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4C" w:rsidRPr="00472C55" w:rsidRDefault="00A2014C" w:rsidP="00472C55">
      <w:pPr>
        <w:pStyle w:val="2"/>
        <w:spacing w:before="0" w:beforeAutospacing="0" w:after="0" w:afterAutospacing="0"/>
        <w:ind w:firstLine="709"/>
        <w:jc w:val="right"/>
        <w:rPr>
          <w:b w:val="0"/>
          <w:iCs/>
          <w:sz w:val="28"/>
          <w:szCs w:val="28"/>
        </w:rPr>
      </w:pPr>
      <w:r w:rsidRPr="00472C55">
        <w:rPr>
          <w:b w:val="0"/>
          <w:iCs/>
          <w:sz w:val="28"/>
          <w:szCs w:val="28"/>
        </w:rPr>
        <w:t>Седых Надежда Петровна,</w:t>
      </w:r>
    </w:p>
    <w:p w:rsidR="00463415" w:rsidRPr="00472C55" w:rsidRDefault="00A2014C" w:rsidP="00472C55">
      <w:pPr>
        <w:pStyle w:val="2"/>
        <w:spacing w:before="0" w:beforeAutospacing="0" w:after="0" w:afterAutospacing="0"/>
        <w:ind w:firstLine="709"/>
        <w:jc w:val="right"/>
        <w:rPr>
          <w:b w:val="0"/>
          <w:iCs/>
          <w:sz w:val="28"/>
          <w:szCs w:val="28"/>
        </w:rPr>
      </w:pPr>
      <w:r w:rsidRPr="00472C55">
        <w:rPr>
          <w:b w:val="0"/>
          <w:iCs/>
          <w:sz w:val="28"/>
          <w:szCs w:val="28"/>
        </w:rPr>
        <w:t>МОУ «</w:t>
      </w:r>
      <w:proofErr w:type="spellStart"/>
      <w:r w:rsidRPr="00472C55">
        <w:rPr>
          <w:b w:val="0"/>
          <w:iCs/>
          <w:sz w:val="28"/>
          <w:szCs w:val="28"/>
        </w:rPr>
        <w:t>Елань-Коленовская</w:t>
      </w:r>
      <w:proofErr w:type="spellEnd"/>
      <w:r w:rsidRPr="00472C55">
        <w:rPr>
          <w:b w:val="0"/>
          <w:iCs/>
          <w:sz w:val="28"/>
          <w:szCs w:val="28"/>
        </w:rPr>
        <w:t xml:space="preserve"> СОШ №1» Новохоперского района</w:t>
      </w:r>
    </w:p>
    <w:p w:rsidR="00A2014C" w:rsidRPr="00472C55" w:rsidRDefault="00A2014C" w:rsidP="00472C55">
      <w:pPr>
        <w:pStyle w:val="2"/>
        <w:spacing w:before="0" w:beforeAutospacing="0" w:after="0" w:afterAutospacing="0"/>
        <w:ind w:firstLine="709"/>
        <w:jc w:val="right"/>
        <w:rPr>
          <w:b w:val="0"/>
          <w:iCs/>
          <w:sz w:val="28"/>
          <w:szCs w:val="28"/>
        </w:rPr>
      </w:pPr>
      <w:r w:rsidRPr="00472C55">
        <w:rPr>
          <w:b w:val="0"/>
          <w:iCs/>
          <w:sz w:val="28"/>
          <w:szCs w:val="28"/>
        </w:rPr>
        <w:t xml:space="preserve"> Воронежской области</w:t>
      </w:r>
    </w:p>
    <w:p w:rsidR="00472C55" w:rsidRPr="00472C55" w:rsidRDefault="00472C55" w:rsidP="00472C55">
      <w:pPr>
        <w:pStyle w:val="2"/>
        <w:spacing w:before="0" w:beforeAutospacing="0" w:after="0" w:afterAutospacing="0"/>
        <w:ind w:firstLine="709"/>
        <w:jc w:val="right"/>
        <w:rPr>
          <w:b w:val="0"/>
          <w:iCs/>
          <w:sz w:val="28"/>
          <w:szCs w:val="28"/>
        </w:rPr>
      </w:pPr>
      <w:r w:rsidRPr="00472C55">
        <w:rPr>
          <w:b w:val="0"/>
          <w:iCs/>
          <w:sz w:val="28"/>
          <w:szCs w:val="28"/>
        </w:rPr>
        <w:t xml:space="preserve">Учитель начальных классов </w:t>
      </w:r>
    </w:p>
    <w:p w:rsidR="00472C55" w:rsidRPr="00472C55" w:rsidRDefault="00472C55" w:rsidP="00472C55">
      <w:pPr>
        <w:pStyle w:val="2"/>
        <w:spacing w:before="0" w:beforeAutospacing="0" w:after="0" w:afterAutospacing="0"/>
        <w:ind w:firstLine="709"/>
        <w:jc w:val="right"/>
        <w:rPr>
          <w:b w:val="0"/>
          <w:iCs/>
          <w:sz w:val="28"/>
          <w:szCs w:val="28"/>
        </w:rPr>
      </w:pPr>
    </w:p>
    <w:p w:rsidR="00463415" w:rsidRPr="00472C55" w:rsidRDefault="00463415" w:rsidP="00472C55">
      <w:pPr>
        <w:pStyle w:val="2"/>
        <w:spacing w:before="0" w:beforeAutospacing="0" w:after="0" w:afterAutospacing="0"/>
        <w:ind w:firstLine="709"/>
        <w:jc w:val="center"/>
        <w:rPr>
          <w:b w:val="0"/>
          <w:iCs/>
          <w:sz w:val="28"/>
          <w:szCs w:val="28"/>
        </w:rPr>
      </w:pPr>
    </w:p>
    <w:p w:rsidR="00DB1F5A" w:rsidRPr="00472C55" w:rsidRDefault="00DB1F5A" w:rsidP="00472C55">
      <w:pPr>
        <w:pStyle w:val="2"/>
        <w:spacing w:before="0" w:beforeAutospacing="0" w:after="0" w:afterAutospacing="0"/>
        <w:ind w:firstLine="709"/>
        <w:jc w:val="center"/>
        <w:rPr>
          <w:iCs/>
          <w:sz w:val="28"/>
          <w:szCs w:val="28"/>
        </w:rPr>
      </w:pPr>
      <w:r w:rsidRPr="00472C55">
        <w:rPr>
          <w:iCs/>
          <w:sz w:val="28"/>
          <w:szCs w:val="28"/>
        </w:rPr>
        <w:t>Почему дети не хотят учиться</w:t>
      </w:r>
    </w:p>
    <w:p w:rsidR="00DB1F5A" w:rsidRPr="00A2014C" w:rsidRDefault="00DB1F5A" w:rsidP="00472C55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многих детей 1 сентября — это праздник, который они ждут с нетерпением. Но уже через некоторое время многим детям не нравится ходить в школу.</w:t>
      </w:r>
    </w:p>
    <w:p w:rsidR="00DB1F5A" w:rsidRPr="00A2014C" w:rsidRDefault="00DB1F5A" w:rsidP="00472C55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Еще Шекспир писал о «плаксивом школьнике, нехотя, улиткою ползущем в школу». Однако современные дети отличаются от своих предшественников тем, что гораздо более изобретательны и настойчивы в нежелании учиться. Попробуем разобраться в этой проблеме с помощью реальной истории.</w:t>
      </w:r>
    </w:p>
    <w:p w:rsidR="00DB1F5A" w:rsidRPr="00A2014C" w:rsidRDefault="00DB1F5A" w:rsidP="00472C55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Лева учится во втором классе обычной общеобразовательной школы. В первом классе проблем почти не было. Был, конечно, немного медлителен, но любопытный. Плохо получалось красивое письмо, зато в математике не было никаких трудностей. С детьми дружил, любил поговорить, </w:t>
      </w:r>
      <w:proofErr w:type="spellStart"/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порассуждать</w:t>
      </w:r>
      <w:proofErr w:type="spellEnd"/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Родители умилялись, учителя хвалили, ставили в пример.</w:t>
      </w:r>
    </w:p>
    <w:p w:rsidR="00DB1F5A" w:rsidRPr="00A2014C" w:rsidRDefault="00DB1F5A" w:rsidP="00472C55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 второго класса детям стали выставлять оценки, и плохие отметки посыпались на Леву по иностранному языку, по русскому языку.</w:t>
      </w:r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Лева - бойкий, веселый мальчик, он любит знакомиться с новыми людьми и разговаривать обо всем на свете. Вот только в школе ребенок  не хочет прилагать усилия, чтобы хорошо написать, быстро решить. Леве неинтересно на уроках. Апатичный на занятиях, он все делает с неохотой, не успевает за темпом урока, становится шустрым на переменах, хорошо общается с детьми, оживает до следующего звонка.  Школьная учительница посоветовала обратиться к психологу: «Почему ребенок быстро отключается от занятий? </w:t>
      </w:r>
      <w:proofErr w:type="gramStart"/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Может быть, у Левы плохие память и внимание, и поэтому ему трудно в школе?».</w:t>
      </w:r>
      <w:proofErr w:type="gramEnd"/>
    </w:p>
    <w:p w:rsidR="00DB1F5A" w:rsidRPr="00A2014C" w:rsidRDefault="00DB1F5A" w:rsidP="00472C55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Тестирование показало, что Лева — неглупый мальчик, память и внимание у него </w:t>
      </w:r>
      <w:proofErr w:type="gramStart"/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развиты</w:t>
      </w:r>
      <w:proofErr w:type="gramEnd"/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 хуже, чем у ровесников. Вот только на все задания и игры, предложенные психологом, Лева отвечал: «Надоело, не хочу больше!». Мама, наблюдавшая эту картину, не выдержала: «А что тебе интересно? В школу ты ходить не хочешь, читать не любишь! Все задания выполняешь медленно, небрежно».</w:t>
      </w:r>
      <w:r w:rsidR="009F1C7B"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Дома ребенок может долгое время заниматься самостоятельно, но только тем, что ему действительно очень интересно. Как оказалось, это компьютер, игры, которые не требуют большого умственного напряжения, разные «</w:t>
      </w:r>
      <w:proofErr w:type="spellStart"/>
      <w:r w:rsidR="009F1C7B"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стрелялки</w:t>
      </w:r>
      <w:proofErr w:type="spellEnd"/>
      <w:r w:rsidR="009F1C7B"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», «догонялки»</w:t>
      </w:r>
      <w:r w:rsidR="00287721"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DB1F5A" w:rsidRPr="00A2014C" w:rsidRDefault="00DB1F5A" w:rsidP="00472C55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Лева —</w:t>
      </w:r>
      <w:r w:rsidR="009F1C7B"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второй ребенок в семье. </w:t>
      </w:r>
      <w:proofErr w:type="gramStart"/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Старший</w:t>
      </w:r>
      <w:proofErr w:type="gramEnd"/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заканчивает школу. Хорошо учится, </w:t>
      </w:r>
      <w:proofErr w:type="gramStart"/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активный</w:t>
      </w:r>
      <w:proofErr w:type="gramEnd"/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нет никаких проблем. Родители надеялись, что  с младшим тоже не будет проблем. Родители обеспокоены, что Лева ничем не </w:t>
      </w:r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интересуется, и, предлагая </w:t>
      </w:r>
      <w:proofErr w:type="gramStart"/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сыну</w:t>
      </w:r>
      <w:proofErr w:type="gramEnd"/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разные кружки и секции, надеются, что смогут найти ему увлечение по душе. Надо только пробовать! А вот что делать со школой, они не знают. Они не понимают того, что</w:t>
      </w:r>
    </w:p>
    <w:p w:rsidR="00DB1F5A" w:rsidRPr="00A2014C" w:rsidRDefault="00DB1F5A" w:rsidP="00472C55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прежде </w:t>
      </w:r>
      <w:proofErr w:type="gramStart"/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всего</w:t>
      </w:r>
      <w:proofErr w:type="gramEnd"/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Лева испытывает физическую и интеллектуальную перегрузку. В семье он всегда оставался маленьким, любимым ребенком, которому всегда помогали, всегда восхищались, взрослые всегда были рядом. В школе не только изучение иностранных языков, но и сложная программа по математике, русскому языку. Дети много пишут, получают много информации. Необходимо прилагать максимум усилий, чтобы  найти, понять, запомнить материал. Небольшой процент детей его возраста легко может справиться с такими нагрузками. </w:t>
      </w:r>
    </w:p>
    <w:p w:rsidR="00DB1F5A" w:rsidRPr="00A2014C" w:rsidRDefault="00DB1F5A" w:rsidP="00472C55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этой погоне за образованием можно потерять не только интерес к знаниям, но и здоровье. Если нагрузки снизить, захочет ли Лева учиться? Вряд ли, ведь у него отсутствует умение разбираться в себе. В стремлении дать ребенку все самое лучшее для развития родители забыли предоставить Леве возможность самостоятельных решений. Такой ребенок не может управлять собой: с ним надо делать уроки, складывать его школьный рюкзак, водить везде за ручку. В школе нет мамы, а есть учитель и много детей, и многие из них успешнее, способнее. Родители привыкли думать, что их ребенок самый- самый, это передалось и Леве. Встретив малейшие трудности, он начал терять интерес ко всему, где он не первый.</w:t>
      </w:r>
    </w:p>
    <w:p w:rsidR="00DB1F5A" w:rsidRPr="00A2014C" w:rsidRDefault="00DB1F5A" w:rsidP="00472C55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201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Дорогие мамы</w:t>
      </w:r>
      <w:r w:rsidRPr="00A20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всегда ли вам хочется ходить на работу, даже самую любимую и высокооплачиваемую? Школа не может быть вечным праздником знаний, — это место, где ребенку необходимо научиться трудиться и быть ответственным за себя и свои решения.</w:t>
      </w:r>
    </w:p>
    <w:p w:rsidR="00287721" w:rsidRPr="00A2014C" w:rsidRDefault="00287721" w:rsidP="00472C55">
      <w:pPr>
        <w:spacing w:after="0" w:line="336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FEE"/>
        </w:rPr>
      </w:pPr>
      <w:r w:rsidRPr="00A201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0FFEE"/>
        </w:rPr>
        <w:t> </w:t>
      </w:r>
      <w:r w:rsidRPr="00A2014C">
        <w:rPr>
          <w:rFonts w:ascii="Times New Roman" w:hAnsi="Times New Roman" w:cs="Times New Roman"/>
          <w:color w:val="000000"/>
          <w:sz w:val="28"/>
          <w:szCs w:val="28"/>
          <w:shd w:val="clear" w:color="auto" w:fill="F0FFEE"/>
        </w:rPr>
        <w:t xml:space="preserve">Необходимо признать, что школа – это далеко не развлекательное заведение. Некоторые родители могут возмутиться: «Учитель должен заинтересовать ребёнка!». Несомненно, многое зависит от учителя, от его умения преподнести материал, от его собственной увлеченности предметом, от взаимоотношений учителя и ученика. Это так, но в учебной программе по любому предмету имеется большое количество серьёзных моментов, требующих вдумчивости, усидчивости, ответственного подхода. Учеба – это, в большинстве случаев, упорный труд. </w:t>
      </w:r>
    </w:p>
    <w:p w:rsidR="00287721" w:rsidRPr="00A2014C" w:rsidRDefault="00287721" w:rsidP="00472C55">
      <w:pPr>
        <w:spacing w:after="0" w:line="336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FEE"/>
        </w:rPr>
      </w:pPr>
      <w:r w:rsidRPr="00A2014C">
        <w:rPr>
          <w:rFonts w:ascii="Times New Roman" w:hAnsi="Times New Roman" w:cs="Times New Roman"/>
          <w:color w:val="000000"/>
          <w:sz w:val="28"/>
          <w:szCs w:val="28"/>
          <w:shd w:val="clear" w:color="auto" w:fill="F0FFEE"/>
        </w:rPr>
        <w:t xml:space="preserve">Еще одна причина нежелания учиться – трудности в усвоении материала, которые могут возникнуть вследствие пропуска уроков или постоянного игнорирования домашнего задания. Если ребёнок не понимает о чем идёт речь на уроке, он испытывает дискомфорт, скуку, чувство неполноценности. Откуда здесь взяться любви к предмету! </w:t>
      </w:r>
    </w:p>
    <w:p w:rsidR="00287721" w:rsidRPr="00A2014C" w:rsidRDefault="00287721" w:rsidP="00472C55">
      <w:pPr>
        <w:spacing w:after="0" w:line="390" w:lineRule="atLeast"/>
        <w:ind w:firstLine="709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A2014C">
        <w:rPr>
          <w:rFonts w:ascii="Times New Roman" w:hAnsi="Times New Roman" w:cs="Times New Roman"/>
          <w:color w:val="000000"/>
          <w:sz w:val="28"/>
          <w:szCs w:val="28"/>
          <w:shd w:val="clear" w:color="auto" w:fill="F0FFEE"/>
        </w:rPr>
        <w:t>Если ваш ребёнок потерял интерес к учебе, используйте любую возможность, чтобы пробудить его мотивацию. Радуйтесь вместе с ним любому его успеху, делайте вместе удивительные открытия, поддерживайте в любых начинаниях – результат не заставит себя долго ждать!</w:t>
      </w:r>
      <w:r w:rsidRPr="00A2014C">
        <w:rPr>
          <w:rFonts w:ascii="Times New Roman" w:hAnsi="Times New Roman" w:cs="Times New Roman"/>
          <w:color w:val="FFFFFF"/>
          <w:sz w:val="28"/>
          <w:szCs w:val="28"/>
        </w:rPr>
        <w:t xml:space="preserve"> </w:t>
      </w:r>
      <w:r w:rsidRPr="00A2014C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4</w:t>
      </w:r>
    </w:p>
    <w:p w:rsidR="00287721" w:rsidRPr="00287721" w:rsidRDefault="00287721" w:rsidP="00472C5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Бывает, что ребенок не учится, потому что ему просто лень. Вот тут сложнее бороться с его безразличием к учебе. Понаблюдайте за своим чадом. Возможно, он интересуется какой-нибудь областью знаний, но в рамках школьной программы не может реализовать свой интерес</w:t>
      </w:r>
      <w:r w:rsidRPr="00A20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8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сможете разбудить интерес к одному предмету, то возможно, он заинтересуется и другими, подобными дисциплинами</w:t>
      </w:r>
      <w:proofErr w:type="gramStart"/>
      <w:r w:rsidRPr="0028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A2014C" w:rsidRPr="00A2014C" w:rsidRDefault="00287721" w:rsidP="00472C55">
      <w:pPr>
        <w:pStyle w:val="a4"/>
        <w:spacing w:before="0" w:beforeAutospacing="0" w:after="0" w:afterAutospacing="0"/>
        <w:ind w:firstLine="709"/>
        <w:rPr>
          <w:color w:val="515151"/>
          <w:sz w:val="28"/>
          <w:szCs w:val="28"/>
        </w:rPr>
      </w:pPr>
      <w:r w:rsidRPr="00A2014C">
        <w:rPr>
          <w:color w:val="000000"/>
          <w:sz w:val="28"/>
          <w:szCs w:val="28"/>
        </w:rPr>
        <w:br/>
      </w:r>
      <w:r w:rsidR="00A2014C" w:rsidRPr="00A2014C">
        <w:rPr>
          <w:color w:val="000000"/>
          <w:sz w:val="28"/>
          <w:szCs w:val="28"/>
          <w:shd w:val="clear" w:color="auto" w:fill="FFFFFF"/>
        </w:rPr>
        <w:t xml:space="preserve">Как правило, у ребёнка нет желания учиться, если ему трудно и тяжело. Прежде всего, надо постараться решить сложности </w:t>
      </w:r>
      <w:proofErr w:type="gramStart"/>
      <w:r w:rsidR="00A2014C" w:rsidRPr="00A2014C">
        <w:rPr>
          <w:color w:val="000000"/>
          <w:sz w:val="28"/>
          <w:szCs w:val="28"/>
          <w:shd w:val="clear" w:color="auto" w:fill="FFFFFF"/>
        </w:rPr>
        <w:t>обучения по тем</w:t>
      </w:r>
      <w:proofErr w:type="gramEnd"/>
      <w:r w:rsidR="00A2014C" w:rsidRPr="00A2014C">
        <w:rPr>
          <w:color w:val="000000"/>
          <w:sz w:val="28"/>
          <w:szCs w:val="28"/>
          <w:shd w:val="clear" w:color="auto" w:fill="FFFFFF"/>
        </w:rPr>
        <w:t xml:space="preserve"> или иным предметам. Если стойкие сложности с русским языком, нужно </w:t>
      </w:r>
      <w:proofErr w:type="gramStart"/>
      <w:r w:rsidR="00A2014C" w:rsidRPr="00A2014C">
        <w:rPr>
          <w:color w:val="000000"/>
          <w:sz w:val="28"/>
          <w:szCs w:val="28"/>
          <w:shd w:val="clear" w:color="auto" w:fill="FFFFFF"/>
        </w:rPr>
        <w:t>обратится</w:t>
      </w:r>
      <w:proofErr w:type="gramEnd"/>
      <w:r w:rsidR="00A2014C" w:rsidRPr="00A2014C">
        <w:rPr>
          <w:color w:val="000000"/>
          <w:sz w:val="28"/>
          <w:szCs w:val="28"/>
          <w:shd w:val="clear" w:color="auto" w:fill="FFFFFF"/>
        </w:rPr>
        <w:t xml:space="preserve"> к логопеду для тестирования на </w:t>
      </w:r>
      <w:proofErr w:type="spellStart"/>
      <w:r w:rsidR="00A2014C" w:rsidRPr="00A2014C">
        <w:rPr>
          <w:color w:val="000000"/>
          <w:sz w:val="28"/>
          <w:szCs w:val="28"/>
          <w:shd w:val="clear" w:color="auto" w:fill="FFFFFF"/>
        </w:rPr>
        <w:t>дисграфию</w:t>
      </w:r>
      <w:proofErr w:type="spellEnd"/>
      <w:r w:rsidR="00A2014C" w:rsidRPr="00A2014C">
        <w:rPr>
          <w:color w:val="000000"/>
          <w:sz w:val="28"/>
          <w:szCs w:val="28"/>
          <w:shd w:val="clear" w:color="auto" w:fill="FFFFFF"/>
        </w:rPr>
        <w:t>. С другой стороны, надо постараться превратить выполнение уроков в приятное и более лёгкое занятие, для повышения интереса к учебным делам полезно подумать и придумать забавный и приятный антураж учёбы (интересные, красивые ручки-ластики, шикарные кроссовки/туфли в школу и т.п.). Последите за своими реакциями в отношении к урокам – не: "Ну, что там тебе задали?", а "Что интересное там нас ждёт?"</w:t>
      </w:r>
      <w:r w:rsidR="00A2014C" w:rsidRPr="00A2014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A2014C" w:rsidRPr="00A2014C">
        <w:rPr>
          <w:color w:val="000000"/>
          <w:sz w:val="28"/>
          <w:szCs w:val="28"/>
        </w:rPr>
        <w:t>Главное –</w:t>
      </w:r>
      <w:r w:rsidR="00A2014C" w:rsidRPr="00A2014C">
        <w:rPr>
          <w:rStyle w:val="apple-converted-space"/>
          <w:color w:val="000000"/>
          <w:sz w:val="28"/>
          <w:szCs w:val="28"/>
        </w:rPr>
        <w:t> </w:t>
      </w:r>
      <w:r w:rsidR="00A2014C" w:rsidRPr="00A2014C">
        <w:rPr>
          <w:b/>
          <w:bCs/>
          <w:color w:val="000000"/>
          <w:sz w:val="28"/>
          <w:szCs w:val="28"/>
        </w:rPr>
        <w:t>нельзя заставлять ребенка учиться.</w:t>
      </w:r>
      <w:r w:rsidR="00A2014C" w:rsidRPr="00A2014C">
        <w:rPr>
          <w:rStyle w:val="apple-converted-space"/>
          <w:b/>
          <w:bCs/>
          <w:color w:val="000000"/>
          <w:sz w:val="28"/>
          <w:szCs w:val="28"/>
        </w:rPr>
        <w:t> </w:t>
      </w:r>
      <w:r w:rsidR="00A2014C" w:rsidRPr="00A2014C">
        <w:rPr>
          <w:color w:val="000000"/>
          <w:sz w:val="28"/>
          <w:szCs w:val="28"/>
        </w:rPr>
        <w:t>Принуждая ребенка учиться, вы полностью отобьете у него желание что-либо изучать.</w:t>
      </w:r>
    </w:p>
    <w:p w:rsidR="00A2014C" w:rsidRPr="00A2014C" w:rsidRDefault="00A2014C" w:rsidP="00472C55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014C">
        <w:rPr>
          <w:color w:val="000000"/>
          <w:sz w:val="28"/>
          <w:szCs w:val="28"/>
        </w:rPr>
        <w:t>Наоборот, ваша задача стимулировать в нем желание учиться самому.</w:t>
      </w:r>
    </w:p>
    <w:p w:rsidR="00A2014C" w:rsidRPr="00A2014C" w:rsidRDefault="00A2014C" w:rsidP="00472C55">
      <w:pPr>
        <w:pStyle w:val="a4"/>
        <w:spacing w:before="0" w:beforeAutospacing="0" w:after="0" w:afterAutospacing="0"/>
        <w:ind w:firstLine="709"/>
        <w:rPr>
          <w:color w:val="515151"/>
          <w:sz w:val="28"/>
          <w:szCs w:val="28"/>
        </w:rPr>
      </w:pPr>
      <w:r w:rsidRPr="00A2014C">
        <w:rPr>
          <w:color w:val="000000"/>
          <w:sz w:val="28"/>
          <w:szCs w:val="28"/>
        </w:rPr>
        <w:t>Если же ваш ребенок категорически отказывается учиться, есть еще один способ, который поможет вам в этой ситуации – это мотивация.</w:t>
      </w:r>
    </w:p>
    <w:p w:rsidR="00A2014C" w:rsidRPr="00A2014C" w:rsidRDefault="00A2014C" w:rsidP="00472C55">
      <w:pPr>
        <w:pStyle w:val="a4"/>
        <w:spacing w:before="0" w:beforeAutospacing="0" w:after="0" w:afterAutospacing="0"/>
        <w:ind w:firstLine="709"/>
        <w:rPr>
          <w:color w:val="515151"/>
          <w:sz w:val="28"/>
          <w:szCs w:val="28"/>
        </w:rPr>
      </w:pPr>
      <w:r w:rsidRPr="00A2014C">
        <w:rPr>
          <w:color w:val="000000"/>
          <w:sz w:val="28"/>
          <w:szCs w:val="28"/>
        </w:rPr>
        <w:t>Мотивируйте учебу вашего ребенка, и он сразу же поймет, что за хорошее обучение и отличные оценки он может достичь гораздо больше, чем, если будет отказываться делать домашнее задание.</w:t>
      </w:r>
    </w:p>
    <w:p w:rsidR="00A2014C" w:rsidRPr="00A2014C" w:rsidRDefault="00A2014C" w:rsidP="00472C55">
      <w:pPr>
        <w:pStyle w:val="a4"/>
        <w:spacing w:before="0" w:beforeAutospacing="0" w:after="0" w:afterAutospacing="0"/>
        <w:ind w:firstLine="709"/>
        <w:rPr>
          <w:color w:val="515151"/>
          <w:sz w:val="28"/>
          <w:szCs w:val="28"/>
        </w:rPr>
      </w:pPr>
      <w:r w:rsidRPr="00A2014C">
        <w:rPr>
          <w:color w:val="000000"/>
          <w:sz w:val="28"/>
          <w:szCs w:val="28"/>
        </w:rPr>
        <w:t>Например, получил отличную оценку – пошел в театр, цирк, или погулял долго на улице. Сделал домашнее задание вовремя – получил за это новую игрушку. Конечно, вы будете переживать, что ваш ребенок будет учиться только из-за каких-то подарков и игрушек, однако, не стоит волноваться по этому поводу: хорошо учиться войдет у него в привычку. А вы, в свою очередь, когда дела пойдут лучше, и ребенок не будет отрицать обучение, должны воспринимать его старания и прилежное поведение как должное, мотивируя это тем, что каждый хороший ребенок обязан хорошо учиться, чтобы стать известным футболистом, например, или ученым, или президентом.</w:t>
      </w:r>
    </w:p>
    <w:p w:rsidR="00A2014C" w:rsidRPr="00A2014C" w:rsidRDefault="00A2014C" w:rsidP="00472C55">
      <w:pPr>
        <w:pStyle w:val="a4"/>
        <w:spacing w:before="0" w:beforeAutospacing="0" w:after="0" w:afterAutospacing="0"/>
        <w:ind w:firstLine="709"/>
        <w:rPr>
          <w:color w:val="515151"/>
          <w:sz w:val="28"/>
          <w:szCs w:val="28"/>
        </w:rPr>
      </w:pPr>
      <w:r w:rsidRPr="00A2014C">
        <w:rPr>
          <w:color w:val="000000"/>
          <w:sz w:val="28"/>
          <w:szCs w:val="28"/>
        </w:rPr>
        <w:t>Плюс ко всему, если вы хотите, чтобы ваше сокровище действительно полюбило учебу, не забывайте везде и всегда его хвалить.</w:t>
      </w:r>
      <w:r w:rsidRPr="00A2014C">
        <w:rPr>
          <w:rStyle w:val="apple-converted-space"/>
          <w:color w:val="000000"/>
          <w:sz w:val="28"/>
          <w:szCs w:val="28"/>
        </w:rPr>
        <w:t> </w:t>
      </w:r>
      <w:r w:rsidRPr="00A2014C">
        <w:rPr>
          <w:b/>
          <w:bCs/>
          <w:color w:val="000000"/>
          <w:sz w:val="28"/>
          <w:szCs w:val="28"/>
        </w:rPr>
        <w:t>Похвала – это отличная стимуляция обучения.</w:t>
      </w:r>
    </w:p>
    <w:p w:rsidR="00A2014C" w:rsidRPr="00A2014C" w:rsidRDefault="00A2014C" w:rsidP="00472C55">
      <w:pPr>
        <w:pStyle w:val="a4"/>
        <w:spacing w:before="0" w:beforeAutospacing="0" w:after="0" w:afterAutospacing="0"/>
        <w:ind w:firstLine="709"/>
        <w:rPr>
          <w:color w:val="515151"/>
          <w:sz w:val="28"/>
          <w:szCs w:val="28"/>
        </w:rPr>
      </w:pPr>
      <w:r w:rsidRPr="00A2014C">
        <w:rPr>
          <w:color w:val="000000"/>
          <w:sz w:val="28"/>
          <w:szCs w:val="28"/>
        </w:rPr>
        <w:t>Хвалите его даже за самые маленькие успехи, так как это побуждение к успехам более весомым и значимым.</w:t>
      </w:r>
    </w:p>
    <w:p w:rsidR="00A2014C" w:rsidRPr="00A2014C" w:rsidRDefault="00A2014C" w:rsidP="00472C55">
      <w:pPr>
        <w:pStyle w:val="a4"/>
        <w:spacing w:before="0" w:beforeAutospacing="0" w:after="0" w:afterAutospacing="0"/>
        <w:ind w:firstLine="709"/>
        <w:rPr>
          <w:color w:val="515151"/>
          <w:sz w:val="28"/>
          <w:szCs w:val="28"/>
        </w:rPr>
      </w:pPr>
      <w:r w:rsidRPr="00A2014C">
        <w:rPr>
          <w:color w:val="000000"/>
          <w:sz w:val="28"/>
          <w:szCs w:val="28"/>
        </w:rPr>
        <w:t xml:space="preserve">Итак, всегда помните, что ребенок рождает </w:t>
      </w:r>
      <w:proofErr w:type="gramStart"/>
      <w:r w:rsidRPr="00A2014C">
        <w:rPr>
          <w:color w:val="000000"/>
          <w:sz w:val="28"/>
          <w:szCs w:val="28"/>
        </w:rPr>
        <w:t>чистым</w:t>
      </w:r>
      <w:proofErr w:type="gramEnd"/>
      <w:r w:rsidRPr="00A2014C">
        <w:rPr>
          <w:color w:val="000000"/>
          <w:sz w:val="28"/>
          <w:szCs w:val="28"/>
        </w:rPr>
        <w:t>, как лист бумаги, и то, что вы в него вложите, вы и получите через определенное время. Прививайте ребенку любовь к учебе, начиная с самого раннего возраста, чтобы потом не бегать за помощью к детскому психологу.</w:t>
      </w:r>
    </w:p>
    <w:p w:rsidR="00A2014C" w:rsidRPr="00A2014C" w:rsidRDefault="00A2014C" w:rsidP="00472C55">
      <w:pPr>
        <w:pStyle w:val="a4"/>
        <w:spacing w:before="0" w:beforeAutospacing="0" w:after="0" w:afterAutospacing="0"/>
        <w:ind w:firstLine="709"/>
        <w:rPr>
          <w:color w:val="515151"/>
          <w:sz w:val="28"/>
          <w:szCs w:val="28"/>
        </w:rPr>
      </w:pPr>
      <w:r w:rsidRPr="00A2014C">
        <w:rPr>
          <w:color w:val="000000"/>
          <w:sz w:val="28"/>
          <w:szCs w:val="28"/>
        </w:rPr>
        <w:lastRenderedPageBreak/>
        <w:t>Все в ваших руках, главное – это ваше желание правильно воспитать своего ребенка. Каждый малыш очень любит учиться, только не каждый это понимает.</w:t>
      </w:r>
    </w:p>
    <w:p w:rsidR="00287721" w:rsidRPr="00A2014C" w:rsidRDefault="00287721" w:rsidP="00472C55">
      <w:pPr>
        <w:spacing w:after="0" w:line="336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FEE"/>
        </w:rPr>
      </w:pPr>
    </w:p>
    <w:p w:rsidR="00A2014C" w:rsidRPr="00A2014C" w:rsidRDefault="00A2014C" w:rsidP="00472C55">
      <w:pPr>
        <w:spacing w:after="0" w:line="336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FEE"/>
        </w:rPr>
      </w:pPr>
    </w:p>
    <w:p w:rsidR="00287721" w:rsidRPr="00A2014C" w:rsidRDefault="00287721" w:rsidP="00472C55">
      <w:pPr>
        <w:spacing w:after="0" w:line="336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FEE"/>
        </w:rPr>
      </w:pPr>
    </w:p>
    <w:p w:rsidR="00287721" w:rsidRPr="00A2014C" w:rsidRDefault="00287721" w:rsidP="00472C55">
      <w:pPr>
        <w:spacing w:after="0" w:line="336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FEE"/>
        </w:rPr>
      </w:pPr>
    </w:p>
    <w:p w:rsidR="00287721" w:rsidRPr="00A2014C" w:rsidRDefault="00287721" w:rsidP="00472C55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9555A" w:rsidRPr="00A2014C" w:rsidRDefault="0089555A" w:rsidP="00472C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9555A" w:rsidRPr="00A2014C" w:rsidSect="00895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F5A"/>
    <w:rsid w:val="00135F50"/>
    <w:rsid w:val="00287721"/>
    <w:rsid w:val="00463415"/>
    <w:rsid w:val="00472C55"/>
    <w:rsid w:val="005222E1"/>
    <w:rsid w:val="00577200"/>
    <w:rsid w:val="0089555A"/>
    <w:rsid w:val="009F1C7B"/>
    <w:rsid w:val="00A2014C"/>
    <w:rsid w:val="00C34975"/>
    <w:rsid w:val="00DB1F5A"/>
    <w:rsid w:val="00DE343A"/>
    <w:rsid w:val="00E0739C"/>
    <w:rsid w:val="00EB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5A"/>
  </w:style>
  <w:style w:type="paragraph" w:styleId="2">
    <w:name w:val="heading 2"/>
    <w:basedOn w:val="a"/>
    <w:link w:val="20"/>
    <w:uiPriority w:val="9"/>
    <w:qFormat/>
    <w:rsid w:val="00DB1F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1F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87721"/>
  </w:style>
  <w:style w:type="character" w:styleId="a3">
    <w:name w:val="Hyperlink"/>
    <w:basedOn w:val="a0"/>
    <w:uiPriority w:val="99"/>
    <w:semiHidden/>
    <w:unhideWhenUsed/>
    <w:rsid w:val="002877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2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1</cp:lastModifiedBy>
  <cp:revision>5</cp:revision>
  <dcterms:created xsi:type="dcterms:W3CDTF">2016-01-21T19:45:00Z</dcterms:created>
  <dcterms:modified xsi:type="dcterms:W3CDTF">2016-02-04T04:51:00Z</dcterms:modified>
</cp:coreProperties>
</file>