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B2" w:rsidRPr="001301B2" w:rsidRDefault="001301B2" w:rsidP="001301B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Шарыгина</w:t>
      </w:r>
      <w:proofErr w:type="spellEnd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Эльза</w:t>
      </w:r>
      <w:proofErr w:type="spellEnd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Альбертовна </w:t>
      </w:r>
    </w:p>
    <w:p w:rsidR="00857101" w:rsidRPr="001301B2" w:rsidRDefault="001301B2" w:rsidP="001301B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гимназия г. </w:t>
      </w:r>
      <w:proofErr w:type="gramStart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Советский</w:t>
      </w:r>
      <w:proofErr w:type="gramEnd"/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301B2" w:rsidRPr="001301B2" w:rsidRDefault="001301B2" w:rsidP="001301B2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1301B2" w:rsidRPr="001301B2" w:rsidRDefault="001301B2" w:rsidP="008571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7101" w:rsidRPr="001301B2" w:rsidRDefault="00857101" w:rsidP="008571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1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01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Преемственность начального и основного общего образования в условиях реализации ФГОС по русскому языку</w:t>
      </w:r>
      <w:bookmarkStart w:id="0" w:name="_GoBack"/>
      <w:bookmarkEnd w:id="0"/>
    </w:p>
    <w:p w:rsidR="00857101" w:rsidRPr="001301B2" w:rsidRDefault="00857101" w:rsidP="0085710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D24" w:rsidRPr="001301B2" w:rsidRDefault="001301B2" w:rsidP="001301B2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</w:t>
      </w:r>
      <w:r w:rsidR="00F84714" w:rsidRPr="001301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84714"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№1)</w:t>
      </w:r>
      <w:r w:rsidR="00F84714" w:rsidRPr="001301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9F6D24" w:rsidRPr="001301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преемственности были актуальны всегда. Актуальны они и сегодня. Особенно в условиях введения новых Федеральных государственных образовательных стандартов.</w:t>
      </w:r>
    </w:p>
    <w:p w:rsidR="00193851" w:rsidRPr="001301B2" w:rsidRDefault="0087571F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подробно хочу остановиться на учениках 4-го класса, т.к. 4-й год обучения в младшем школьном возрасте завершает первый этап школьной жизни ребенка. </w:t>
      </w:r>
      <w:r w:rsidR="00193851"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Переходный период из начальной школы в </w:t>
      </w:r>
      <w:proofErr w:type="gramStart"/>
      <w:r w:rsidR="00193851"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</w:t>
      </w:r>
      <w:proofErr w:type="gramEnd"/>
      <w:r w:rsidR="00193851"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сказывается на всех участниках образовательного процесса: учащихся, педагогах, специалистах психолого-педагогической службы. Часто последствия бывают отрицательными: </w:t>
      </w:r>
      <w:r w:rsidR="00A356C0" w:rsidRPr="0013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№2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смена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обстановки; 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-изменение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учащегося; 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нагрузки; </w:t>
      </w:r>
    </w:p>
    <w:p w:rsidR="00193851" w:rsidRPr="001301B2" w:rsidRDefault="00193851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изменением режима дня;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разные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</w:t>
      </w: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</w:t>
      </w: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нестыковка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начальной и средней школы;</w:t>
      </w:r>
    </w:p>
    <w:p w:rsidR="00193851" w:rsidRPr="001301B2" w:rsidRDefault="00522CDE" w:rsidP="00E27D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-различие</w:t>
      </w:r>
      <w:r w:rsidR="00193851"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со стороны учителей-предметников. </w:t>
      </w:r>
    </w:p>
    <w:p w:rsidR="00F84714" w:rsidRPr="001301B2" w:rsidRDefault="00193851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4AF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я более подробно остановлюсь на вопросе преемственности </w:t>
      </w:r>
      <w:r w:rsidR="00285649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обучении русскому языку. </w:t>
      </w:r>
      <w:r w:rsidR="00285649"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6C0"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№3</w:t>
      </w:r>
      <w:r w:rsidR="00A356C0"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6E" w:rsidRPr="001301B2">
        <w:rPr>
          <w:rFonts w:ascii="Times New Roman" w:hAnsi="Times New Roman" w:cs="Times New Roman"/>
          <w:sz w:val="24"/>
          <w:szCs w:val="24"/>
        </w:rPr>
        <w:t xml:space="preserve">Программа по русскому языку составлена в соответствии с требованиями Федерального государственного образовательного стандарта начального общего образования и обеспечена УМК для 4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</w:rPr>
        <w:t xml:space="preserve">., авторов Р.Н.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</w:rPr>
        <w:t>Бунеевой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</w:rPr>
        <w:t xml:space="preserve">, О.В. Прониной, О.В.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</w:rPr>
        <w:t>Чиндиловой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</w:rPr>
        <w:t xml:space="preserve">. </w:t>
      </w:r>
      <w:r w:rsidR="007E1D6E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Перспектива перехода в среднюю школу заставляет нас обратить первостепенное внимание на личностные,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метапредметные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предметные  результаты,  </w:t>
      </w:r>
      <w:proofErr w:type="spellStart"/>
      <w:r w:rsidR="007E1D6E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="007E1D6E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определенных психолого-педагогических компонентов.</w:t>
      </w:r>
      <w:r w:rsidR="00E27D23" w:rsidRPr="0013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714" w:rsidRPr="001301B2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«Русский язык» является </w:t>
      </w:r>
      <w:proofErr w:type="spellStart"/>
      <w:r w:rsidR="00F84714" w:rsidRPr="001301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F84714" w:rsidRPr="001301B2">
        <w:rPr>
          <w:rFonts w:ascii="Times New Roman" w:hAnsi="Times New Roman" w:cs="Times New Roman"/>
          <w:sz w:val="24"/>
          <w:szCs w:val="24"/>
        </w:rPr>
        <w:t xml:space="preserve"> следующих умений: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1B2">
        <w:rPr>
          <w:rFonts w:ascii="Times New Roman" w:hAnsi="Times New Roman" w:cs="Times New Roman"/>
          <w:sz w:val="24"/>
          <w:szCs w:val="24"/>
        </w:rPr>
        <w:t>– произносить звуки речи в соответствии с нормами языка;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производить фонетический разбор, разбор по составу, морфологический разбор доступных слов;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правильно писать слова с изученными орфограммами;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lastRenderedPageBreak/>
        <w:t xml:space="preserve">– видеть в словах изученные орфограммы с опорой на опознавательные признаки, правильно писать слова с изученными орфограммами, графически обозначать орфограммы, указывать условия выбора орфограмм (фонетические и морфологические);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находить и исправлять ошибки в словах с изученными орфограммами;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различать простое предложение с однородными членами и сложное предложение из двух частей (с союзами и, а, но или без союзов);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ставить запятые в простых предложениях с однородными членами (без союзов, с союзами и, а, но), в сложных предложениях из двух частей (без союзов, с союзами и, а, но), оформлять на письме предложения с прямой речью (слова автора плюс прямая речь); 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– производить синтаксический разбор простого и сложного предложения в рамках изученного;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писать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F84714" w:rsidRPr="001301B2" w:rsidRDefault="00F84714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воспринимать на слух высказывания, выделять на слух тему текста, ключевые слова; – создавать связные устные высказывания на грамматическую и иную тему. </w:t>
      </w:r>
    </w:p>
    <w:p w:rsidR="0088342F" w:rsidRPr="001301B2" w:rsidRDefault="0088342F" w:rsidP="00F84714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Style w:val="c1"/>
          <w:rFonts w:ascii="Times New Roman" w:hAnsi="Times New Roman" w:cs="Times New Roman"/>
          <w:sz w:val="24"/>
          <w:szCs w:val="24"/>
        </w:rPr>
        <w:t xml:space="preserve">Стандарты второго поколения определяют новые требования к результатам обучения. Среди них особое место, на наш взгляд, занимают </w:t>
      </w:r>
      <w:proofErr w:type="spellStart"/>
      <w:r w:rsidRPr="001301B2">
        <w:rPr>
          <w:rStyle w:val="c1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301B2">
        <w:rPr>
          <w:rStyle w:val="c1"/>
          <w:rFonts w:ascii="Times New Roman" w:hAnsi="Times New Roman" w:cs="Times New Roman"/>
          <w:sz w:val="24"/>
          <w:szCs w:val="24"/>
        </w:rPr>
        <w:t xml:space="preserve"> результаты.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Способность учеников применить в жизни полученные знания и умения. Именно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метапредметные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результаты будут являться мостами, связывающими все предметы, помогающими преодолеть горы знаний.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1B2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1301B2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«Русский язык» является формирование универсальных учебных действий (УУД). </w:t>
      </w:r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То есть,  универсальные способы деятельности – познавательные, коммуникативные, регулятивные.</w:t>
      </w:r>
    </w:p>
    <w:p w:rsidR="0090429D" w:rsidRPr="001301B2" w:rsidRDefault="00A356C0" w:rsidP="00E27D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№4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441A"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8342F" w:rsidRPr="001301B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8342F" w:rsidRPr="001301B2">
        <w:rPr>
          <w:rFonts w:ascii="Times New Roman" w:hAnsi="Times New Roman" w:cs="Times New Roman"/>
          <w:sz w:val="24"/>
          <w:szCs w:val="24"/>
        </w:rPr>
        <w:t xml:space="preserve">так, </w:t>
      </w:r>
      <w:r w:rsidR="00E27D23" w:rsidRPr="001301B2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– самостоятельно формулировать тему и цели урока;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составлять план решения учебной проблемы совместно с учителем;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lastRenderedPageBreak/>
        <w:t xml:space="preserve">– работать по плану, сверяя свои действия с целью, корректировать свою деятельность;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в диалоге с учителем вырабатывать </w:t>
      </w:r>
      <w:r w:rsidRPr="001301B2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1301B2">
        <w:rPr>
          <w:rFonts w:ascii="Times New Roman" w:hAnsi="Times New Roman" w:cs="Times New Roman"/>
          <w:sz w:val="24"/>
          <w:szCs w:val="24"/>
        </w:rPr>
        <w:t xml:space="preserve"> и определять степень успешности своей работы и работы других в соответствии с этими критериями.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</w:t>
      </w:r>
      <w:r w:rsidR="0088342F" w:rsidRPr="001301B2">
        <w:rPr>
          <w:rFonts w:ascii="Times New Roman" w:hAnsi="Times New Roman" w:cs="Times New Roman"/>
          <w:sz w:val="24"/>
          <w:szCs w:val="24"/>
        </w:rPr>
        <w:t xml:space="preserve">ания образовательных </w:t>
      </w:r>
      <w:proofErr w:type="spellStart"/>
      <w:proofErr w:type="gramStart"/>
      <w:r w:rsidR="0088342F" w:rsidRPr="001301B2">
        <w:rPr>
          <w:rFonts w:ascii="Times New Roman" w:hAnsi="Times New Roman" w:cs="Times New Roman"/>
          <w:sz w:val="24"/>
          <w:szCs w:val="24"/>
        </w:rPr>
        <w:t>дости</w:t>
      </w:r>
      <w:proofErr w:type="spellEnd"/>
      <w:r w:rsidR="001D441A" w:rsidRPr="0013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42F" w:rsidRPr="001301B2">
        <w:rPr>
          <w:rFonts w:ascii="Times New Roman" w:hAnsi="Times New Roman" w:cs="Times New Roman"/>
          <w:sz w:val="24"/>
          <w:szCs w:val="24"/>
        </w:rPr>
        <w:t>жений</w:t>
      </w:r>
      <w:proofErr w:type="spellEnd"/>
      <w:proofErr w:type="gramEnd"/>
      <w:r w:rsidR="0088342F" w:rsidRPr="001301B2">
        <w:rPr>
          <w:rFonts w:ascii="Times New Roman" w:hAnsi="Times New Roman" w:cs="Times New Roman"/>
          <w:sz w:val="24"/>
          <w:szCs w:val="24"/>
        </w:rPr>
        <w:t>.</w:t>
      </w:r>
    </w:p>
    <w:p w:rsidR="0090429D" w:rsidRPr="001301B2" w:rsidRDefault="001D441A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№5      </w:t>
      </w:r>
      <w:proofErr w:type="gramStart"/>
      <w:r w:rsidR="00E27D23" w:rsidRPr="001301B2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="00E27D23" w:rsidRPr="001301B2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E27D23" w:rsidRPr="001301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– вычитывать все виды текстовой информации;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-пользоваться разными видами чтения;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извлекать информацию, представленную в разных формах (сплошной текст; </w:t>
      </w:r>
      <w:proofErr w:type="spellStart"/>
      <w:r w:rsidRPr="001301B2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1301B2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перерабатывать и преобразовывать информацию из одной формы в другую (составлять план, таблицу, схему);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>– пользоваться словарями, справочниками;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 – осуществлять анализ и синтез; </w:t>
      </w:r>
    </w:p>
    <w:p w:rsidR="00E27D23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устанавливать причинно-следственные связи;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sz w:val="24"/>
          <w:szCs w:val="24"/>
        </w:rPr>
      </w:pPr>
      <w:r w:rsidRPr="001301B2">
        <w:rPr>
          <w:rFonts w:ascii="Times New Roman" w:hAnsi="Times New Roman" w:cs="Times New Roman"/>
          <w:sz w:val="24"/>
          <w:szCs w:val="24"/>
        </w:rPr>
        <w:t xml:space="preserve">– строить рассуждения; </w:t>
      </w:r>
    </w:p>
    <w:p w:rsidR="0090429D" w:rsidRPr="001301B2" w:rsidRDefault="001D441A" w:rsidP="00E27D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№6   </w:t>
      </w:r>
      <w:proofErr w:type="gramStart"/>
      <w:r w:rsidR="00E27D23" w:rsidRPr="001301B2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="00E27D23" w:rsidRPr="001301B2">
        <w:rPr>
          <w:rFonts w:ascii="Times New Roman" w:hAnsi="Times New Roman" w:cs="Times New Roman"/>
          <w:b/>
          <w:sz w:val="24"/>
          <w:szCs w:val="24"/>
        </w:rPr>
        <w:t xml:space="preserve"> УУД: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 xml:space="preserve">– оформлять свои мысли в устной и письменной форме с учётом речевой ситуации;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>– адекватно использовать речев</w:t>
      </w:r>
      <w:r w:rsidR="0090429D" w:rsidRPr="001301B2">
        <w:rPr>
          <w:rFonts w:ascii="Times New Roman" w:hAnsi="Times New Roman" w:cs="Times New Roman"/>
          <w:i/>
          <w:sz w:val="24"/>
          <w:szCs w:val="24"/>
        </w:rPr>
        <w:t>ые средства для решения различ</w:t>
      </w:r>
      <w:r w:rsidRPr="001301B2">
        <w:rPr>
          <w:rFonts w:ascii="Times New Roman" w:hAnsi="Times New Roman" w:cs="Times New Roman"/>
          <w:i/>
          <w:sz w:val="24"/>
          <w:szCs w:val="24"/>
        </w:rPr>
        <w:t>ных коммуникативных задач; влад</w:t>
      </w:r>
      <w:r w:rsidR="0090429D" w:rsidRPr="001301B2">
        <w:rPr>
          <w:rFonts w:ascii="Times New Roman" w:hAnsi="Times New Roman" w:cs="Times New Roman"/>
          <w:i/>
          <w:sz w:val="24"/>
          <w:szCs w:val="24"/>
        </w:rPr>
        <w:t>еть монологической и диалогиче</w:t>
      </w:r>
      <w:r w:rsidRPr="001301B2">
        <w:rPr>
          <w:rFonts w:ascii="Times New Roman" w:hAnsi="Times New Roman" w:cs="Times New Roman"/>
          <w:i/>
          <w:sz w:val="24"/>
          <w:szCs w:val="24"/>
        </w:rPr>
        <w:t>ской формами речи.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 xml:space="preserve"> – высказывать и обосновывать свою точку зрения;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 xml:space="preserve">– слушать и слышать других, пытаться принимать иную точку зрения, быть готовым корректировать свою точку зрения;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 xml:space="preserve">– договариваться и приходить к общему решению в совместной деятельности; </w:t>
      </w:r>
    </w:p>
    <w:p w:rsidR="0090429D" w:rsidRPr="001301B2" w:rsidRDefault="00E27D23" w:rsidP="00E27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1B2">
        <w:rPr>
          <w:rFonts w:ascii="Times New Roman" w:hAnsi="Times New Roman" w:cs="Times New Roman"/>
          <w:i/>
          <w:sz w:val="24"/>
          <w:szCs w:val="24"/>
        </w:rPr>
        <w:t xml:space="preserve">– задавать вопросы. </w:t>
      </w:r>
    </w:p>
    <w:p w:rsidR="00996853" w:rsidRPr="001301B2" w:rsidRDefault="007B2CE6" w:rsidP="009968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развитие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метапредметных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умений у наших учеников, происходит посредством применения метода проектов. </w:t>
      </w:r>
      <w:r w:rsidR="000157C5" w:rsidRPr="0013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№7   </w:t>
      </w:r>
      <w:r w:rsidR="0088342F" w:rsidRPr="00130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 проектов</w:t>
      </w:r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это дидактический инструмент, который создаёт уникальные предпосылки для развития целеустремлённости и самостоятельности, обучающихся в постижении нового, стимулируя их природную тягу к </w:t>
      </w:r>
      <w:proofErr w:type="gramStart"/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непознанному</w:t>
      </w:r>
      <w:proofErr w:type="gramEnd"/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помогает овладеть новым способом деятельности. Педагог же превращается в организатора познавательной деятельности </w:t>
      </w:r>
      <w:proofErr w:type="gramStart"/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становится </w:t>
      </w:r>
      <w:r w:rsidR="0088342F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соу</w:t>
      </w:r>
      <w:r w:rsidR="00996853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частником творческого процесса. </w:t>
      </w:r>
      <w:r w:rsidR="00996853" w:rsidRPr="001301B2">
        <w:rPr>
          <w:rFonts w:ascii="Times New Roman" w:hAnsi="Times New Roman" w:cs="Times New Roman"/>
          <w:sz w:val="24"/>
          <w:szCs w:val="24"/>
        </w:rPr>
        <w:t xml:space="preserve">В структуре метода проектов обычно выделяют пять этапов. </w:t>
      </w:r>
      <w:r w:rsidR="00996853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это пять шагов. Шаги – это этапы работы над проектом.</w:t>
      </w:r>
      <w:r w:rsidR="00996853" w:rsidRPr="001301B2">
        <w:rPr>
          <w:rFonts w:ascii="Times New Roman" w:hAnsi="Times New Roman" w:cs="Times New Roman"/>
          <w:sz w:val="24"/>
          <w:szCs w:val="24"/>
        </w:rPr>
        <w:t xml:space="preserve">   </w:t>
      </w:r>
      <w:r w:rsidR="000157C5" w:rsidRPr="0013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№8   </w:t>
      </w:r>
      <w:r w:rsidR="00996853" w:rsidRPr="001301B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6853" w:rsidRPr="001301B2" w:rsidRDefault="00996853" w:rsidP="00996853">
      <w:pPr>
        <w:numPr>
          <w:ilvl w:val="0"/>
          <w:numId w:val="1"/>
        </w:num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Выбор темы. </w:t>
      </w:r>
    </w:p>
    <w:p w:rsidR="00996853" w:rsidRPr="001301B2" w:rsidRDefault="00996853" w:rsidP="0099685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Планирование деятельности </w:t>
      </w:r>
    </w:p>
    <w:p w:rsidR="00996853" w:rsidRPr="001301B2" w:rsidRDefault="00996853" w:rsidP="0099685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Осуществление деятельности по решению проблемы </w:t>
      </w:r>
    </w:p>
    <w:p w:rsidR="00996853" w:rsidRPr="001301B2" w:rsidRDefault="00996853" w:rsidP="0099685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Оформление результатов </w:t>
      </w:r>
    </w:p>
    <w:p w:rsidR="00996853" w:rsidRPr="001301B2" w:rsidRDefault="00D17FEB" w:rsidP="00996853">
      <w:pPr>
        <w:numPr>
          <w:ilvl w:val="0"/>
          <w:numId w:val="1"/>
        </w:numPr>
        <w:suppressAutoHyphens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Презентация результатов.</w:t>
      </w:r>
    </w:p>
    <w:p w:rsidR="00D17FEB" w:rsidRPr="001301B2" w:rsidRDefault="00362200" w:rsidP="00D17FE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Style w:val="c1"/>
          <w:rFonts w:ascii="Times New Roman" w:hAnsi="Times New Roman" w:cs="Times New Roman"/>
          <w:sz w:val="24"/>
          <w:szCs w:val="24"/>
        </w:rPr>
        <w:t xml:space="preserve">Метапредметные результаты – умение претворить в жизнь то, о чем ты узнал или чему научился, </w:t>
      </w:r>
      <w:proofErr w:type="gramStart"/>
      <w:r w:rsidRPr="001301B2">
        <w:rPr>
          <w:rStyle w:val="c1"/>
          <w:rFonts w:ascii="Times New Roman" w:hAnsi="Times New Roman" w:cs="Times New Roman"/>
          <w:sz w:val="24"/>
          <w:szCs w:val="24"/>
        </w:rPr>
        <w:t>то</w:t>
      </w:r>
      <w:proofErr w:type="gramEnd"/>
      <w:r w:rsidRPr="001301B2">
        <w:rPr>
          <w:rStyle w:val="c1"/>
          <w:rFonts w:ascii="Times New Roman" w:hAnsi="Times New Roman" w:cs="Times New Roman"/>
          <w:sz w:val="24"/>
          <w:szCs w:val="24"/>
        </w:rPr>
        <w:t xml:space="preserve"> что пригодится тебе в жизни. Отличным подспорьем в этом направлении может стать метод проектов. </w:t>
      </w:r>
      <w:r w:rsidR="00D17FEB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Наши выпускники умеют работать в команде,  распределять роли, что </w:t>
      </w:r>
      <w:proofErr w:type="gramStart"/>
      <w:r w:rsidR="00D17FEB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мало</w:t>
      </w:r>
      <w:proofErr w:type="gramEnd"/>
      <w:r w:rsidR="00D17FEB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важно для проектной деятельности.  Например, работая над проектом по технологии и изобразительному искусству, поскольку много творческих проектов заложено в этих предметах. Они назначают</w:t>
      </w:r>
      <w:r w:rsidR="006B7640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роли </w:t>
      </w:r>
      <w:r w:rsidR="00D17FEB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каждый в своей группе:</w:t>
      </w:r>
    </w:p>
    <w:p w:rsidR="00D17FEB" w:rsidRPr="001301B2" w:rsidRDefault="00D17FEB" w:rsidP="00D17F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1. Руководителя-вдохновителя – (человек, который описывает сам проект, его назначение и то, что требуется для его возведения; руководит работой команды);</w:t>
      </w:r>
    </w:p>
    <w:p w:rsidR="00D17FEB" w:rsidRPr="001301B2" w:rsidRDefault="00D17FEB" w:rsidP="00D17F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2. Архитектор-дизайнер (тот, кто оформляет и декорирует, составляет наброски или рисунки);</w:t>
      </w:r>
    </w:p>
    <w:p w:rsidR="00D17FEB" w:rsidRPr="001301B2" w:rsidRDefault="00D17FEB" w:rsidP="00D17F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3. Творец (человек занимающийся построением модели, макета)</w:t>
      </w:r>
    </w:p>
    <w:p w:rsidR="00D17FEB" w:rsidRPr="001301B2" w:rsidRDefault="00D17FEB" w:rsidP="00D17F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4. Пиар-менеджер (тот, кто руководит продвижением проекта, создает рекламу для будущего изделия</w:t>
      </w:r>
      <w:r w:rsidR="00362200"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поделки, рисунка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0157C5" w:rsidRPr="001301B2" w:rsidRDefault="00362200" w:rsidP="003622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Итогом вышесказанного могут служить слова китайской пословицы: </w:t>
      </w:r>
    </w:p>
    <w:p w:rsidR="00362200" w:rsidRPr="001301B2" w:rsidRDefault="000157C5" w:rsidP="003622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13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№9   </w:t>
      </w:r>
      <w:r w:rsidR="00362200" w:rsidRPr="001301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«Скажи – и я забуду. </w:t>
      </w:r>
      <w:r w:rsidR="006B7640" w:rsidRPr="001301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</w:t>
      </w:r>
      <w:r w:rsidR="00362200" w:rsidRPr="001301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Покажи – и я запомню. Вовлеки – и я научусь». </w:t>
      </w:r>
    </w:p>
    <w:p w:rsidR="00E3765D" w:rsidRPr="001301B2" w:rsidRDefault="00E3765D" w:rsidP="00E37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84714" w:rsidRPr="001301B2" w:rsidRDefault="00F84714" w:rsidP="00E37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подготовки к выступлениям по вопросам</w:t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ФГОС начального общего образования мной был составлен глоссарий (</w:t>
      </w:r>
      <w:r w:rsidRPr="00130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Pr="001301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лючевые термины образовательных стандартов второго поколения</w:t>
      </w:r>
      <w:r w:rsidR="00E3765D" w:rsidRPr="00130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(разработаны Российской академией образования по  поручению</w:t>
      </w:r>
      <w:r w:rsidR="00E3765D" w:rsidRPr="00130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Министерства образования и науки Российской Федерации)</w:t>
      </w:r>
      <w:r w:rsidR="00E3765D" w:rsidRPr="001301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p w:rsidR="00F84714" w:rsidRPr="001301B2" w:rsidRDefault="00F84714" w:rsidP="00F847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84714" w:rsidRPr="001301B2" w:rsidRDefault="00F84714" w:rsidP="00E37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Глоссарий</w:t>
      </w:r>
    </w:p>
    <w:p w:rsidR="00F84714" w:rsidRPr="001301B2" w:rsidRDefault="00F84714" w:rsidP="00E37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начального общего образования</w:t>
      </w:r>
    </w:p>
    <w:p w:rsidR="00F84714" w:rsidRPr="001301B2" w:rsidRDefault="00F84714" w:rsidP="00E3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714" w:rsidRPr="001301B2" w:rsidRDefault="00F84714" w:rsidP="00F847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b/>
          <w:iCs/>
          <w:kern w:val="24"/>
          <w:sz w:val="24"/>
          <w:szCs w:val="24"/>
          <w:lang w:eastAsia="ru-RU"/>
        </w:rPr>
        <w:t xml:space="preserve">Актуальные потребности школьника </w:t>
      </w:r>
      <w:r w:rsidRPr="001301B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–</w:t>
      </w:r>
      <w:r w:rsidRPr="001301B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это состояние нужды в определенных условиях деятельности, материальных объектах, людях или определенных социальных факторах, без которых индивид испытывает состояние дискомфорта в настоящем времени.</w:t>
      </w:r>
    </w:p>
    <w:p w:rsidR="00F84714" w:rsidRPr="001301B2" w:rsidRDefault="00F84714" w:rsidP="00F847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Аспекты образовательных потребностей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Целесообразно различать следующие аспекты образовательных потребностей: государственные, общественные и индивидуальные – в зависимости от того, о каком субъекте потребностей идет речь. Все перечисленные типы потребностей в образовании рассматриваются как социальные. Таковыми их делает не субъект (“тот, кто хочет”), а предмет – отнесение к сфере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– и “природа” потребности как социального отношения. Иными словами, говорить об индивидуальных, общественных и государственных запросах можно лишь как о различных аспектах социальных потребностей, в зависимости от того, кем именно эти запросы предъявлены.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Базисный учебный (образовательный) план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Нормативный документ, определяющий структуру содержания образования, соотношение обязательной части основной образовательной программы и части, формируемой участниками образовательного процесса (инвариантную и вариативную); закрепляющий максимально допустимую нагрузку при 5- и 6-дневной учебной недели по классам, а также количество недельных часов для финансирования. </w:t>
      </w:r>
      <w:proofErr w:type="spellStart"/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инвариантная часть учебного (образовательного) плана.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Базовые национальные ценности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единство и успешное развитие страны в современных условиях.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Гражданское общество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—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</w:t>
      </w:r>
      <w:proofErr w:type="gramStart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прежде всего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Дети с ограниченными возможностями здоровья (ОВЗ)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</w:t>
      </w:r>
      <w:proofErr w:type="gramEnd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воспитания. ·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Духовно-нравственное воспитание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— педагогически организованный процесс усвоения и принятия </w:t>
      </w:r>
      <w:proofErr w:type="gramStart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Духовно-нравственное развитие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ИКТ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информационные и коммуникационные технологии — современные средства обработки и передачи информации, включая соответствующее оборудование, программное обеспечение, модели, методы и регламенты их применения.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ИКТ</w:t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noBreakHyphen/>
        <w:t xml:space="preserve">компетентность (или информационная компетентность) профессиональная (для учителя)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умение, способность и готовность решать профессиональные задачи, используя распространённые в данной профессиональной области средства ИКТ.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ИКТ</w:t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noBreakHyphen/>
        <w:t xml:space="preserve">компетентность учебная (для учащегося)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умение, способность и готовность решать учебные задачи квалифицированным образом, используя средства ИКТ.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Индивидуальная образовательная траектория обучающегося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— в обязательной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>части учебного плана: совместный выбор учителем, обучающимся и его родителями (законными представителями) уровня освоения программ учебных предметов; в части, формируемой участниками образовательного процесса: выбор обучающимся и его родителями (законными представителями) дополнительных учебных предметов, курсов, в том числе внеурочной деятельности.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Инновационная профессиональная деятельность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создание и распространение новшеств (технических, потребительских и иных), нового или усовершенствованного процесса на основе результатов научных исследований, научных разработок или иных научных достижений.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Инновационная экономика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экономика, основанная на знаниях, создании, внедрении и использовании инноваций.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образовательного учреждения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мер, принятых администрацией учреждения и государством, для защиты детей и имущества от внутренних и внешних угроз с учетом фактического состояния, технического состояния школы, условий организации учебно-воспитательного процесса, криминальной и техногенной обстановки, природной территории, предупреждения, пресечения и ликвидации последствий террористических акций. Безопасность образовательного учреждения охватывает широкий спектр направлений и позиций: охрана труда, радиационная безопасность, экологическая безопасность, взрывобезопасность, электротехническая безопасность, пожарная безопасность.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Вариативная часть базисного учебного (образовательного) плана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0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базисного учебного (образовательного) плана, обязательная для реализации в общеобразовательных учреждениях, представлена числом часов, отводимых на обеспечение индивидуальных потребностей и запросов обучающихся, в т. ч. этнокультурных, интересов образовательных учреждений, субъектов РФ. Наполнение конкретным содержанием данной части базисного (образовательного) плана находится в компетенции участников образовательного процесса.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Внеурочная  деятельность 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на основе вариативной составляющей базисного учебного (образовательного) плана,  отличная от урочной системы обучения: экскурсии, кружки, секции, круглые столы, конференции, диспуты, КВНы, школьные научные общества, олимпиады, соревнования, поисковые и научные исследования и т. д.; занятия по направлениям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учащихся, позволяющие в полной мере реализовать требования Федерального государственного образовательного стандарта общего начального образования.</w:t>
      </w:r>
      <w:proofErr w:type="gramEnd"/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Гигиеническая норма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интенсивность и длительность воздействия факторов, которые обеспечивают сохранение здоровья детей и подростков, своевременное и гармоничное их развитие.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Государственные требования в области общего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наиболее общие характеристики индивидуальных и общественных потребностей в образовании, направленные: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формирование системы ценностей и идеалов гражданского общества;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гражданской идентичности в подрастающем поколении (национальное единство и безопасность);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•подготовку поколения нравственно и духовно зрелых, самостоятельных, активных и компетентных граждан, живущих и работающих в свободной демократической стране в условиях информационного общества, экономики, основанной на знаниях (развитие человеческого капитала);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•фундаментальную общекультурную подготовку как базу профессионального образования;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•прикладную и практическую ориентацию общего образования.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активность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суммарная величина разнообразных движений за определенный промежуток времени (час, сутки). Гигиеническая норма двигательной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активности выражается общим числом суточных локомоций (шаги) и общей продолжительностью (в часах) двигательного компонента в режиме дня. 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Индивидуальные характеристики выпускника, не подлежащие оценке в ходе итоговой аттестации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ценностные ориентации выпускника, отражающие его индивидуально-личностные позиции (религиозные, эстетические взгляды, политические предпочтения и др.); характеристика социальных чувств (патриотизм, толерантность, гуманизм и др.); индивидуальные психологические характеристики личности.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Информационное обеспечение субъектов образовательного процесса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 широкого доступа каждого субъекта (учителя, ученика, родителя) образовательного процесса к информационно-методическим фондам и базам данных, сетевым источникам информации, по содержанию соответствующим полному перечню учебных предметов, предполагающим наличие методических пособий и рекомендаций по всем видам деятельности, а также наглядных пособий, мультимедийных, аудио- и видеоматериалов</w:t>
      </w:r>
    </w:p>
    <w:p w:rsidR="00F84714" w:rsidRPr="001301B2" w:rsidRDefault="00F84714" w:rsidP="00F847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Инвариантная часть базисного учебного (образовательного) плана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базисного учебного (образовательного) плана, определяющая структуру содержания образования, обязательного для реализации во всех общеобразовательных учреждениях; состав обязательных учебных предметов и время, отводимое на их изучение по классам (годам) обучения.</w:t>
      </w:r>
    </w:p>
    <w:p w:rsidR="00F84714" w:rsidRPr="001301B2" w:rsidRDefault="00F84714" w:rsidP="00F847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потребности личности в области общего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потребности в полноценном и разнообразном личностном становлении и развитии с учетом индивидуальных склонностей, интересов, мотивов и способностей (личностная успешность); органичное вхождение личности в социальное окружение и плодотворное участие в жизни общества (социальная успешность); развитость универсальных трудовых и практических умений, готовности к выбору профессии (профессиональная успешность).</w:t>
      </w:r>
      <w:proofErr w:type="gramEnd"/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</w:t>
      </w:r>
      <w:proofErr w:type="gramStart"/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Информационная деятельность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поиск, запись, сбор, анализ, организация, представление, передача информации, проектирование и моделирование, осуществляемые человеком; информация при этом представляется в виде взаимосвязанной системы текстов, числовых данных, программных кодов, изображений, звуков, видео.</w:t>
      </w:r>
      <w:proofErr w:type="gramEnd"/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Информационное общество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историческая фаза развития цивилизации, в которой главными продуктами производства становятся информация и знания. Отличительной чертой является создание глобального информационного пространства, обеспечивающего эффективное взаимодействие людей, их доступ к мировым информационным ресурсам и удовлетворение их потребностей в информационных продуктах и услугах.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Качество образования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мплексная характеристика, отражающая диапазон и уровень образовательных услуг, предоставляемых населению (различного возраста, пола, физического и психического состояния) системой начального, общего, профессионального и дополнительного образования в соответствии с интересами личности, общества и государства. Качественное образование должно давать возможность каждому индивиду продолжить образование в соответствии с его интересами.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Компетентность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качественная характеристика реализации человеком сформированных в образовательном процессе знаний, обобщённых способов деятельности, познавательных и практических умений, компетенций, отражающих способность (готовность) человека активно и творчески использовать полученное образование для решения личностно и социально значимых образовательных и практических задач, эффективного достижения жизненных целей.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 Компетентность информационная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— способность и умение самостоятельно искать, анализировать, отбирать, обрабатывать и передавать необходимую информацию при помощи устных и письменных коммуникативных информационных технологий. 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Компетентность коммуникативная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способность личности к речевому общению и умение слушать.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обязательных умений, обеспечивающих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коммуникативность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индивида, выделяются: умение задавать вопросы и четко формулировать ответы на них, внимательно слушать и активно обсуждать рассматриваемые проблемы, комментировать высказывания собеседников и давать им критическую оценку, аргументировать свое мнение в группе (в классе), а также способность выражать собеседнику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адаптировать свои высказывания к возможностям восприятия других участников коммуникативного общения. </w:t>
      </w:r>
      <w:proofErr w:type="gramEnd"/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714" w:rsidRPr="001301B2" w:rsidRDefault="00F84714" w:rsidP="00F84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Компетентность в сфере личностного самоопределения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способности, знания и умения, позволяющие индивиду осмыслить свое место в мире, выбор ценностных, целевых, смысловых установок для своих действий, опыт самопознания.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Компетентность образовательная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особности активно использовать знания, умения, навыки, личностные качества, обеспечивающие успешную подготовку учащихся в одной или нескольких образовательных областях. В зависимости от содержания образования (учебных предметов и образовательных областей) различают ключевые — 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общепредметные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компетенции.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Компетентность общекультурная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вокупность знаний, умений, личностных качеств, обеспечивающих владение языком культуры, способами познания мира, способностью ориентироваться в пространстве культуры. 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Компетентность профессиональная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способности и умения эффективно действовать в рамках своей профессии и квалификации. Оценка профессиональной компетенции проводится многими фирмами по специально разработанным программам. С этой целью применяются биографический метод, интервью, тестирование, групповые методы оценки персонала, психодиагностические методики.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Компетентность социально-трудовая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способности и умения, обеспечивающие человеку возможность эффективно действовать в процессе трудовой деятельности, владеть нормами, способами и средствами социального взаимодействия, ориентироваться на рынке труда.        </w:t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Компетенция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проблем.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Конкурентоспособность выпускника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совокупность личностных и профессиональных характеристик, обеспечивающих преимущества данного выпускника с точки зрения его успешной социализации. </w:t>
      </w:r>
    </w:p>
    <w:p w:rsidR="00F84714" w:rsidRPr="001301B2" w:rsidRDefault="00F84714" w:rsidP="00F847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Коммуникативные универсальные учебные действия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Концепция духовно-нравственного развития и воспитания личности гражданина России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</w:t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методологическая основа разработки и реализации Стандарта, определяющая характер современного национального воспитательного идеала, цели и задачи духовно-нравственного развития и воспитания детей и молодёжи, основные социально-педагогические условия и принципы духовно-нравственного развития и воспитания обучающихся.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Критериально-оценочная</w:t>
      </w:r>
      <w:proofErr w:type="spellEnd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функция стандартов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требования к содержанию образования, объему учебной нагрузки, процедурам оценки образовательных результатов выпускников, образовательной деятельности педагогов, образовательных учреждений, системы образования в целом, позволяющие регулировать развитие системы образования.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качества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показатели и признаки, на основании которых оценивается качество общего образования: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•адекватность отражения потребности личности, общества и государства в общем образовании в основополагающей системе требований стандартов;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•условия реализации общеобразовательных программ начального, основного (неполного среднего) и среднего (полного) общего образования и их соответствие требованиям стандартов;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•ресурсное обеспечение образовательного процесса (в т. ч. кадровое) и его соответствие требованиям стандартов;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•реализуемые в образовательном процессе и достигаемые обучающимися результаты освоения основных общеобразовательных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соответствие планируемым результатам как на уровне требований стандартов, так и на уровне ресурсного обеспечения.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</w:t>
      </w:r>
      <w:proofErr w:type="spell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универсальных учебных действий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•соответствие возрастно-психологическим нормативным требованиям;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•соответствие свойств универсальных действий заранее заданным требованиям;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деятельности у обучающихся,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отражающая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развития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выполняющих функцию управления познавательной деятельностью детей.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образовательной деятельности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ценностных отношений обучающихся – к себе, другим участникам образовательного процесса, самому образовательному процессу и его результатам, сформированные в образовательном процессе.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действие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установление обучающимися связи между целью учебной деятельности и ее мотивом, другими словами, между результатом учения и тем, ради чего осуществляется деятельность. Ученик должен задаваться вопросом о том, “какое значение, смысл имеет для меня учение”, и уметь находить ответ на него.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Медико-гигиенические требования к условиям реализации основных образовательных программ общего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научно обоснованные нормы и требования системы здравоохранения к организации образовательного процесса, разработанные с учетом состояния здоровья обучающихся; нормами учебной нагрузки с учетом характера учебных предметов и видов деятельности, используемых при обучении; требований к оформлению и изданию книг, учебников и учебных пособий;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личной гигиены, практических средств сохранения и укрепления здоровья учащихся; к участку и зданию общеобразовательных учреждений, их оборудованию и оснащению; световому и микроклиматическому режиму; учебной мебели, техническим средствам обучения, школьным ранцам, сменной обуви; к организации питания учащихся начальных классов и медицинскому обеспечению.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результаты образовательной деятельности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одного, нескольких или всех учебных предметов.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Национальное самосознание (гражданская идентичность)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разделяемое всеми гражданами представление о своей стране, её народе, чувство принадлежности к своей стране и народу. Основу национального самосознания (идентичности) составляют базовые национальные ценности и общая историческая судьба.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ФЕДЕРАЛЬНЫХ ГОСУДАРСТВЕННЫХ ОБРАЗОВАТЕЛЬНЫХ СТАНДАРТОВ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создание условий для эффективной реализации традиционных функций стандартов как средства нормативно-правового регулирования системы образования: выступать инструментом организации и координации системы образования, служить ориентиром ее развития 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совершенствования, критерием оценки адекватности образовательной деятельности новым целям и ценностям образования; средством обеспечения единства и преемственности отдельных ступеней образования в условиях перехода к непрерывной системе образования;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выступать фактором регулирования взаимоотношений субъектов системы образования (учащихся, их семей, преподавателей и руководителей образовательного учреждения), с одной стороны, и государства и общества — с другой; быть одним из ориентиров создания современной инфраструктуры образования.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Образовательная среда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дидактическое понятие, совокупность внутренних и внешних условий и ресурсов развития и образования обучающихся. Образовательная среда нацелена на создание целостности педагогических условий для решения задач обучения, развития и воспитания обучающихся.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Общественные запросы в области общего образования (социальный заказ)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запросы, интегрирующие потребности личности и семьи до уровня социальных потребностей. К их числу относятся: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•следование принципам безопасного и здорового образа жизни;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•готовность к соответствующему поведению на основе полученных знаний и умений (безопасный и здоровый образ жизни);</w:t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Общественный договор в области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выявленные и согласованные социально-образовательные требования, предъявляемые к образованию семьей, обществом и государством, выражающие солидарную ответственность за результаты образования.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ОБЩЕСТВЕННЫЙ ДОГОВОР В ОБЛАСТИ ОБРАЗОВАНИЯ 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выявленные и согласованные социально-образовательные требования, предъявляемые к образованию семьей, обществом и государством, выражающие солидарную ответственность за результаты образования.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ОБЩЕСТВЕННЫЙ СТАТУС ФЕДЕРАЛЬНЫХ ГОСУДАРСТВЕННЫХ ОБРАЗОВАТЕЛЬНЫХ СТАНДАРТОВ 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важнейший механизм реализации основной миссии образования — формирования российской идентичности как важнейшего условия развития гражданского общества, укрепления российской государственности, социокультурной модернизации страны, представленной в виде конвенциональной нормы, общественным договором между семьей, обществом и государством в области образования.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Патриотизм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чувство и сформировавшаяся гражданская позиция верности своей стране и солидарности с её народом, гордости за своё Отечество, город или сельскую местность, где гражданин родился и воспитывался, готовности к служению Отечеству.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система обобщённых личностно ориентированных целей образования, уточнённых и дифференцированных по учебным предметам, для определения и выявления всех элементов, подлежащих формированию и оценке, с учётом ведущих целевых установок изучения каждого учебного предмета, а также возрастной специфики учащихся.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РАЗРАБОТКИ И ВВЕДЕНИЯ ФЕДЕРАЛЬНЫХ ГОСУДАРСТВЕННЫХ ОБРАЗОВАТЕЛЬНЫХ СТАНДАРТОВ ОБЩЕГО ОБРАЗОВАНИЯ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сроки и условия введения стандартов в массовую практику общеобразовательных учреждений, определяемые постановлением Правительства Российской Федерации, включающие требования к разработчикам: комплексно разрабатывать пакет нормативов и рекомендательных документов, обеспечивающих исполнение стандартов; обязательно предоставлять всю информацию о ходе, порядке и процедурах разработки стандартов, отчеты и доклады о вносимых изменениях, а также иные сведения, связанные с разработкой, утверждением и введением стандартов общего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образования;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предоставлять возможность представителям общественности и средствам массовой информации участвовать в процедурах рассмотрения и принятия решений по проектам стандартов общего образования, в том числе по вопросам, вызывающим разногласия как внутри законодательных органов государственной власти, так и между законодательным и исполнительным органами государственной власти либо между государственными органами власти и органами местного самоуправления, общественными организациями (объединениями), иными объединениями юридических лиц (ассоциаций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союзов); обязательно проводить научно-педагогическую, общественную и правовую экспертизу проектов стандартов общего образования с целью обеспечения методологического единства всех разрабатываемых документов; научной и правовой обоснованности предлагаемых решений, ориентирования их на использование новейших достижений науки, техники и технологии; национальной, экологической, технологической и общественной безопасности и экономической целесообразности решений, связанных с выполнением стандартов общего образования и использованием научных и научно-технологических результатов в практической образовательной деятельности; защиты прав интеллектуальной собственности на результаты научно-педагогической деятельности и авторских прав.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 вариативности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предполагает определенную позицию учителя, обеспечивающую самореализацию каждого ученика в обучении. Для этого необходимо оснастить урок специальными дидактическими материалами, чтобы предоставить всем обучающимся возможность выбора типа, вида и формы задания в соответствии с их личностными предпочтениями, особенностями мышления, интересами. Вариативность также тесно связана и с технологией проведения урока, предполагающей разнообразие видов работ, форм организации учащихся, гибкость и оперативность учителя в нестандартных ситуациях, которыми изобилует личностно-ориентированный урок.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открытости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 использование на уроке разнообразных видов общения, совместный поиск истины путем выслушивания,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взаимопринятия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взаимопонимания, через организацию учебного диалога.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 индивидуальности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предполагает</w:t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самовыражения каждого ученика, проявления его избирательности к учебному материалу, способу и форме репрезентации этого материала.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образовательной деятельности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конкретные элементы социального опыта – знания, умения и навыки, опыт решения проблем, опыт творческой деятельности, освоенные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отдельного учебного предмета.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учебные программы по отдельным учебным предметам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программы, имеющие ориентирующий характер, включающие: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•пояснительную записку, в которой определяются цели изучения предмета на каждой ступени обучения;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•особенности содержания;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•содержание образования, включающее перечень изучаемого материала;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•примерное тематическое планирование с определением основных видов деятельности школьников;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•планируемые результаты освоения предметных программ;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•рекомендации по материально-техническому оснащению учебного процесса.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воспитания и социализации учащихся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перечень системы требований и организационных мероприятий, направленных на воспитание, обучение и развитие учащихся; на формирование в рамках управления региональными образовательными системами и образовательными учреждениями практики планирования, организации и контроля качества двух взаимосвязанных процессов: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•социальной адаптации образовательных учреждений (уточнение целей и особенностей воспитательной работы, ориентированных на специфику контингента учащихся и микросоциум);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•многоуровневой социально-личностной адаптации учащихся, обеспечивающей интеграцию знаний и опыта, ценностей и смыслов, индивидуальной культуры и культурной нормы.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Программа формирования универсальных учебных действий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— программа, регулирующая различные аспекты освоения </w:t>
      </w:r>
      <w:proofErr w:type="spellStart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знаний и способов деятельности, применимых как в рамках образовательного процесса, так и при решении проблем в реальных жизненных ситуациях. Содержит описание ценностных ориентиров на каждой ступени общего образования, связь универсальных учебных действий с содержанием учебных предметов, а также характеристики личностных, регулятивных, познавательных, коммуникативных универсальных учебных действий.</w:t>
      </w:r>
    </w:p>
    <w:p w:rsidR="00F84714" w:rsidRPr="001301B2" w:rsidRDefault="00F84714" w:rsidP="00F847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iCs/>
          <w:kern w:val="24"/>
          <w:sz w:val="24"/>
          <w:szCs w:val="24"/>
          <w:lang w:eastAsia="ru-RU"/>
        </w:rPr>
        <w:t>Психолого-педагогический статус школьника</w:t>
      </w:r>
      <w:r w:rsidRPr="001301B2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– это совокупность психологических характеристик видов деятельности, поведения и внутреннего психологического состояния, оказывающих существенное влияние на успешность его обучения и развития в школьной среде.</w:t>
      </w:r>
    </w:p>
    <w:p w:rsidR="00F84714" w:rsidRPr="001301B2" w:rsidRDefault="00F84714" w:rsidP="00F847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iCs/>
          <w:kern w:val="24"/>
          <w:sz w:val="24"/>
          <w:szCs w:val="24"/>
          <w:lang w:eastAsia="ru-RU"/>
        </w:rPr>
        <w:t>Психолого-педагогический мониторинг</w:t>
      </w:r>
      <w:r w:rsidRPr="001301B2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– это систематические исследования, проводимые как для фиксации и определения сложившейся ситуации в образовании, а также как прогностическая функция, которая обеспечивает процедуру выявления наиболее общих тенденций.</w:t>
      </w:r>
    </w:p>
    <w:p w:rsidR="00F84714" w:rsidRPr="001301B2" w:rsidRDefault="00F84714" w:rsidP="00F847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iCs/>
          <w:kern w:val="24"/>
          <w:sz w:val="24"/>
          <w:szCs w:val="24"/>
          <w:lang w:eastAsia="ru-RU"/>
        </w:rPr>
        <w:t xml:space="preserve">Развивающая среда </w:t>
      </w:r>
      <w:r w:rsidRPr="001301B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– это система материальных объектов деятельности школьника и состояния психологического климата, функционально модернизирующая содержание развития его духовного и физического облика. 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обеспечивают организацию учебной деятельности учащимися. К ним относятся: целеполагание, планирование, прогнозирование, контроль, коррекция, оценка, волевая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РЕЗУЛЬТАТЫ, ПОДЛЕЖАЩИЕ ОЦЕНКЕ В ХОДЕ ИТОГОВОЙ АТТЕСТАЦИИ ВЫПУСКНИКОВ В РАМКАХ КОНТРОЛЯ УСПЕШНОСТИ ОСВОЕНИЯ ОСНОВНЫХ ОБРАЗОВАТЕЛЬНЫХ ПРОГРАММ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способность к решению учебно-практических задач на основании: системы научных знаний и представлений о природе, обществе, человеке, знаковых и информационных системах; умений учебно-познавательной, исследовательской, практической деятельности; обобщенных способов деятельности; коммуникативных и информационных умений; умения оценивать объекты окружающей действительности с определенных позиций.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СИСТЕМА ОЦЕНКИ УЧЕБНЫХ ДОСТИЖЕНИЙ ОБУЧАЮЩИХСЯ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система и состав инструментария, включающие описание объекта и содержание оценки (требования, структурированные в соответствии с используемой таксономией); критерии и процедуры оценивания; формы представления результатов; условия и границы применения.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СИСТЕМНО-ДЕЯТЕЛЬНОСТНЫЙ ПОДХОД К ПОСТРОЕНИЮ ОБРАЗОВАТЕЛЬНЫХ СТАНДАРТОВ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подход к построению стандартов второго поколения с ориентацией на итоговые результаты образования как системообразующий компонент конструкции стандартов.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ЗАКАЗ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требования общества, интегрирующие потребности личности и семьи в области общего образования, сформировать у обучающихся умения вести безопасный и здоровый образ жизни, готовность к соответствующему поведению на основе полученных знаний и умений; активную жизненную позицию, готовность к трудовой деятельности, обеспечивающей личное и общественное благополучие в условиях рыночной экономики;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идеалы равенства, социальной справедливости, гармонии и разнообразия культур как демократических и гражданских ценностей; осознание нравственного смысла свободы и ее неразрывной связи с ответственностью, развитое правосознание, умение делать осознанный и ответственный личностный выбор.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СТАТУС И МЕСТО СТАНДАРТА В СИСТЕМЕ НОРМАТИВНО-ПРАВОВЫХ ДОКУМЕНТОВ СИСТЕМЫ ОБРАЗОВАНИЯ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государственная норма, важнейший нормативно-правовой акт, устанавливающий от имени Российской Федерации определенную совокупность требований, регулирующих деятельность системы общего образования, на основе (с учетом) которой производится разработка: примерных (базисных) образовательных планов и программ; системы оценки соответствия содержания и качества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федеральным государственным образовательным стандартам в процессе аттестации выпускников в различных формах; положения о рекламации на качество образования и (или) несоответствие качества образования установленным требованиям; экспертизы учебников, учебного оборудования и средств обучения для общеобразовательной школы; системы аттестации педагогических работников; контрольных измерительных материалов для объективной оценки и мониторинга образовательных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рамках общероссийской системы оценки качества образования; подходов и методики расчета механизмов бюджетного финансирования системы образования, тарификации педагогических кадров.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</w:t>
      </w:r>
      <w:proofErr w:type="gramStart"/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ОСНОВНЫХ ОБРАЗОВАТЕЛЬНЫХ ПРОГРАММ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комплект указаний, программ и требований, из которых состоит структура образовательных программ: состав программ, рамочное описание базовых компонентов образовательных программ начального общего, основного общего и среднего (полного) общего образования, а также требования к соотношению частей основной образовательной программы и их объему, в том числе к соотношению обязательной части основной образовательной программы и части, формируемой участниками образовательного процесса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См. ТРЕБОВАНИЯ К СТРУКТУРЕ ОСНОВНЫХ ОБЩЕОБРАЗОВАТЕЛЬНЫХ ПРОГРАММ.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Социализация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Субъекты образовательного процесса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обучающиеся, их семьи, социальные и профессиональные группы, административные институты и институты гражданского общества.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Субъекты образовательной потребности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любой субъект образовательного процесса, предъявляющий свой запрос к системе образования, если этот запрос тем или иным образом может влиять на функционирование системы.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Толерантность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терпимость к чужим мнениям, верованиям, поведению.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результатам освоения основных общеобразовательных программ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описание совокупности компетентностей выпускника образовательного учреждения, определяемых личностными, общественными и государственными потребностями к результатам освоения основных общеобразовательных программ. Требования являются инвариантными и обязательными для исполнения на всей территории РФ. Они могут быть дополнены требованиями субъектов РФ, образовательных учреждений, учителей в целях более полного отражения потребностей региона, специфики образовательной программы образовательного учреждения, специфики контингента обучающихся. 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задают критерии оценки личностных, </w:t>
      </w:r>
      <w:proofErr w:type="spell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на каждой ступени школьного образования, характеризуют планируемые результаты, возможность достижения которых должна быть гарантирована всеми учреждениями, реализующими программы основного общего образования, независимо от их вида, местонахождения и организационно-правовой формы, являются составной частью примерных учебных программ по предметам,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 развития универсальных учебных действий учащихся, программ воспитания и социализации учащихся.</w:t>
      </w:r>
      <w:proofErr w:type="gramEnd"/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структуре основных общеобразовательных программ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норм, регламентирующих содержание и организацию образовательного процесса, обеспечивающего достижение планируемых результатов общего образования. Основные образовательные программы начального общего, основного общего и среднего (полного) общего образования направлены на решение задач формирования общей культуры, адаптации личности к жизни в глобальном обществе, на создание основы для саморазвития и самосовершенствования обучающихся, осознанного выбора направлений продолжения образования и профессиональной деятельности.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условиям реализации основных общеобразовательных программ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интегральное описание совокупности кадровых, финансовых, материально-технических, гигиенических и др. сфер ресурсного обеспечения общего образования, необходимых для реализации основных образовательных программ.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кадровому обеспечению, необходимому для реализации основных общеобразовательных программ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нормативов и регламентов, необходимых для обеспечения реализации основных общеобразовательных программ и достижения планируемых результатов общего образования: укомплектованность кадрами: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профилю преподаваемой дисциплины и необходимой квалификации;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способными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инновационной профессиональной деятельности;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обладающими</w:t>
      </w:r>
      <w:proofErr w:type="gramEnd"/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уровнем методологической культуры и сформированной готовностью к непрерывному образованию.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  <w:r w:rsidRPr="00130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Учебная деятельность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систематически организованная педагогом деятельность обучающихся, направленная на преобразование и расширение их собственного опыта на основе воссоздания и опробования культурных форм и способов действия.</w:t>
      </w:r>
      <w:proofErr w:type="gramEnd"/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образования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комплексная характеристика, отражающая диапазон и уровень образовательных услуг, предоставляемых населению системой начального, общего, профессионального и дополнительного образования в соответствии с интересами личности, общества и государства. Качественное образование должно давать возможность каждому человеку продолжить образование в соответствии с его интересами.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Умственная работоспособность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объем умственной (мозговой, психической, нервной) работы, связанной с обработкой информации, который должен быть выполнен без снижения заданного (или установленного на максимальном, оптимальном для данного индивидуума уровне) функционирования организма.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Федеральные государственные образовательные стандарты </w:t>
      </w:r>
      <w:r w:rsidRPr="001301B2">
        <w:rPr>
          <w:rFonts w:ascii="Times New Roman" w:eastAsia="@Arial Unicode MS" w:hAnsi="Times New Roman" w:cs="Times New Roman"/>
          <w:sz w:val="24"/>
          <w:szCs w:val="24"/>
          <w:lang w:eastAsia="ru-RU"/>
        </w:rPr>
        <w:t>— нормативные правовые акты федерального уровня, представляющие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ФУНДАМЕНТАЛЬНОЕ ЯДРО СОДЕРЖАНИЯ ОБЩЕГО ОБРАЗОВАНИЯ 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нормативный документ, в котором в обобщенном виде описаны универсальные учебные виды деятельности личностного, регулятивного, познавательного, коммуникативного характера, формирование и развитие которых осуществляется в ходе образовательного процесса. Фундаментальное ядро содержания фиксирует основополагающие элементы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научного знания, в том числе ценностно-мировоззренческие, предназначенные для обязательного изучения в образовательных учреждениях общего образования: ведущие теории, научные идеи и категории, методы научного познания, события, явления и т. п.</w:t>
      </w:r>
    </w:p>
    <w:p w:rsidR="00F84714" w:rsidRPr="001301B2" w:rsidRDefault="00F84714" w:rsidP="00F8471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Характеристики индивидуальных учебных достижений выпускников, подлежащие оценке в ходе итоговой аттестации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основные достижения и способности, полученные выпускниками в результате обучения в общеобразовательной школе: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•способности к решению учебно-практических задач в рамках содержания отдельных учебных предметов: системы научных знаний и представлений о природе, обществе, человеке, знаковых и информационных системах;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•учебно-познавательные, исследовательские, коммуникативные и информационные навыки и умения;</w:t>
      </w:r>
    </w:p>
    <w:p w:rsidR="00F84714" w:rsidRPr="001301B2" w:rsidRDefault="00F84714" w:rsidP="00F8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•практические и обобщенные способы деятельности.</w:t>
      </w:r>
    </w:p>
    <w:p w:rsidR="00F84714" w:rsidRPr="001301B2" w:rsidRDefault="00F84714" w:rsidP="00F84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образования</w:t>
      </w:r>
      <w:r w:rsidRPr="00130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общекультурное, личностное и познавательное развитие учащихся, обеспечивающее такую ключевую компетенцию образования, как “научить учиться”.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ЮРИДИЧЕСКИЙ СТАТУС ФЕДЕРАЛЬНЫХ ГОСУДАРСТВЕННЫХ ОБРАЗОВАТЕЛЬНЫХ СТАНДАРТОВ ОБЩЕГО ОБРАЗОВАНИЯ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система требований к результатам общего образования, его содержанию и условиям его осуществления на всей территории Российской Федерации, являющаяся механизмом реализации конституционного права каждого ребенка на получение общего образования, так и ответственности всех субъектов национальной образовательной системы за соблюдение этого права. </w:t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714" w:rsidRPr="001301B2" w:rsidRDefault="00F84714" w:rsidP="00F847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714" w:rsidRPr="001301B2" w:rsidRDefault="00F84714" w:rsidP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714" w:rsidRPr="001301B2" w:rsidRDefault="00F84714" w:rsidP="00E27D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4714" w:rsidRPr="001301B2" w:rsidSect="00DA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571F"/>
    <w:rsid w:val="000157C5"/>
    <w:rsid w:val="001301B2"/>
    <w:rsid w:val="00193851"/>
    <w:rsid w:val="001D441A"/>
    <w:rsid w:val="00285649"/>
    <w:rsid w:val="00362200"/>
    <w:rsid w:val="00381B1E"/>
    <w:rsid w:val="00522CDE"/>
    <w:rsid w:val="005724AF"/>
    <w:rsid w:val="006B7640"/>
    <w:rsid w:val="006E659A"/>
    <w:rsid w:val="00732277"/>
    <w:rsid w:val="007B2CE6"/>
    <w:rsid w:val="007E1D6E"/>
    <w:rsid w:val="00857101"/>
    <w:rsid w:val="0087571F"/>
    <w:rsid w:val="0088342F"/>
    <w:rsid w:val="0090429D"/>
    <w:rsid w:val="00996853"/>
    <w:rsid w:val="009F6D24"/>
    <w:rsid w:val="00A356C0"/>
    <w:rsid w:val="00B7576D"/>
    <w:rsid w:val="00BA3BAE"/>
    <w:rsid w:val="00D17FEB"/>
    <w:rsid w:val="00D44104"/>
    <w:rsid w:val="00DA5D3B"/>
    <w:rsid w:val="00E27D23"/>
    <w:rsid w:val="00E3765D"/>
    <w:rsid w:val="00F84714"/>
    <w:rsid w:val="00FD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3B"/>
  </w:style>
  <w:style w:type="paragraph" w:styleId="1">
    <w:name w:val="heading 1"/>
    <w:basedOn w:val="a"/>
    <w:next w:val="a"/>
    <w:link w:val="10"/>
    <w:uiPriority w:val="9"/>
    <w:qFormat/>
    <w:rsid w:val="00875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7571F"/>
  </w:style>
  <w:style w:type="character" w:styleId="a3">
    <w:name w:val="Strong"/>
    <w:basedOn w:val="a0"/>
    <w:uiPriority w:val="22"/>
    <w:qFormat/>
    <w:rsid w:val="006E659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E6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88342F"/>
  </w:style>
  <w:style w:type="paragraph" w:styleId="a4">
    <w:name w:val="Balloon Text"/>
    <w:basedOn w:val="a"/>
    <w:link w:val="a5"/>
    <w:uiPriority w:val="99"/>
    <w:semiHidden/>
    <w:unhideWhenUsed/>
    <w:rsid w:val="0001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7571F"/>
  </w:style>
  <w:style w:type="character" w:styleId="a3">
    <w:name w:val="Strong"/>
    <w:basedOn w:val="a0"/>
    <w:uiPriority w:val="22"/>
    <w:qFormat/>
    <w:rsid w:val="006E659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E6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88342F"/>
  </w:style>
  <w:style w:type="paragraph" w:styleId="a4">
    <w:name w:val="Balloon Text"/>
    <w:basedOn w:val="a"/>
    <w:link w:val="a5"/>
    <w:uiPriority w:val="99"/>
    <w:semiHidden/>
    <w:unhideWhenUsed/>
    <w:rsid w:val="0001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2FD0-B0B0-49AA-BA03-A75EB76D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6791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2015-02-24T21:53:00Z</cp:lastPrinted>
  <dcterms:created xsi:type="dcterms:W3CDTF">2015-02-24T15:31:00Z</dcterms:created>
  <dcterms:modified xsi:type="dcterms:W3CDTF">2015-08-08T15:29:00Z</dcterms:modified>
</cp:coreProperties>
</file>