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8D2" w:rsidRPr="00BC2884" w:rsidRDefault="006C07EC" w:rsidP="006C07EC">
      <w:pPr>
        <w:jc w:val="center"/>
        <w:rPr>
          <w:rFonts w:ascii="Times New Roman" w:hAnsi="Times New Roman" w:cs="Times New Roman"/>
          <w:sz w:val="32"/>
          <w:szCs w:val="32"/>
        </w:rPr>
      </w:pPr>
      <w:r w:rsidRPr="00BC2884">
        <w:rPr>
          <w:rFonts w:ascii="Times New Roman" w:hAnsi="Times New Roman" w:cs="Times New Roman"/>
          <w:sz w:val="32"/>
          <w:szCs w:val="32"/>
        </w:rPr>
        <w:t>Подвижные игры в младших классах.</w:t>
      </w:r>
    </w:p>
    <w:p w:rsidR="006C07EC" w:rsidRDefault="006C07EC" w:rsidP="006C07E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«СОШ № 72» г. Новокузнецк</w:t>
      </w:r>
    </w:p>
    <w:p w:rsidR="006C07EC" w:rsidRDefault="006C07EC" w:rsidP="006C07E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Н.А. Баженова учитель физической культуры</w:t>
      </w:r>
    </w:p>
    <w:p w:rsidR="006C07EC" w:rsidRDefault="006C07EC" w:rsidP="006C07E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E58D2" w:rsidRDefault="008E58D2" w:rsidP="003D38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233C" w:rsidRPr="00494562" w:rsidRDefault="0073404A" w:rsidP="004945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16D44" w:rsidRPr="00494562">
        <w:rPr>
          <w:rFonts w:ascii="Times New Roman" w:hAnsi="Times New Roman" w:cs="Times New Roman"/>
          <w:sz w:val="28"/>
          <w:szCs w:val="28"/>
        </w:rPr>
        <w:t>Современн</w:t>
      </w:r>
      <w:r w:rsidR="004B3DF9" w:rsidRPr="00494562">
        <w:rPr>
          <w:rFonts w:ascii="Times New Roman" w:hAnsi="Times New Roman" w:cs="Times New Roman"/>
          <w:sz w:val="28"/>
          <w:szCs w:val="28"/>
        </w:rPr>
        <w:t xml:space="preserve">ое общество нуждается как </w:t>
      </w:r>
      <w:r w:rsidR="00F16D44" w:rsidRPr="00494562">
        <w:rPr>
          <w:rFonts w:ascii="Times New Roman" w:hAnsi="Times New Roman" w:cs="Times New Roman"/>
          <w:sz w:val="28"/>
          <w:szCs w:val="28"/>
        </w:rPr>
        <w:t xml:space="preserve">в образованных, </w:t>
      </w:r>
      <w:r w:rsidR="004B3DF9" w:rsidRPr="00494562">
        <w:rPr>
          <w:rFonts w:ascii="Times New Roman" w:hAnsi="Times New Roman" w:cs="Times New Roman"/>
          <w:sz w:val="28"/>
          <w:szCs w:val="28"/>
        </w:rPr>
        <w:t xml:space="preserve">так </w:t>
      </w:r>
      <w:r w:rsidR="00F16D44" w:rsidRPr="00494562">
        <w:rPr>
          <w:rFonts w:ascii="Times New Roman" w:hAnsi="Times New Roman" w:cs="Times New Roman"/>
          <w:sz w:val="28"/>
          <w:szCs w:val="28"/>
        </w:rPr>
        <w:t>и</w:t>
      </w:r>
      <w:r w:rsidR="004B3DF9" w:rsidRPr="00494562">
        <w:rPr>
          <w:rFonts w:ascii="Times New Roman" w:hAnsi="Times New Roman" w:cs="Times New Roman"/>
          <w:sz w:val="28"/>
          <w:szCs w:val="28"/>
        </w:rPr>
        <w:t xml:space="preserve"> в  </w:t>
      </w:r>
      <w:r w:rsidR="00F16D44" w:rsidRPr="00494562">
        <w:rPr>
          <w:rFonts w:ascii="Times New Roman" w:hAnsi="Times New Roman" w:cs="Times New Roman"/>
          <w:sz w:val="28"/>
          <w:szCs w:val="28"/>
        </w:rPr>
        <w:t xml:space="preserve"> здоровых людях (физически, психически и духовн</w:t>
      </w:r>
      <w:r w:rsidR="00DD16CF" w:rsidRPr="00494562">
        <w:rPr>
          <w:rFonts w:ascii="Times New Roman" w:hAnsi="Times New Roman" w:cs="Times New Roman"/>
          <w:sz w:val="28"/>
          <w:szCs w:val="28"/>
        </w:rPr>
        <w:t xml:space="preserve">о) </w:t>
      </w:r>
      <w:r w:rsidR="00F16D44" w:rsidRPr="00494562">
        <w:rPr>
          <w:rFonts w:ascii="Times New Roman" w:hAnsi="Times New Roman" w:cs="Times New Roman"/>
          <w:sz w:val="28"/>
          <w:szCs w:val="28"/>
        </w:rPr>
        <w:t xml:space="preserve"> адаптированных к  социально-экономическим условиям жизни.</w:t>
      </w:r>
      <w:r w:rsidR="00F35468" w:rsidRPr="00494562">
        <w:rPr>
          <w:sz w:val="28"/>
          <w:szCs w:val="28"/>
        </w:rPr>
        <w:t xml:space="preserve"> </w:t>
      </w:r>
      <w:r w:rsidR="00F35468" w:rsidRPr="00494562">
        <w:rPr>
          <w:rFonts w:ascii="Times New Roman" w:hAnsi="Times New Roman" w:cs="Times New Roman"/>
          <w:sz w:val="28"/>
          <w:szCs w:val="28"/>
        </w:rPr>
        <w:t>Главная цель образования - разностороннее, гармоничное развитие личности и её главного потенциала здоровья.</w:t>
      </w:r>
      <w:r w:rsidR="008B313A" w:rsidRPr="00494562">
        <w:rPr>
          <w:rFonts w:ascii="Times New Roman" w:hAnsi="Times New Roman" w:cs="Times New Roman"/>
          <w:sz w:val="28"/>
          <w:szCs w:val="28"/>
        </w:rPr>
        <w:t xml:space="preserve"> Здоровье обучающихся  является одним из главных направлений развития общего образования </w:t>
      </w:r>
      <w:r w:rsidR="00DD16CF" w:rsidRPr="00494562">
        <w:rPr>
          <w:rFonts w:ascii="Times New Roman" w:hAnsi="Times New Roman" w:cs="Times New Roman"/>
          <w:sz w:val="28"/>
          <w:szCs w:val="28"/>
        </w:rPr>
        <w:t>в нашей стране.</w:t>
      </w:r>
      <w:r w:rsidR="008354E0" w:rsidRPr="00494562">
        <w:rPr>
          <w:sz w:val="28"/>
          <w:szCs w:val="28"/>
        </w:rPr>
        <w:t xml:space="preserve"> </w:t>
      </w:r>
      <w:r w:rsidR="008354E0" w:rsidRPr="00494562">
        <w:rPr>
          <w:rFonts w:ascii="Times New Roman" w:hAnsi="Times New Roman" w:cs="Times New Roman"/>
          <w:sz w:val="28"/>
          <w:szCs w:val="28"/>
        </w:rPr>
        <w:t>В</w:t>
      </w:r>
      <w:r w:rsidR="009A5248">
        <w:rPr>
          <w:rFonts w:ascii="Times New Roman" w:hAnsi="Times New Roman" w:cs="Times New Roman"/>
          <w:sz w:val="28"/>
          <w:szCs w:val="28"/>
        </w:rPr>
        <w:t xml:space="preserve"> младшем </w:t>
      </w:r>
      <w:r w:rsidR="008354E0" w:rsidRPr="00494562">
        <w:rPr>
          <w:rFonts w:ascii="Times New Roman" w:hAnsi="Times New Roman" w:cs="Times New Roman"/>
          <w:sz w:val="28"/>
          <w:szCs w:val="28"/>
        </w:rPr>
        <w:t xml:space="preserve"> школьном возрасте  формируется здоровье</w:t>
      </w:r>
      <w:r w:rsidR="005F22DD" w:rsidRPr="00494562">
        <w:rPr>
          <w:rFonts w:ascii="Times New Roman" w:hAnsi="Times New Roman" w:cs="Times New Roman"/>
          <w:sz w:val="28"/>
          <w:szCs w:val="28"/>
        </w:rPr>
        <w:t xml:space="preserve"> </w:t>
      </w:r>
      <w:r w:rsidR="008354E0" w:rsidRPr="00494562">
        <w:rPr>
          <w:rFonts w:ascii="Times New Roman" w:hAnsi="Times New Roman" w:cs="Times New Roman"/>
          <w:sz w:val="28"/>
          <w:szCs w:val="28"/>
        </w:rPr>
        <w:t>-</w:t>
      </w:r>
      <w:r w:rsidR="00586B20" w:rsidRPr="00586B20">
        <w:rPr>
          <w:rFonts w:ascii="Times New Roman" w:hAnsi="Times New Roman" w:cs="Times New Roman"/>
          <w:sz w:val="28"/>
          <w:szCs w:val="28"/>
        </w:rPr>
        <w:t xml:space="preserve"> </w:t>
      </w:r>
      <w:r w:rsidR="008354E0" w:rsidRPr="00494562">
        <w:rPr>
          <w:rFonts w:ascii="Times New Roman" w:hAnsi="Times New Roman" w:cs="Times New Roman"/>
          <w:sz w:val="28"/>
          <w:szCs w:val="28"/>
        </w:rPr>
        <w:t>фундамент  на всю последующую жизнь.</w:t>
      </w:r>
      <w:r w:rsidR="008B313A" w:rsidRPr="00494562">
        <w:rPr>
          <w:rFonts w:ascii="Times New Roman" w:hAnsi="Times New Roman" w:cs="Times New Roman"/>
          <w:sz w:val="28"/>
          <w:szCs w:val="28"/>
        </w:rPr>
        <w:t xml:space="preserve"> </w:t>
      </w:r>
      <w:r w:rsidR="00DD16CF" w:rsidRPr="00494562">
        <w:rPr>
          <w:rFonts w:ascii="Times New Roman" w:hAnsi="Times New Roman" w:cs="Times New Roman"/>
          <w:sz w:val="28"/>
          <w:szCs w:val="28"/>
        </w:rPr>
        <w:t xml:space="preserve">В целях  получения оздоровительного эффекта от занятий физической культурой необходимо привлекать обучающихся к регулярной </w:t>
      </w:r>
      <w:r w:rsidR="003D38D8" w:rsidRPr="00494562">
        <w:rPr>
          <w:rFonts w:ascii="Times New Roman" w:hAnsi="Times New Roman" w:cs="Times New Roman"/>
          <w:sz w:val="28"/>
          <w:szCs w:val="28"/>
        </w:rPr>
        <w:t xml:space="preserve"> ф</w:t>
      </w:r>
      <w:r w:rsidR="00DD16CF" w:rsidRPr="00494562">
        <w:rPr>
          <w:rFonts w:ascii="Times New Roman" w:hAnsi="Times New Roman" w:cs="Times New Roman"/>
          <w:sz w:val="28"/>
          <w:szCs w:val="28"/>
        </w:rPr>
        <w:t>изкультурно-спортивной активности</w:t>
      </w:r>
      <w:r w:rsidR="003D38D8" w:rsidRPr="00494562">
        <w:rPr>
          <w:rFonts w:ascii="Times New Roman" w:hAnsi="Times New Roman" w:cs="Times New Roman"/>
          <w:sz w:val="28"/>
          <w:szCs w:val="28"/>
        </w:rPr>
        <w:t>, что требует дифференцированного использования физических упражнений, учёта степени</w:t>
      </w:r>
      <w:r w:rsidR="006E5227" w:rsidRPr="00494562">
        <w:rPr>
          <w:rFonts w:ascii="Times New Roman" w:hAnsi="Times New Roman" w:cs="Times New Roman"/>
          <w:sz w:val="28"/>
          <w:szCs w:val="28"/>
        </w:rPr>
        <w:t xml:space="preserve"> физической </w:t>
      </w:r>
      <w:r w:rsidR="003D38D8" w:rsidRPr="00494562">
        <w:rPr>
          <w:rFonts w:ascii="Times New Roman" w:hAnsi="Times New Roman" w:cs="Times New Roman"/>
          <w:sz w:val="28"/>
          <w:szCs w:val="28"/>
        </w:rPr>
        <w:t xml:space="preserve"> подготовки и индивидуальных особенностей обучающихся.</w:t>
      </w:r>
      <w:r w:rsidR="008E58D2" w:rsidRPr="00494562">
        <w:rPr>
          <w:rFonts w:ascii="Times New Roman" w:hAnsi="Times New Roman" w:cs="Times New Roman"/>
          <w:sz w:val="28"/>
          <w:szCs w:val="28"/>
        </w:rPr>
        <w:t xml:space="preserve"> </w:t>
      </w:r>
      <w:r w:rsidR="002A0056" w:rsidRPr="00494562">
        <w:rPr>
          <w:rFonts w:ascii="Times New Roman" w:hAnsi="Times New Roman" w:cs="Times New Roman"/>
          <w:sz w:val="28"/>
          <w:szCs w:val="28"/>
        </w:rPr>
        <w:t xml:space="preserve">Для </w:t>
      </w:r>
      <w:r w:rsidR="004B3DF9" w:rsidRPr="00494562">
        <w:rPr>
          <w:rFonts w:ascii="Times New Roman" w:hAnsi="Times New Roman" w:cs="Times New Roman"/>
          <w:sz w:val="28"/>
          <w:szCs w:val="28"/>
        </w:rPr>
        <w:t>достижения поставленной цели</w:t>
      </w:r>
      <w:r w:rsidR="005F22DD" w:rsidRPr="00494562">
        <w:rPr>
          <w:rFonts w:ascii="Times New Roman" w:hAnsi="Times New Roman" w:cs="Times New Roman"/>
          <w:sz w:val="28"/>
          <w:szCs w:val="28"/>
        </w:rPr>
        <w:t xml:space="preserve"> </w:t>
      </w:r>
      <w:r w:rsidR="004B3DF9" w:rsidRPr="00494562">
        <w:rPr>
          <w:rFonts w:ascii="Times New Roman" w:hAnsi="Times New Roman" w:cs="Times New Roman"/>
          <w:sz w:val="28"/>
          <w:szCs w:val="28"/>
        </w:rPr>
        <w:t xml:space="preserve"> нео</w:t>
      </w:r>
      <w:r>
        <w:rPr>
          <w:rFonts w:ascii="Times New Roman" w:hAnsi="Times New Roman" w:cs="Times New Roman"/>
          <w:sz w:val="28"/>
          <w:szCs w:val="28"/>
        </w:rPr>
        <w:t>бходи</w:t>
      </w:r>
      <w:r w:rsidR="002A0056" w:rsidRPr="00494562">
        <w:rPr>
          <w:rFonts w:ascii="Times New Roman" w:hAnsi="Times New Roman" w:cs="Times New Roman"/>
          <w:sz w:val="28"/>
          <w:szCs w:val="28"/>
        </w:rPr>
        <w:t xml:space="preserve">мо  чтобы педагог ориентировался на ответственное отношение, как к своему здоровью, так и к здоровью </w:t>
      </w:r>
      <w:proofErr w:type="gramStart"/>
      <w:r w:rsidR="002A0056" w:rsidRPr="0049456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2A0056" w:rsidRPr="00494562">
        <w:rPr>
          <w:rFonts w:ascii="Times New Roman" w:hAnsi="Times New Roman" w:cs="Times New Roman"/>
          <w:sz w:val="28"/>
          <w:szCs w:val="28"/>
        </w:rPr>
        <w:t>.</w:t>
      </w:r>
    </w:p>
    <w:p w:rsidR="00EF156A" w:rsidRDefault="005F22DD" w:rsidP="0049456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4562">
        <w:rPr>
          <w:rFonts w:ascii="Times New Roman" w:hAnsi="Times New Roman" w:cs="Times New Roman"/>
          <w:sz w:val="28"/>
          <w:szCs w:val="28"/>
        </w:rPr>
        <w:t>Ребёнок</w:t>
      </w:r>
      <w:proofErr w:type="gramEnd"/>
      <w:r w:rsidRPr="00494562">
        <w:rPr>
          <w:rFonts w:ascii="Times New Roman" w:hAnsi="Times New Roman" w:cs="Times New Roman"/>
          <w:sz w:val="28"/>
          <w:szCs w:val="28"/>
        </w:rPr>
        <w:t xml:space="preserve"> попав в школу из детского сада вынужден по несколько часов проводить за столом или партой, однако в свободное время дети младшего школьного возраста ещё много играют. </w:t>
      </w:r>
      <w:r w:rsidR="00EF156A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5D0FF2">
        <w:rPr>
          <w:rFonts w:ascii="Times New Roman" w:hAnsi="Times New Roman" w:cs="Times New Roman"/>
          <w:sz w:val="28"/>
          <w:szCs w:val="28"/>
        </w:rPr>
        <w:t xml:space="preserve"> </w:t>
      </w:r>
      <w:r w:rsidR="00EF156A">
        <w:rPr>
          <w:rFonts w:ascii="Times New Roman" w:hAnsi="Times New Roman" w:cs="Times New Roman"/>
          <w:sz w:val="28"/>
          <w:szCs w:val="28"/>
        </w:rPr>
        <w:t>владеют всеми видами естественных движений</w:t>
      </w:r>
      <w:r w:rsidR="005D0FF2">
        <w:rPr>
          <w:rFonts w:ascii="Times New Roman" w:hAnsi="Times New Roman" w:cs="Times New Roman"/>
          <w:sz w:val="28"/>
          <w:szCs w:val="28"/>
        </w:rPr>
        <w:t xml:space="preserve"> ещё недостаточно совершенно, но участвуя в играх дети при многократном повторении развивают их</w:t>
      </w:r>
      <w:r w:rsidR="007D34D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gramStart"/>
      <w:r w:rsidR="005D0FF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5D0FF2">
        <w:rPr>
          <w:rFonts w:ascii="Times New Roman" w:hAnsi="Times New Roman" w:cs="Times New Roman"/>
          <w:sz w:val="28"/>
          <w:szCs w:val="28"/>
        </w:rPr>
        <w:t>бег, прыжки, метание и т.д.). При подборе и проведении подвижных игр для детей младшего школьного возраста необходимо учитывать индивидуальные, анатомо-физиологические особенности детей, быструю утомляемость.</w:t>
      </w:r>
      <w:r w:rsidR="00B37B8D">
        <w:rPr>
          <w:rFonts w:ascii="Times New Roman" w:hAnsi="Times New Roman" w:cs="Times New Roman"/>
          <w:sz w:val="28"/>
          <w:szCs w:val="28"/>
        </w:rPr>
        <w:t xml:space="preserve"> Из этого следует, что физическую нагрузку при занятиях подвижными играми следует строго регулировать, игра не должна быть слишком длительной.</w:t>
      </w:r>
      <w:r w:rsidR="00DF3445">
        <w:rPr>
          <w:rFonts w:ascii="Times New Roman" w:hAnsi="Times New Roman" w:cs="Times New Roman"/>
          <w:sz w:val="28"/>
          <w:szCs w:val="28"/>
        </w:rPr>
        <w:t xml:space="preserve"> </w:t>
      </w:r>
      <w:r w:rsidRPr="00494562">
        <w:rPr>
          <w:rFonts w:ascii="Times New Roman" w:hAnsi="Times New Roman" w:cs="Times New Roman"/>
          <w:sz w:val="28"/>
          <w:szCs w:val="28"/>
        </w:rPr>
        <w:t>По</w:t>
      </w:r>
      <w:r w:rsidR="00A4757F" w:rsidRPr="00494562">
        <w:rPr>
          <w:rFonts w:ascii="Times New Roman" w:hAnsi="Times New Roman" w:cs="Times New Roman"/>
          <w:sz w:val="28"/>
          <w:szCs w:val="28"/>
        </w:rPr>
        <w:t>д</w:t>
      </w:r>
      <w:r w:rsidRPr="00494562">
        <w:rPr>
          <w:rFonts w:ascii="Times New Roman" w:hAnsi="Times New Roman" w:cs="Times New Roman"/>
          <w:sz w:val="28"/>
          <w:szCs w:val="28"/>
        </w:rPr>
        <w:t xml:space="preserve">вижные игры относятся к </w:t>
      </w:r>
      <w:r w:rsidR="00A4757F" w:rsidRPr="00494562">
        <w:rPr>
          <w:rFonts w:ascii="Times New Roman" w:hAnsi="Times New Roman" w:cs="Times New Roman"/>
          <w:sz w:val="28"/>
          <w:szCs w:val="28"/>
        </w:rPr>
        <w:t>игровой деятельности</w:t>
      </w:r>
      <w:r w:rsidR="00F640ED">
        <w:rPr>
          <w:rFonts w:ascii="Times New Roman" w:hAnsi="Times New Roman" w:cs="Times New Roman"/>
          <w:sz w:val="28"/>
          <w:szCs w:val="28"/>
        </w:rPr>
        <w:t xml:space="preserve">, </w:t>
      </w:r>
      <w:r w:rsidR="00A4757F" w:rsidRPr="00494562">
        <w:rPr>
          <w:rFonts w:ascii="Times New Roman" w:hAnsi="Times New Roman" w:cs="Times New Roman"/>
          <w:sz w:val="28"/>
          <w:szCs w:val="28"/>
        </w:rPr>
        <w:t xml:space="preserve"> в которой ярко выражены движения ограниченные правилами, направленные на достижение определённой цели. Подвижные</w:t>
      </w:r>
      <w:r w:rsidR="00FF6271">
        <w:rPr>
          <w:rFonts w:ascii="Times New Roman" w:hAnsi="Times New Roman" w:cs="Times New Roman"/>
          <w:sz w:val="28"/>
          <w:szCs w:val="28"/>
        </w:rPr>
        <w:t xml:space="preserve"> игры оказывают благотворное влияние </w:t>
      </w:r>
      <w:r w:rsidR="00A4757F" w:rsidRPr="00494562">
        <w:rPr>
          <w:rFonts w:ascii="Times New Roman" w:hAnsi="Times New Roman" w:cs="Times New Roman"/>
          <w:sz w:val="28"/>
          <w:szCs w:val="28"/>
        </w:rPr>
        <w:t xml:space="preserve"> на развитие и укрепление костно-мышечного аппарата, мышечной</w:t>
      </w:r>
      <w:r w:rsidR="00586B20">
        <w:rPr>
          <w:rFonts w:ascii="Times New Roman" w:hAnsi="Times New Roman" w:cs="Times New Roman"/>
          <w:sz w:val="28"/>
          <w:szCs w:val="28"/>
        </w:rPr>
        <w:t>,</w:t>
      </w:r>
      <w:r w:rsidR="00586B20" w:rsidRPr="00586B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F6271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 w:rsidR="00FF6271">
        <w:rPr>
          <w:rFonts w:ascii="Times New Roman" w:hAnsi="Times New Roman" w:cs="Times New Roman"/>
          <w:sz w:val="28"/>
          <w:szCs w:val="28"/>
        </w:rPr>
        <w:t xml:space="preserve"> систем,</w:t>
      </w:r>
      <w:r w:rsidR="00A4757F" w:rsidRPr="00494562">
        <w:rPr>
          <w:rFonts w:ascii="Times New Roman" w:hAnsi="Times New Roman" w:cs="Times New Roman"/>
          <w:sz w:val="28"/>
          <w:szCs w:val="28"/>
        </w:rPr>
        <w:t xml:space="preserve"> на формирование правильной осанки, и в целом повышают </w:t>
      </w:r>
      <w:r w:rsidR="00026491" w:rsidRPr="00494562">
        <w:rPr>
          <w:rFonts w:ascii="Times New Roman" w:hAnsi="Times New Roman" w:cs="Times New Roman"/>
          <w:sz w:val="28"/>
          <w:szCs w:val="28"/>
        </w:rPr>
        <w:t>деятельность организма.</w:t>
      </w:r>
      <w:r w:rsidR="00494562" w:rsidRPr="00494562">
        <w:rPr>
          <w:rFonts w:ascii="Times New Roman" w:hAnsi="Times New Roman" w:cs="Times New Roman"/>
          <w:sz w:val="28"/>
          <w:szCs w:val="28"/>
        </w:rPr>
        <w:t xml:space="preserve"> Игровая деятельность формирует </w:t>
      </w:r>
      <w:r w:rsidR="00494562">
        <w:rPr>
          <w:rFonts w:ascii="Times New Roman" w:hAnsi="Times New Roman" w:cs="Times New Roman"/>
          <w:sz w:val="28"/>
          <w:szCs w:val="28"/>
        </w:rPr>
        <w:t xml:space="preserve">у учащихся  </w:t>
      </w:r>
      <w:r w:rsidR="00494562">
        <w:rPr>
          <w:rFonts w:ascii="Times New Roman" w:hAnsi="Times New Roman" w:cs="Times New Roman"/>
          <w:sz w:val="28"/>
          <w:szCs w:val="28"/>
        </w:rPr>
        <w:lastRenderedPageBreak/>
        <w:t>умение анализировать</w:t>
      </w:r>
      <w:r w:rsidR="00494562" w:rsidRPr="00494562">
        <w:rPr>
          <w:rFonts w:ascii="Times New Roman" w:hAnsi="Times New Roman" w:cs="Times New Roman"/>
          <w:sz w:val="28"/>
          <w:szCs w:val="28"/>
        </w:rPr>
        <w:t xml:space="preserve">, обобщать и делать выводы. </w:t>
      </w:r>
      <w:proofErr w:type="gramStart"/>
      <w:r w:rsidR="00494562" w:rsidRPr="00494562">
        <w:rPr>
          <w:rFonts w:ascii="Times New Roman" w:hAnsi="Times New Roman" w:cs="Times New Roman"/>
          <w:sz w:val="28"/>
          <w:szCs w:val="28"/>
        </w:rPr>
        <w:t>При многократном повторении двигательных действий во время игры у обучающихся формируется умение экономно и целесообразно выполнять движения до конца.</w:t>
      </w:r>
      <w:proofErr w:type="gramEnd"/>
      <w:r w:rsidR="00294A58">
        <w:rPr>
          <w:rFonts w:ascii="Times New Roman" w:hAnsi="Times New Roman" w:cs="Times New Roman"/>
          <w:sz w:val="28"/>
          <w:szCs w:val="28"/>
        </w:rPr>
        <w:t xml:space="preserve"> Для школьников младшего возраста особое значение имеют игры с различными предметам</w:t>
      </w:r>
      <w:proofErr w:type="gramStart"/>
      <w:r w:rsidR="00294A58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294A58">
        <w:rPr>
          <w:rFonts w:ascii="Times New Roman" w:hAnsi="Times New Roman" w:cs="Times New Roman"/>
          <w:sz w:val="28"/>
          <w:szCs w:val="28"/>
        </w:rPr>
        <w:t xml:space="preserve"> мячами, скакалками, кеглями, мешочками и т.д.), которые совершенствуют двигательную функцию. </w:t>
      </w:r>
      <w:r w:rsidR="00FF6271">
        <w:rPr>
          <w:rFonts w:ascii="Times New Roman" w:hAnsi="Times New Roman" w:cs="Times New Roman"/>
          <w:sz w:val="28"/>
          <w:szCs w:val="28"/>
        </w:rPr>
        <w:t>Учителю необходимо тщ</w:t>
      </w:r>
      <w:r w:rsidR="005D0584">
        <w:rPr>
          <w:rFonts w:ascii="Times New Roman" w:hAnsi="Times New Roman" w:cs="Times New Roman"/>
          <w:sz w:val="28"/>
          <w:szCs w:val="28"/>
        </w:rPr>
        <w:t>ательно провести</w:t>
      </w:r>
      <w:r w:rsidR="00FF6271">
        <w:rPr>
          <w:rFonts w:ascii="Times New Roman" w:hAnsi="Times New Roman" w:cs="Times New Roman"/>
          <w:sz w:val="28"/>
          <w:szCs w:val="28"/>
        </w:rPr>
        <w:t xml:space="preserve"> выбор  игры, особенно если игра проводится впервые. Выбор игры зависит от задач урока, места её проведения </w:t>
      </w:r>
      <w:proofErr w:type="gramStart"/>
      <w:r w:rsidR="00FF627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F6271">
        <w:rPr>
          <w:rFonts w:ascii="Times New Roman" w:hAnsi="Times New Roman" w:cs="Times New Roman"/>
          <w:sz w:val="28"/>
          <w:szCs w:val="28"/>
        </w:rPr>
        <w:t>зал, улица)</w:t>
      </w:r>
      <w:r w:rsidR="006D275B">
        <w:rPr>
          <w:rFonts w:ascii="Times New Roman" w:hAnsi="Times New Roman" w:cs="Times New Roman"/>
          <w:sz w:val="28"/>
          <w:szCs w:val="28"/>
        </w:rPr>
        <w:t xml:space="preserve">. </w:t>
      </w:r>
      <w:r w:rsidR="009B7EDD">
        <w:rPr>
          <w:rFonts w:ascii="Times New Roman" w:hAnsi="Times New Roman" w:cs="Times New Roman"/>
          <w:sz w:val="28"/>
          <w:szCs w:val="28"/>
        </w:rPr>
        <w:t xml:space="preserve">Качество площадки и количество инвентаря учителем предусматривается заранее. Инвентарь для младших школьников должен быть ярким, заметным в игре, а его масса соответствовать возрасту играющих. На успех игры влияет </w:t>
      </w:r>
      <w:r w:rsidR="0091087B">
        <w:rPr>
          <w:rFonts w:ascii="Times New Roman" w:hAnsi="Times New Roman" w:cs="Times New Roman"/>
          <w:sz w:val="28"/>
          <w:szCs w:val="28"/>
        </w:rPr>
        <w:t xml:space="preserve">её </w:t>
      </w:r>
      <w:r w:rsidR="009B7EDD">
        <w:rPr>
          <w:rFonts w:ascii="Times New Roman" w:hAnsi="Times New Roman" w:cs="Times New Roman"/>
          <w:sz w:val="28"/>
          <w:szCs w:val="28"/>
        </w:rPr>
        <w:t>правильное объяснение</w:t>
      </w:r>
      <w:r w:rsidR="0091087B">
        <w:rPr>
          <w:rFonts w:ascii="Times New Roman" w:hAnsi="Times New Roman" w:cs="Times New Roman"/>
          <w:sz w:val="28"/>
          <w:szCs w:val="28"/>
        </w:rPr>
        <w:t xml:space="preserve"> учителем, оно</w:t>
      </w:r>
      <w:r w:rsidR="009B7EDD">
        <w:rPr>
          <w:rFonts w:ascii="Times New Roman" w:hAnsi="Times New Roman" w:cs="Times New Roman"/>
          <w:sz w:val="28"/>
          <w:szCs w:val="28"/>
        </w:rPr>
        <w:t xml:space="preserve"> должно быть последовательным</w:t>
      </w:r>
      <w:r w:rsidR="0091087B">
        <w:rPr>
          <w:rFonts w:ascii="Times New Roman" w:hAnsi="Times New Roman" w:cs="Times New Roman"/>
          <w:sz w:val="28"/>
          <w:szCs w:val="28"/>
        </w:rPr>
        <w:t>, в увлекательной форме сочетая рассказ с показом.</w:t>
      </w:r>
      <w:r w:rsidR="00EF23AA">
        <w:rPr>
          <w:rFonts w:ascii="Times New Roman" w:hAnsi="Times New Roman" w:cs="Times New Roman"/>
          <w:sz w:val="28"/>
          <w:szCs w:val="28"/>
        </w:rPr>
        <w:t xml:space="preserve"> Выделение водящих, капитанов, помощников на игру и разделение на команды </w:t>
      </w:r>
      <w:r w:rsidR="006C07EC">
        <w:rPr>
          <w:rFonts w:ascii="Times New Roman" w:hAnsi="Times New Roman" w:cs="Times New Roman"/>
          <w:sz w:val="28"/>
          <w:szCs w:val="28"/>
        </w:rPr>
        <w:t>может осуществляться различными способами</w:t>
      </w:r>
      <w:r w:rsidR="00BC2884">
        <w:rPr>
          <w:rFonts w:ascii="Times New Roman" w:hAnsi="Times New Roman" w:cs="Times New Roman"/>
          <w:sz w:val="28"/>
          <w:szCs w:val="28"/>
        </w:rPr>
        <w:t xml:space="preserve"> (</w:t>
      </w:r>
      <w:r w:rsidR="0073404A">
        <w:rPr>
          <w:rFonts w:ascii="Times New Roman" w:hAnsi="Times New Roman" w:cs="Times New Roman"/>
          <w:sz w:val="28"/>
          <w:szCs w:val="28"/>
        </w:rPr>
        <w:t>у</w:t>
      </w:r>
      <w:r w:rsidR="00BC2884">
        <w:rPr>
          <w:rFonts w:ascii="Times New Roman" w:hAnsi="Times New Roman" w:cs="Times New Roman"/>
          <w:sz w:val="28"/>
          <w:szCs w:val="28"/>
        </w:rPr>
        <w:t>чителем или самими обучающимися</w:t>
      </w:r>
      <w:r w:rsidR="0073404A">
        <w:rPr>
          <w:rFonts w:ascii="Times New Roman" w:hAnsi="Times New Roman" w:cs="Times New Roman"/>
          <w:sz w:val="28"/>
          <w:szCs w:val="28"/>
        </w:rPr>
        <w:t xml:space="preserve">). Во время игры учитель внимательно должен следить за </w:t>
      </w:r>
      <w:r w:rsidR="00EF156A">
        <w:rPr>
          <w:rFonts w:ascii="Times New Roman" w:hAnsi="Times New Roman" w:cs="Times New Roman"/>
          <w:sz w:val="28"/>
          <w:szCs w:val="28"/>
        </w:rPr>
        <w:t xml:space="preserve">ходом игры, за поведением </w:t>
      </w:r>
      <w:proofErr w:type="gramStart"/>
      <w:r w:rsidR="00EF156A">
        <w:rPr>
          <w:rFonts w:ascii="Times New Roman" w:hAnsi="Times New Roman" w:cs="Times New Roman"/>
          <w:sz w:val="28"/>
          <w:szCs w:val="28"/>
        </w:rPr>
        <w:t>играющ</w:t>
      </w:r>
      <w:r w:rsidR="0073404A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="00586B20">
        <w:rPr>
          <w:rFonts w:ascii="Times New Roman" w:hAnsi="Times New Roman" w:cs="Times New Roman"/>
          <w:sz w:val="28"/>
          <w:szCs w:val="28"/>
        </w:rPr>
        <w:t xml:space="preserve"> и если надо делать</w:t>
      </w:r>
      <w:r w:rsidR="0073404A">
        <w:rPr>
          <w:rFonts w:ascii="Times New Roman" w:hAnsi="Times New Roman" w:cs="Times New Roman"/>
          <w:sz w:val="28"/>
          <w:szCs w:val="28"/>
        </w:rPr>
        <w:t xml:space="preserve"> поправки и замечания. Для регулирования физической и эмоциональной нагрузок учит</w:t>
      </w:r>
      <w:r w:rsidR="00F03139">
        <w:rPr>
          <w:rFonts w:ascii="Times New Roman" w:hAnsi="Times New Roman" w:cs="Times New Roman"/>
          <w:sz w:val="28"/>
          <w:szCs w:val="28"/>
        </w:rPr>
        <w:t>ель может использовать следующие приёмы: изменять продолжительность и количество повторений элементов игры, усложнить или упростить правила игры, изменить размеры площадки и т.д.</w:t>
      </w:r>
      <w:r w:rsidR="00BC28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1E5C" w:rsidRDefault="00BC2884" w:rsidP="004945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игры необходимо</w:t>
      </w:r>
      <w:r w:rsidR="00EF156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совместное обсуждение </w:t>
      </w:r>
      <w:r w:rsidR="00586B20">
        <w:rPr>
          <w:rFonts w:ascii="Times New Roman" w:hAnsi="Times New Roman" w:cs="Times New Roman"/>
          <w:sz w:val="28"/>
          <w:szCs w:val="28"/>
        </w:rPr>
        <w:t>хода игры</w:t>
      </w:r>
      <w:r w:rsidR="00EF156A">
        <w:rPr>
          <w:rFonts w:ascii="Times New Roman" w:hAnsi="Times New Roman" w:cs="Times New Roman"/>
          <w:sz w:val="28"/>
          <w:szCs w:val="28"/>
        </w:rPr>
        <w:t xml:space="preserve">, </w:t>
      </w:r>
      <w:r w:rsidR="002F5A19">
        <w:rPr>
          <w:rFonts w:ascii="Times New Roman" w:hAnsi="Times New Roman" w:cs="Times New Roman"/>
          <w:sz w:val="28"/>
          <w:szCs w:val="28"/>
        </w:rPr>
        <w:t xml:space="preserve">при котором </w:t>
      </w:r>
      <w:r w:rsidR="00EF156A">
        <w:rPr>
          <w:rFonts w:ascii="Times New Roman" w:hAnsi="Times New Roman" w:cs="Times New Roman"/>
          <w:sz w:val="28"/>
          <w:szCs w:val="28"/>
        </w:rPr>
        <w:t>выявляются как положительные, так и отрицательные моменты.</w:t>
      </w:r>
      <w:r w:rsidR="00F640ED">
        <w:rPr>
          <w:rFonts w:ascii="Times New Roman" w:hAnsi="Times New Roman" w:cs="Times New Roman"/>
          <w:sz w:val="28"/>
          <w:szCs w:val="28"/>
        </w:rPr>
        <w:t xml:space="preserve"> Процесс проведения игры сложен и зависит от особенностей детей, их подготовленности, условий проведения игры, мастерства учителя и т.д.</w:t>
      </w:r>
    </w:p>
    <w:p w:rsidR="00EF156A" w:rsidRDefault="00EF156A" w:rsidP="004945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1E5C">
        <w:rPr>
          <w:rFonts w:ascii="Times New Roman" w:hAnsi="Times New Roman" w:cs="Times New Roman"/>
          <w:sz w:val="28"/>
          <w:szCs w:val="28"/>
        </w:rPr>
        <w:t xml:space="preserve">В заключение следует отметить, занятия играми вырабатывают скоординированные, согласованные движения позволяющие быстро выполнять двигательные задачи, при этом проявляя необходимые умения и настойчивость. Все поставленные задачи надо решать в комплексе, только так каждая подвижная игра будет являться эффективным средством разностороннего  физического развития </w:t>
      </w:r>
      <w:proofErr w:type="gramStart"/>
      <w:r w:rsidR="004C1E5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C1E5C">
        <w:rPr>
          <w:rFonts w:ascii="Times New Roman" w:hAnsi="Times New Roman" w:cs="Times New Roman"/>
          <w:sz w:val="28"/>
          <w:szCs w:val="28"/>
        </w:rPr>
        <w:t>.</w:t>
      </w:r>
    </w:p>
    <w:p w:rsidR="005F22DD" w:rsidRPr="00586B20" w:rsidRDefault="00EF156A" w:rsidP="004945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F22DD" w:rsidRPr="00586B20" w:rsidSect="00213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10A" w:rsidRDefault="0074310A" w:rsidP="0074310A">
      <w:pPr>
        <w:spacing w:after="0" w:line="240" w:lineRule="auto"/>
      </w:pPr>
      <w:r>
        <w:separator/>
      </w:r>
    </w:p>
  </w:endnote>
  <w:endnote w:type="continuationSeparator" w:id="0">
    <w:p w:rsidR="0074310A" w:rsidRDefault="0074310A" w:rsidP="00743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10A" w:rsidRDefault="0074310A" w:rsidP="0074310A">
      <w:pPr>
        <w:spacing w:after="0" w:line="240" w:lineRule="auto"/>
      </w:pPr>
      <w:r>
        <w:separator/>
      </w:r>
    </w:p>
  </w:footnote>
  <w:footnote w:type="continuationSeparator" w:id="0">
    <w:p w:rsidR="0074310A" w:rsidRDefault="0074310A" w:rsidP="007431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6A0A"/>
    <w:rsid w:val="00026491"/>
    <w:rsid w:val="0021364F"/>
    <w:rsid w:val="00293102"/>
    <w:rsid w:val="00294A58"/>
    <w:rsid w:val="002A0056"/>
    <w:rsid w:val="002F5A19"/>
    <w:rsid w:val="003D38D8"/>
    <w:rsid w:val="00494562"/>
    <w:rsid w:val="004B3DF9"/>
    <w:rsid w:val="004C1E5C"/>
    <w:rsid w:val="00570400"/>
    <w:rsid w:val="00586B20"/>
    <w:rsid w:val="005D0584"/>
    <w:rsid w:val="005D0FF2"/>
    <w:rsid w:val="005F22DD"/>
    <w:rsid w:val="006C07EC"/>
    <w:rsid w:val="006D275B"/>
    <w:rsid w:val="006E5227"/>
    <w:rsid w:val="0073404A"/>
    <w:rsid w:val="0074310A"/>
    <w:rsid w:val="00756C01"/>
    <w:rsid w:val="007C1053"/>
    <w:rsid w:val="007D34D9"/>
    <w:rsid w:val="008354E0"/>
    <w:rsid w:val="008B313A"/>
    <w:rsid w:val="008E58D2"/>
    <w:rsid w:val="0091087B"/>
    <w:rsid w:val="00932A12"/>
    <w:rsid w:val="009A5248"/>
    <w:rsid w:val="009B7EDD"/>
    <w:rsid w:val="009F217B"/>
    <w:rsid w:val="00A4757F"/>
    <w:rsid w:val="00AF42AA"/>
    <w:rsid w:val="00B37B8D"/>
    <w:rsid w:val="00BC2884"/>
    <w:rsid w:val="00C22B54"/>
    <w:rsid w:val="00DD16CF"/>
    <w:rsid w:val="00DF3445"/>
    <w:rsid w:val="00DF6A0A"/>
    <w:rsid w:val="00E0233C"/>
    <w:rsid w:val="00E72375"/>
    <w:rsid w:val="00EF156A"/>
    <w:rsid w:val="00EF23AA"/>
    <w:rsid w:val="00F03139"/>
    <w:rsid w:val="00F16D44"/>
    <w:rsid w:val="00F35468"/>
    <w:rsid w:val="00F640ED"/>
    <w:rsid w:val="00F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43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4310A"/>
  </w:style>
  <w:style w:type="paragraph" w:styleId="a5">
    <w:name w:val="footer"/>
    <w:basedOn w:val="a"/>
    <w:link w:val="a6"/>
    <w:uiPriority w:val="99"/>
    <w:semiHidden/>
    <w:unhideWhenUsed/>
    <w:rsid w:val="00743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431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Баженов Никита</dc:creator>
  <cp:keywords/>
  <dc:description/>
  <cp:lastModifiedBy>Баженов Никита</cp:lastModifiedBy>
  <cp:revision>22</cp:revision>
  <dcterms:created xsi:type="dcterms:W3CDTF">2015-06-22T02:37:00Z</dcterms:created>
  <dcterms:modified xsi:type="dcterms:W3CDTF">2015-09-09T02:57:00Z</dcterms:modified>
</cp:coreProperties>
</file>