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05" w:rsidRPr="00886505" w:rsidRDefault="00886505" w:rsidP="00886505">
      <w:pPr>
        <w:spacing w:after="0" w:line="240" w:lineRule="auto"/>
        <w:jc w:val="right"/>
        <w:rPr>
          <w:sz w:val="28"/>
          <w:shd w:val="clear" w:color="auto" w:fill="FFFFFF"/>
        </w:rPr>
      </w:pPr>
      <w:r w:rsidRPr="00886505">
        <w:rPr>
          <w:sz w:val="28"/>
          <w:shd w:val="clear" w:color="auto" w:fill="FFFFFF"/>
        </w:rPr>
        <w:t xml:space="preserve">Зинченко Ирина Михайловна </w:t>
      </w:r>
    </w:p>
    <w:p w:rsidR="00886505" w:rsidRPr="00886505" w:rsidRDefault="00886505" w:rsidP="00886505">
      <w:pPr>
        <w:spacing w:after="0" w:line="240" w:lineRule="auto"/>
        <w:jc w:val="right"/>
        <w:rPr>
          <w:sz w:val="28"/>
          <w:shd w:val="clear" w:color="auto" w:fill="FFFFFF"/>
        </w:rPr>
      </w:pPr>
      <w:r w:rsidRPr="00886505">
        <w:rPr>
          <w:sz w:val="28"/>
          <w:shd w:val="clear" w:color="auto" w:fill="FFFFFF"/>
        </w:rPr>
        <w:t xml:space="preserve">МКОУ </w:t>
      </w:r>
      <w:proofErr w:type="spellStart"/>
      <w:r w:rsidRPr="00886505">
        <w:rPr>
          <w:sz w:val="28"/>
          <w:shd w:val="clear" w:color="auto" w:fill="FFFFFF"/>
        </w:rPr>
        <w:t>Великиархангельская</w:t>
      </w:r>
      <w:proofErr w:type="spellEnd"/>
      <w:r w:rsidRPr="00886505">
        <w:rPr>
          <w:sz w:val="28"/>
          <w:shd w:val="clear" w:color="auto" w:fill="FFFFFF"/>
        </w:rPr>
        <w:t xml:space="preserve"> общеобразовательная школа</w:t>
      </w:r>
    </w:p>
    <w:p w:rsidR="00886505" w:rsidRPr="00886505" w:rsidRDefault="00886505" w:rsidP="00886505">
      <w:pPr>
        <w:spacing w:after="0" w:line="240" w:lineRule="auto"/>
        <w:jc w:val="right"/>
        <w:rPr>
          <w:b/>
          <w:sz w:val="28"/>
        </w:rPr>
      </w:pPr>
      <w:r w:rsidRPr="00886505">
        <w:rPr>
          <w:sz w:val="28"/>
          <w:shd w:val="clear" w:color="auto" w:fill="FFFFFF"/>
        </w:rPr>
        <w:t>Учитель начальных классов</w:t>
      </w:r>
    </w:p>
    <w:p w:rsidR="00886505" w:rsidRPr="00886505" w:rsidRDefault="00886505" w:rsidP="00886505">
      <w:pPr>
        <w:spacing w:after="0" w:line="240" w:lineRule="auto"/>
        <w:jc w:val="right"/>
        <w:rPr>
          <w:b/>
          <w:sz w:val="28"/>
        </w:rPr>
      </w:pPr>
    </w:p>
    <w:p w:rsidR="00886505" w:rsidRPr="00886505" w:rsidRDefault="00886505" w:rsidP="00886505">
      <w:pPr>
        <w:spacing w:after="0" w:line="240" w:lineRule="auto"/>
        <w:jc w:val="center"/>
        <w:rPr>
          <w:b/>
          <w:sz w:val="28"/>
        </w:rPr>
      </w:pPr>
      <w:r w:rsidRPr="00886505">
        <w:rPr>
          <w:b/>
          <w:sz w:val="28"/>
        </w:rPr>
        <w:t>Умножение и деление на 10 и на 100</w:t>
      </w:r>
    </w:p>
    <w:p w:rsidR="00886505" w:rsidRPr="00886505" w:rsidRDefault="00886505" w:rsidP="00CD7B78">
      <w:pPr>
        <w:spacing w:after="0" w:line="240" w:lineRule="auto"/>
        <w:jc w:val="both"/>
        <w:rPr>
          <w:b/>
          <w:sz w:val="28"/>
        </w:rPr>
      </w:pPr>
    </w:p>
    <w:p w:rsidR="00E61505" w:rsidRPr="00886505" w:rsidRDefault="00E61505" w:rsidP="00CD7B78">
      <w:pPr>
        <w:spacing w:after="0" w:line="240" w:lineRule="auto"/>
        <w:jc w:val="both"/>
        <w:rPr>
          <w:b/>
          <w:sz w:val="28"/>
        </w:rPr>
      </w:pPr>
      <w:r w:rsidRPr="00886505">
        <w:rPr>
          <w:b/>
          <w:sz w:val="28"/>
        </w:rPr>
        <w:t>Предмет:</w:t>
      </w:r>
      <w:r w:rsidR="00C1676F" w:rsidRPr="00886505">
        <w:rPr>
          <w:b/>
          <w:sz w:val="28"/>
        </w:rPr>
        <w:t xml:space="preserve"> математика</w:t>
      </w:r>
    </w:p>
    <w:p w:rsidR="00E61505" w:rsidRPr="00886505" w:rsidRDefault="00804EEF" w:rsidP="00CD7B78">
      <w:pPr>
        <w:spacing w:after="0" w:line="240" w:lineRule="auto"/>
        <w:jc w:val="both"/>
        <w:rPr>
          <w:b/>
          <w:sz w:val="28"/>
        </w:rPr>
      </w:pPr>
      <w:r w:rsidRPr="00886505">
        <w:rPr>
          <w:b/>
          <w:sz w:val="28"/>
        </w:rPr>
        <w:t>Класс</w:t>
      </w:r>
      <w:r w:rsidR="00E61505" w:rsidRPr="00886505">
        <w:rPr>
          <w:b/>
          <w:sz w:val="28"/>
        </w:rPr>
        <w:t>:</w:t>
      </w:r>
      <w:r w:rsidR="00C1676F" w:rsidRPr="00886505">
        <w:rPr>
          <w:b/>
          <w:sz w:val="28"/>
        </w:rPr>
        <w:t xml:space="preserve"> 2</w:t>
      </w:r>
    </w:p>
    <w:p w:rsidR="00886505" w:rsidRPr="00886505" w:rsidRDefault="00886505" w:rsidP="00886505">
      <w:pPr>
        <w:spacing w:beforeLines="40" w:after="0" w:line="240" w:lineRule="auto"/>
        <w:jc w:val="both"/>
        <w:rPr>
          <w:b/>
          <w:sz w:val="28"/>
        </w:rPr>
      </w:pPr>
    </w:p>
    <w:p w:rsidR="00C1676F" w:rsidRPr="00886505" w:rsidRDefault="00EB047A" w:rsidP="00886505">
      <w:pPr>
        <w:spacing w:beforeLines="40" w:after="0" w:line="240" w:lineRule="auto"/>
        <w:jc w:val="both"/>
        <w:rPr>
          <w:b/>
          <w:sz w:val="28"/>
        </w:rPr>
      </w:pPr>
      <w:r w:rsidRPr="00886505">
        <w:rPr>
          <w:b/>
          <w:sz w:val="28"/>
        </w:rPr>
        <w:t>Основные цели</w:t>
      </w:r>
      <w:r w:rsidR="00E61505" w:rsidRPr="00886505">
        <w:rPr>
          <w:b/>
          <w:sz w:val="28"/>
        </w:rPr>
        <w:t>:</w:t>
      </w:r>
      <w:r w:rsidR="00C1676F" w:rsidRPr="00886505">
        <w:rPr>
          <w:b/>
          <w:sz w:val="28"/>
        </w:rPr>
        <w:t xml:space="preserve"> </w:t>
      </w:r>
    </w:p>
    <w:p w:rsidR="00C1676F" w:rsidRPr="00886505" w:rsidRDefault="00C1676F" w:rsidP="00886505">
      <w:pPr>
        <w:spacing w:beforeLines="40" w:after="0" w:line="240" w:lineRule="auto"/>
        <w:jc w:val="both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Образовательная цель:</w:t>
      </w:r>
    </w:p>
    <w:p w:rsidR="00C1676F" w:rsidRPr="00886505" w:rsidRDefault="00C1676F" w:rsidP="00886505">
      <w:pPr>
        <w:spacing w:beforeLines="40"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Сформулировать правило умножения и деления числа на 10 и на 100 с опорой на знание переместительного свойства умножения и учиться его применять.</w:t>
      </w:r>
    </w:p>
    <w:p w:rsidR="00C1676F" w:rsidRPr="00886505" w:rsidRDefault="00C1676F" w:rsidP="00886505">
      <w:pPr>
        <w:spacing w:beforeLines="40" w:after="0" w:line="240" w:lineRule="auto"/>
        <w:jc w:val="both"/>
        <w:rPr>
          <w:rFonts w:eastAsia="Times New Roman"/>
          <w:sz w:val="28"/>
          <w:lang w:eastAsia="ru-RU"/>
        </w:rPr>
      </w:pPr>
      <w:proofErr w:type="spellStart"/>
      <w:r w:rsidRPr="00886505">
        <w:rPr>
          <w:rFonts w:eastAsia="Times New Roman"/>
          <w:b/>
          <w:bCs/>
          <w:sz w:val="28"/>
          <w:lang w:eastAsia="ru-RU"/>
        </w:rPr>
        <w:t>Метапредметная</w:t>
      </w:r>
      <w:proofErr w:type="spellEnd"/>
      <w:r w:rsidRPr="00886505">
        <w:rPr>
          <w:rFonts w:eastAsia="Times New Roman"/>
          <w:b/>
          <w:bCs/>
          <w:sz w:val="28"/>
          <w:lang w:eastAsia="ru-RU"/>
        </w:rPr>
        <w:t xml:space="preserve"> цель:</w:t>
      </w:r>
      <w:r w:rsidRPr="00886505">
        <w:rPr>
          <w:rFonts w:eastAsia="Times New Roman"/>
          <w:sz w:val="28"/>
          <w:lang w:eastAsia="ru-RU"/>
        </w:rPr>
        <w:t xml:space="preserve"> </w:t>
      </w:r>
    </w:p>
    <w:p w:rsidR="00C1676F" w:rsidRPr="00886505" w:rsidRDefault="00C1676F" w:rsidP="00886505">
      <w:pPr>
        <w:numPr>
          <w:ilvl w:val="0"/>
          <w:numId w:val="7"/>
        </w:numPr>
        <w:spacing w:beforeLines="40" w:after="0" w:line="240" w:lineRule="auto"/>
        <w:ind w:left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совершенствовать умение работать над проектом;</w:t>
      </w:r>
    </w:p>
    <w:p w:rsidR="00C1676F" w:rsidRPr="00886505" w:rsidRDefault="00C1676F" w:rsidP="00886505">
      <w:pPr>
        <w:numPr>
          <w:ilvl w:val="0"/>
          <w:numId w:val="7"/>
        </w:numPr>
        <w:spacing w:beforeLines="40" w:after="0" w:line="240" w:lineRule="auto"/>
        <w:ind w:left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развивать умение сравнивать, анализировать и делать выводы, способствовать развитию умения рассуждать, вести диалог, четко отвечать на поставленные вопросы; </w:t>
      </w:r>
    </w:p>
    <w:p w:rsidR="00C1676F" w:rsidRPr="00886505" w:rsidRDefault="00C1676F" w:rsidP="00886505">
      <w:pPr>
        <w:numPr>
          <w:ilvl w:val="0"/>
          <w:numId w:val="7"/>
        </w:numPr>
        <w:spacing w:beforeLines="40" w:after="0" w:line="240" w:lineRule="auto"/>
        <w:ind w:left="0"/>
        <w:jc w:val="both"/>
        <w:rPr>
          <w:rFonts w:eastAsia="Times New Roman"/>
          <w:bCs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развивать умение преодолевать трудности в учении, используя проблемные ситуации.</w:t>
      </w:r>
    </w:p>
    <w:p w:rsidR="00C1676F" w:rsidRPr="00886505" w:rsidRDefault="00C1676F" w:rsidP="00886505">
      <w:pPr>
        <w:spacing w:beforeLines="40" w:after="0" w:line="240" w:lineRule="auto"/>
        <w:jc w:val="both"/>
        <w:rPr>
          <w:rFonts w:eastAsia="Times New Roman"/>
          <w:b/>
          <w:bCs/>
          <w:sz w:val="28"/>
          <w:lang w:eastAsia="ru-RU"/>
        </w:rPr>
      </w:pPr>
      <w:r w:rsidRPr="00886505">
        <w:rPr>
          <w:rFonts w:eastAsia="Times New Roman"/>
          <w:b/>
          <w:bCs/>
          <w:sz w:val="28"/>
          <w:lang w:eastAsia="ru-RU"/>
        </w:rPr>
        <w:t xml:space="preserve">Личностная цель: </w:t>
      </w:r>
    </w:p>
    <w:p w:rsidR="00C1676F" w:rsidRPr="00886505" w:rsidRDefault="00C1676F" w:rsidP="00886505">
      <w:pPr>
        <w:numPr>
          <w:ilvl w:val="0"/>
          <w:numId w:val="6"/>
        </w:numPr>
        <w:spacing w:beforeLines="40" w:after="0" w:line="240" w:lineRule="auto"/>
        <w:ind w:left="0"/>
        <w:jc w:val="both"/>
        <w:rPr>
          <w:rFonts w:eastAsia="Times New Roman"/>
          <w:bCs/>
          <w:sz w:val="28"/>
          <w:lang w:eastAsia="ru-RU"/>
        </w:rPr>
      </w:pPr>
      <w:r w:rsidRPr="00886505">
        <w:rPr>
          <w:rFonts w:eastAsia="Times New Roman"/>
          <w:bCs/>
          <w:sz w:val="28"/>
          <w:lang w:eastAsia="ru-RU"/>
        </w:rPr>
        <w:t>воспитывать патриотизм, любовь к малой Родине;</w:t>
      </w:r>
    </w:p>
    <w:p w:rsidR="00C1676F" w:rsidRPr="00886505" w:rsidRDefault="00C1676F" w:rsidP="00886505">
      <w:pPr>
        <w:numPr>
          <w:ilvl w:val="0"/>
          <w:numId w:val="6"/>
        </w:numPr>
        <w:spacing w:beforeLines="40" w:after="0" w:line="240" w:lineRule="auto"/>
        <w:ind w:left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развивать самостоятельность детей;</w:t>
      </w:r>
    </w:p>
    <w:p w:rsidR="00C1676F" w:rsidRPr="00886505" w:rsidRDefault="00C1676F" w:rsidP="00886505">
      <w:pPr>
        <w:numPr>
          <w:ilvl w:val="0"/>
          <w:numId w:val="6"/>
        </w:numPr>
        <w:spacing w:beforeLines="40" w:after="0" w:line="240" w:lineRule="auto"/>
        <w:ind w:left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формировать интерес к предмету.</w:t>
      </w:r>
    </w:p>
    <w:p w:rsidR="00E61505" w:rsidRPr="00886505" w:rsidRDefault="00E61505" w:rsidP="00CD7B78">
      <w:pPr>
        <w:spacing w:after="0" w:line="240" w:lineRule="auto"/>
        <w:jc w:val="both"/>
        <w:rPr>
          <w:b/>
          <w:sz w:val="28"/>
        </w:rPr>
      </w:pPr>
    </w:p>
    <w:p w:rsidR="00C70DC3" w:rsidRPr="00886505" w:rsidRDefault="0079378E" w:rsidP="00886505">
      <w:pPr>
        <w:spacing w:beforeLines="40" w:after="0" w:line="240" w:lineRule="auto"/>
        <w:jc w:val="both"/>
        <w:rPr>
          <w:i/>
          <w:sz w:val="28"/>
        </w:rPr>
      </w:pPr>
      <w:r w:rsidRPr="00886505">
        <w:rPr>
          <w:b/>
          <w:sz w:val="28"/>
        </w:rPr>
        <w:t>Дидактические материалы:</w:t>
      </w:r>
      <w:r w:rsidRPr="00886505">
        <w:rPr>
          <w:i/>
          <w:sz w:val="28"/>
        </w:rPr>
        <w:t xml:space="preserve"> </w:t>
      </w:r>
    </w:p>
    <w:p w:rsidR="00C70DC3" w:rsidRPr="00886505" w:rsidRDefault="00C70DC3" w:rsidP="00886505">
      <w:pPr>
        <w:spacing w:beforeLines="40" w:after="0" w:line="240" w:lineRule="auto"/>
        <w:contextualSpacing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Презентация к уроку;</w:t>
      </w:r>
    </w:p>
    <w:p w:rsidR="00C70DC3" w:rsidRPr="00886505" w:rsidRDefault="00C70DC3" w:rsidP="00886505">
      <w:pPr>
        <w:spacing w:beforeLines="40" w:after="0" w:line="240" w:lineRule="auto"/>
        <w:contextualSpacing/>
        <w:jc w:val="both"/>
        <w:rPr>
          <w:i/>
          <w:sz w:val="28"/>
        </w:rPr>
      </w:pPr>
      <w:r w:rsidRPr="00886505">
        <w:rPr>
          <w:rFonts w:eastAsia="Times New Roman"/>
          <w:sz w:val="28"/>
          <w:lang w:eastAsia="ru-RU"/>
        </w:rPr>
        <w:t xml:space="preserve">Рабочие карты </w:t>
      </w:r>
      <w:r w:rsidR="00804EEF" w:rsidRPr="00886505">
        <w:rPr>
          <w:rFonts w:eastAsia="Times New Roman"/>
          <w:sz w:val="28"/>
          <w:lang w:eastAsia="ru-RU"/>
        </w:rPr>
        <w:t>урока (2</w:t>
      </w:r>
      <w:r w:rsidRPr="00886505">
        <w:rPr>
          <w:rFonts w:eastAsia="Times New Roman"/>
          <w:sz w:val="28"/>
          <w:lang w:eastAsia="ru-RU"/>
        </w:rPr>
        <w:t xml:space="preserve"> варианта),</w:t>
      </w:r>
      <w:r w:rsidR="0079378E" w:rsidRPr="00886505">
        <w:rPr>
          <w:i/>
          <w:sz w:val="28"/>
        </w:rPr>
        <w:t xml:space="preserve"> </w:t>
      </w:r>
    </w:p>
    <w:p w:rsidR="00C70DC3" w:rsidRPr="00886505" w:rsidRDefault="00C70DC3" w:rsidP="00886505">
      <w:pPr>
        <w:spacing w:beforeLines="40" w:after="0" w:line="240" w:lineRule="auto"/>
        <w:contextualSpacing/>
        <w:jc w:val="both"/>
        <w:rPr>
          <w:sz w:val="28"/>
        </w:rPr>
      </w:pPr>
      <w:r w:rsidRPr="00886505">
        <w:rPr>
          <w:sz w:val="28"/>
        </w:rPr>
        <w:t>Плакат с эталоном;</w:t>
      </w:r>
    </w:p>
    <w:p w:rsidR="00C70DC3" w:rsidRPr="00886505" w:rsidRDefault="00C70DC3" w:rsidP="00886505">
      <w:pPr>
        <w:spacing w:beforeLines="40" w:after="0" w:line="240" w:lineRule="auto"/>
        <w:contextualSpacing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Карточки для работы в группах; </w:t>
      </w:r>
    </w:p>
    <w:p w:rsidR="00C70DC3" w:rsidRPr="00886505" w:rsidRDefault="00C70DC3" w:rsidP="00886505">
      <w:pPr>
        <w:spacing w:beforeLines="40" w:after="0" w:line="240" w:lineRule="auto"/>
        <w:contextualSpacing/>
        <w:jc w:val="both"/>
        <w:rPr>
          <w:i/>
          <w:sz w:val="28"/>
        </w:rPr>
      </w:pPr>
      <w:r w:rsidRPr="00886505">
        <w:rPr>
          <w:rFonts w:eastAsia="Times New Roman"/>
          <w:sz w:val="28"/>
          <w:lang w:eastAsia="ru-RU"/>
        </w:rPr>
        <w:t>Цветы для этапа рефлексии;</w:t>
      </w:r>
    </w:p>
    <w:p w:rsidR="00C1676F" w:rsidRPr="00886505" w:rsidRDefault="0079378E" w:rsidP="00886505">
      <w:pPr>
        <w:spacing w:beforeLines="40" w:after="0" w:line="240" w:lineRule="auto"/>
        <w:jc w:val="both"/>
        <w:rPr>
          <w:sz w:val="28"/>
        </w:rPr>
      </w:pPr>
      <w:r w:rsidRPr="00886505">
        <w:rPr>
          <w:b/>
          <w:sz w:val="28"/>
        </w:rPr>
        <w:t>Оборудование:</w:t>
      </w:r>
      <w:r w:rsidR="00C1676F" w:rsidRPr="00886505">
        <w:rPr>
          <w:sz w:val="28"/>
        </w:rPr>
        <w:t xml:space="preserve"> </w:t>
      </w:r>
    </w:p>
    <w:p w:rsidR="00C1676F" w:rsidRPr="00886505" w:rsidRDefault="00C1676F" w:rsidP="00886505">
      <w:pPr>
        <w:spacing w:beforeLines="40" w:after="0" w:line="240" w:lineRule="auto"/>
        <w:contextualSpacing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1. Плакат с изображением площа</w:t>
      </w:r>
      <w:r w:rsidR="00804EEF" w:rsidRPr="00886505">
        <w:rPr>
          <w:rFonts w:eastAsia="Times New Roman"/>
          <w:sz w:val="28"/>
          <w:lang w:eastAsia="ru-RU"/>
        </w:rPr>
        <w:t>дки перед школой</w:t>
      </w:r>
      <w:r w:rsidRPr="00886505">
        <w:rPr>
          <w:rFonts w:eastAsia="Times New Roman"/>
          <w:sz w:val="28"/>
          <w:lang w:eastAsia="ru-RU"/>
        </w:rPr>
        <w:t>»</w:t>
      </w:r>
      <w:r w:rsidR="00B22A98" w:rsidRPr="00886505">
        <w:rPr>
          <w:rFonts w:eastAsia="Times New Roman"/>
          <w:sz w:val="28"/>
          <w:lang w:eastAsia="ru-RU"/>
        </w:rPr>
        <w:t xml:space="preserve"> (100х80 см)</w:t>
      </w:r>
      <w:r w:rsidRPr="00886505">
        <w:rPr>
          <w:rFonts w:eastAsia="Times New Roman"/>
          <w:sz w:val="28"/>
          <w:lang w:eastAsia="ru-RU"/>
        </w:rPr>
        <w:t>;</w:t>
      </w:r>
    </w:p>
    <w:p w:rsidR="00C1676F" w:rsidRPr="00886505" w:rsidRDefault="00C1676F" w:rsidP="00886505">
      <w:pPr>
        <w:spacing w:beforeLines="40" w:after="0" w:line="240" w:lineRule="auto"/>
        <w:contextualSpacing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2.</w:t>
      </w:r>
      <w:r w:rsidR="00B22A98" w:rsidRPr="00886505">
        <w:rPr>
          <w:rFonts w:eastAsia="Times New Roman"/>
          <w:sz w:val="28"/>
          <w:lang w:eastAsia="ru-RU"/>
        </w:rPr>
        <w:t xml:space="preserve"> Компьютер;</w:t>
      </w:r>
    </w:p>
    <w:p w:rsidR="00C1676F" w:rsidRPr="00886505" w:rsidRDefault="00C1676F" w:rsidP="00886505">
      <w:pPr>
        <w:spacing w:beforeLines="40" w:after="0" w:line="240" w:lineRule="auto"/>
        <w:contextualSpacing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3. План-конспект урока;</w:t>
      </w:r>
    </w:p>
    <w:p w:rsidR="00C1676F" w:rsidRPr="00886505" w:rsidRDefault="00804EEF" w:rsidP="00886505">
      <w:pPr>
        <w:spacing w:beforeLines="40" w:after="0" w:line="240" w:lineRule="auto"/>
        <w:contextualSpacing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4</w:t>
      </w:r>
      <w:r w:rsidR="00C70DC3" w:rsidRPr="00886505">
        <w:rPr>
          <w:rFonts w:eastAsia="Times New Roman"/>
          <w:sz w:val="28"/>
          <w:lang w:eastAsia="ru-RU"/>
        </w:rPr>
        <w:t>.</w:t>
      </w:r>
      <w:r w:rsidR="00C1676F" w:rsidRPr="00886505">
        <w:rPr>
          <w:rFonts w:eastAsia="Times New Roman"/>
          <w:sz w:val="28"/>
          <w:lang w:eastAsia="ru-RU"/>
        </w:rPr>
        <w:t xml:space="preserve"> </w:t>
      </w:r>
      <w:r w:rsidR="00B22A98" w:rsidRPr="00886505">
        <w:rPr>
          <w:rFonts w:eastAsia="Times New Roman"/>
          <w:sz w:val="28"/>
          <w:lang w:eastAsia="ru-RU"/>
        </w:rPr>
        <w:t>Проектор;</w:t>
      </w:r>
    </w:p>
    <w:p w:rsidR="00C1676F" w:rsidRPr="00886505" w:rsidRDefault="00804EEF" w:rsidP="00886505">
      <w:pPr>
        <w:spacing w:beforeLines="40" w:after="0" w:line="240" w:lineRule="auto"/>
        <w:contextualSpacing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5</w:t>
      </w:r>
      <w:r w:rsidR="00C1676F" w:rsidRPr="00886505">
        <w:rPr>
          <w:rFonts w:eastAsia="Times New Roman"/>
          <w:sz w:val="28"/>
          <w:lang w:eastAsia="ru-RU"/>
        </w:rPr>
        <w:t>. Экран;</w:t>
      </w:r>
    </w:p>
    <w:p w:rsidR="0079378E" w:rsidRPr="00886505" w:rsidRDefault="0079378E" w:rsidP="00CD7B78">
      <w:pPr>
        <w:spacing w:after="0" w:line="240" w:lineRule="auto"/>
        <w:rPr>
          <w:sz w:val="28"/>
        </w:rPr>
      </w:pPr>
    </w:p>
    <w:p w:rsidR="00893F9A" w:rsidRPr="00886505" w:rsidRDefault="00E61505" w:rsidP="00893F9A">
      <w:pPr>
        <w:pStyle w:val="c8"/>
        <w:spacing w:before="0" w:beforeAutospacing="0" w:after="0" w:afterAutospacing="0" w:line="276" w:lineRule="auto"/>
        <w:ind w:firstLine="851"/>
        <w:jc w:val="both"/>
        <w:rPr>
          <w:rStyle w:val="c1"/>
          <w:sz w:val="28"/>
          <w:szCs w:val="28"/>
        </w:rPr>
      </w:pPr>
      <w:r w:rsidRPr="00886505">
        <w:rPr>
          <w:b/>
          <w:sz w:val="28"/>
          <w:szCs w:val="28"/>
        </w:rPr>
        <w:t>Краткая аннотация к работе:</w:t>
      </w:r>
      <w:r w:rsidR="00893F9A" w:rsidRPr="00886505">
        <w:rPr>
          <w:sz w:val="28"/>
          <w:szCs w:val="28"/>
        </w:rPr>
        <w:t xml:space="preserve"> </w:t>
      </w:r>
      <w:r w:rsidR="00893F9A" w:rsidRPr="00886505">
        <w:rPr>
          <w:rStyle w:val="c1"/>
          <w:sz w:val="28"/>
          <w:szCs w:val="28"/>
        </w:rPr>
        <w:t xml:space="preserve">Урок математики по учебнику  «Математика» </w:t>
      </w:r>
      <w:proofErr w:type="spellStart"/>
      <w:r w:rsidR="00893F9A" w:rsidRPr="00886505">
        <w:rPr>
          <w:rStyle w:val="c1"/>
          <w:sz w:val="28"/>
          <w:szCs w:val="28"/>
        </w:rPr>
        <w:t>Л.Г.Петерсон</w:t>
      </w:r>
      <w:proofErr w:type="spellEnd"/>
      <w:r w:rsidR="00893F9A" w:rsidRPr="00886505">
        <w:rPr>
          <w:rStyle w:val="c1"/>
          <w:sz w:val="28"/>
          <w:szCs w:val="28"/>
        </w:rPr>
        <w:t xml:space="preserve"> является частью непрерывного курса математики «Учись учиться» </w:t>
      </w:r>
      <w:r w:rsidR="00893F9A" w:rsidRPr="00886505">
        <w:rPr>
          <w:rStyle w:val="c1"/>
          <w:sz w:val="28"/>
          <w:szCs w:val="28"/>
        </w:rPr>
        <w:lastRenderedPageBreak/>
        <w:t xml:space="preserve">образовательной системы «Школа 2000…». Относится к разделу математики «Числа и арифметические действия с ними», проводится в 3 четверти 2 класса (из расчёта 170 часов в год, 5 уроков в неделю). </w:t>
      </w:r>
    </w:p>
    <w:p w:rsidR="00893F9A" w:rsidRPr="00886505" w:rsidRDefault="00893F9A" w:rsidP="00893F9A">
      <w:pPr>
        <w:pStyle w:val="c8"/>
        <w:spacing w:before="0" w:beforeAutospacing="0" w:after="0" w:afterAutospacing="0" w:line="276" w:lineRule="auto"/>
        <w:ind w:firstLine="851"/>
        <w:jc w:val="both"/>
        <w:rPr>
          <w:rStyle w:val="c1"/>
          <w:sz w:val="28"/>
          <w:szCs w:val="28"/>
        </w:rPr>
      </w:pPr>
      <w:r w:rsidRPr="00886505">
        <w:rPr>
          <w:rStyle w:val="c1"/>
          <w:sz w:val="28"/>
          <w:szCs w:val="28"/>
        </w:rPr>
        <w:t>Урок проводился в кл</w:t>
      </w:r>
      <w:r w:rsidR="00804EEF" w:rsidRPr="00886505">
        <w:rPr>
          <w:rStyle w:val="c1"/>
          <w:sz w:val="28"/>
          <w:szCs w:val="28"/>
        </w:rPr>
        <w:t>ассе в количественном составе 7</w:t>
      </w:r>
      <w:r w:rsidRPr="00886505">
        <w:rPr>
          <w:rStyle w:val="c1"/>
          <w:sz w:val="28"/>
          <w:szCs w:val="28"/>
        </w:rPr>
        <w:t xml:space="preserve"> человека. Данная работа актуальна, т.к. разработана в соответствии с ФГОС, составлена в Технологии </w:t>
      </w:r>
      <w:proofErr w:type="spellStart"/>
      <w:r w:rsidRPr="00886505">
        <w:rPr>
          <w:rStyle w:val="c1"/>
          <w:sz w:val="28"/>
          <w:szCs w:val="28"/>
        </w:rPr>
        <w:t>деятельностного</w:t>
      </w:r>
      <w:proofErr w:type="spellEnd"/>
      <w:r w:rsidRPr="00886505">
        <w:rPr>
          <w:rStyle w:val="c1"/>
          <w:sz w:val="28"/>
          <w:szCs w:val="28"/>
        </w:rPr>
        <w:t xml:space="preserve"> метода, разработанной Центром </w:t>
      </w:r>
      <w:proofErr w:type="spellStart"/>
      <w:r w:rsidRPr="00886505">
        <w:rPr>
          <w:rStyle w:val="c1"/>
          <w:sz w:val="28"/>
          <w:szCs w:val="28"/>
        </w:rPr>
        <w:t>системно-деятельностной</w:t>
      </w:r>
      <w:proofErr w:type="spellEnd"/>
      <w:r w:rsidRPr="00886505">
        <w:rPr>
          <w:rStyle w:val="c1"/>
          <w:sz w:val="28"/>
          <w:szCs w:val="28"/>
        </w:rPr>
        <w:t xml:space="preserve"> педагогики «Школа 2000…» </w:t>
      </w:r>
      <w:proofErr w:type="spellStart"/>
      <w:r w:rsidRPr="00886505">
        <w:rPr>
          <w:rStyle w:val="c1"/>
          <w:sz w:val="28"/>
          <w:szCs w:val="28"/>
        </w:rPr>
        <w:t>АПКиППРО</w:t>
      </w:r>
      <w:proofErr w:type="spellEnd"/>
      <w:r w:rsidRPr="00886505">
        <w:rPr>
          <w:rStyle w:val="c1"/>
          <w:sz w:val="28"/>
          <w:szCs w:val="28"/>
        </w:rPr>
        <w:t xml:space="preserve"> РФ, под руководством </w:t>
      </w:r>
      <w:proofErr w:type="spellStart"/>
      <w:r w:rsidRPr="00886505">
        <w:rPr>
          <w:rStyle w:val="c1"/>
          <w:sz w:val="28"/>
          <w:szCs w:val="28"/>
        </w:rPr>
        <w:t>Л.Г.Петерсон</w:t>
      </w:r>
      <w:proofErr w:type="spellEnd"/>
      <w:r w:rsidRPr="00886505">
        <w:rPr>
          <w:rStyle w:val="c1"/>
          <w:sz w:val="28"/>
          <w:szCs w:val="28"/>
        </w:rPr>
        <w:t xml:space="preserve">. </w:t>
      </w:r>
    </w:p>
    <w:p w:rsidR="00893F9A" w:rsidRPr="00886505" w:rsidRDefault="00893F9A" w:rsidP="00893F9A">
      <w:pPr>
        <w:pStyle w:val="c8"/>
        <w:spacing w:before="0" w:beforeAutospacing="0" w:after="0" w:afterAutospacing="0" w:line="276" w:lineRule="auto"/>
        <w:ind w:firstLine="708"/>
        <w:jc w:val="both"/>
        <w:rPr>
          <w:rStyle w:val="c1"/>
          <w:sz w:val="28"/>
          <w:szCs w:val="28"/>
        </w:rPr>
      </w:pPr>
      <w:r w:rsidRPr="00886505">
        <w:rPr>
          <w:rStyle w:val="c1"/>
          <w:sz w:val="28"/>
          <w:szCs w:val="28"/>
        </w:rPr>
        <w:t xml:space="preserve">Урок позволяет открыть представление учащихся о новом способе действия, развивает интерес к изучению математики, даёт детям радость открытия, воспитывает толерантное и уважительное отношение к участникам образовательного процесса, подталкивает учащихся к творчеству и пробуждает желание что-то делать на благо родного города. </w:t>
      </w:r>
    </w:p>
    <w:p w:rsidR="00893F9A" w:rsidRPr="00886505" w:rsidRDefault="00893F9A" w:rsidP="00893F9A">
      <w:pPr>
        <w:pStyle w:val="c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86505">
        <w:rPr>
          <w:b/>
          <w:sz w:val="28"/>
          <w:szCs w:val="28"/>
        </w:rPr>
        <w:t>Формы организации учебного процесса:</w:t>
      </w:r>
      <w:r w:rsidRPr="00886505">
        <w:rPr>
          <w:sz w:val="28"/>
          <w:szCs w:val="28"/>
        </w:rPr>
        <w:t xml:space="preserve"> индивидуальная, парная, групповая и фронтальная.</w:t>
      </w:r>
    </w:p>
    <w:p w:rsidR="00893F9A" w:rsidRPr="00886505" w:rsidRDefault="00893F9A" w:rsidP="00893F9A">
      <w:pPr>
        <w:pStyle w:val="c8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886505">
        <w:rPr>
          <w:b/>
          <w:sz w:val="28"/>
          <w:szCs w:val="28"/>
        </w:rPr>
        <w:t xml:space="preserve">Методы обучения на уроке: </w:t>
      </w:r>
      <w:r w:rsidRPr="00886505">
        <w:rPr>
          <w:sz w:val="28"/>
          <w:szCs w:val="28"/>
        </w:rPr>
        <w:t>словесные, наглядные, творческие, практические и проблемно – поисковые, самостоятельная работа.</w:t>
      </w:r>
    </w:p>
    <w:p w:rsidR="00893F9A" w:rsidRPr="00886505" w:rsidRDefault="00893F9A" w:rsidP="00893F9A">
      <w:pPr>
        <w:pStyle w:val="c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86505">
        <w:rPr>
          <w:sz w:val="28"/>
          <w:szCs w:val="28"/>
        </w:rPr>
        <w:t>На данном уроке учащиеся были увлечены созданием проекта, что оказало положительное эмоциональное воздействие на детей. Благодаря этому их работоспособность была хорошей и у учащихся сформировались глубокие и прочные знания. </w:t>
      </w:r>
    </w:p>
    <w:p w:rsidR="00E61505" w:rsidRPr="00886505" w:rsidRDefault="00E61505" w:rsidP="00893F9A">
      <w:pPr>
        <w:spacing w:after="0" w:line="240" w:lineRule="auto"/>
        <w:jc w:val="both"/>
        <w:rPr>
          <w:b/>
          <w:sz w:val="28"/>
        </w:rPr>
      </w:pPr>
      <w:r w:rsidRPr="00886505">
        <w:rPr>
          <w:b/>
          <w:sz w:val="28"/>
        </w:rPr>
        <w:t xml:space="preserve"> </w:t>
      </w:r>
    </w:p>
    <w:p w:rsidR="00526D7F" w:rsidRPr="00886505" w:rsidRDefault="00526D7F" w:rsidP="00CD7B78">
      <w:pPr>
        <w:spacing w:after="0" w:line="240" w:lineRule="auto"/>
        <w:jc w:val="both"/>
        <w:rPr>
          <w:b/>
          <w:sz w:val="28"/>
        </w:rPr>
      </w:pPr>
    </w:p>
    <w:p w:rsidR="00F13D50" w:rsidRPr="00886505" w:rsidRDefault="00F13D50" w:rsidP="00CD7B78">
      <w:pPr>
        <w:spacing w:after="0" w:line="240" w:lineRule="auto"/>
        <w:jc w:val="center"/>
        <w:rPr>
          <w:b/>
          <w:sz w:val="28"/>
        </w:rPr>
      </w:pPr>
      <w:r w:rsidRPr="00886505">
        <w:rPr>
          <w:b/>
          <w:sz w:val="28"/>
        </w:rPr>
        <w:t>Ход урока:</w:t>
      </w:r>
    </w:p>
    <w:p w:rsidR="00B22826" w:rsidRPr="00886505" w:rsidRDefault="00B22826" w:rsidP="00CD7B78">
      <w:pPr>
        <w:spacing w:after="0" w:line="240" w:lineRule="auto"/>
        <w:jc w:val="both"/>
        <w:rPr>
          <w:b/>
          <w:sz w:val="28"/>
        </w:rPr>
      </w:pPr>
    </w:p>
    <w:p w:rsidR="00F13D50" w:rsidRPr="00886505" w:rsidRDefault="00F13D50" w:rsidP="00CD7B7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8"/>
        </w:rPr>
      </w:pPr>
      <w:r w:rsidRPr="00886505">
        <w:rPr>
          <w:b/>
          <w:sz w:val="28"/>
        </w:rPr>
        <w:t xml:space="preserve">Мотивация </w:t>
      </w:r>
      <w:r w:rsidR="00B22826" w:rsidRPr="00886505">
        <w:rPr>
          <w:b/>
          <w:sz w:val="28"/>
        </w:rPr>
        <w:t>к учебной деятельности</w:t>
      </w:r>
    </w:p>
    <w:p w:rsidR="009D6C19" w:rsidRPr="00886505" w:rsidRDefault="009D6C19" w:rsidP="00CD7B7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Долгожданный дан звонок –</w:t>
      </w:r>
    </w:p>
    <w:p w:rsidR="009D6C19" w:rsidRPr="00886505" w:rsidRDefault="009D6C19" w:rsidP="00CD7B78">
      <w:pPr>
        <w:spacing w:after="0" w:line="240" w:lineRule="auto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Начинается урок.</w:t>
      </w:r>
      <w:r w:rsidRPr="00886505">
        <w:rPr>
          <w:rFonts w:eastAsia="Times New Roman"/>
          <w:sz w:val="28"/>
          <w:lang w:eastAsia="ru-RU"/>
        </w:rPr>
        <w:br/>
        <w:t>За «новыми» знаниями мы сегодня пойдем</w:t>
      </w:r>
      <w:r w:rsidRPr="00886505">
        <w:rPr>
          <w:rFonts w:eastAsia="Times New Roman"/>
          <w:sz w:val="28"/>
          <w:lang w:eastAsia="ru-RU"/>
        </w:rPr>
        <w:br/>
        <w:t>Смекалку, фантазию с собою возьмем,</w:t>
      </w:r>
      <w:r w:rsidRPr="00886505">
        <w:rPr>
          <w:rFonts w:eastAsia="Times New Roman"/>
          <w:sz w:val="28"/>
          <w:lang w:eastAsia="ru-RU"/>
        </w:rPr>
        <w:br/>
        <w:t>С дороги верной  не свернем.</w:t>
      </w:r>
    </w:p>
    <w:p w:rsidR="009D6C19" w:rsidRPr="00886505" w:rsidRDefault="009D6C19" w:rsidP="00CD7B7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А вы знаете, как открывать новое? </w:t>
      </w:r>
      <w:proofErr w:type="gramStart"/>
      <w:r w:rsidRPr="00886505">
        <w:rPr>
          <w:rFonts w:eastAsia="Times New Roman"/>
          <w:sz w:val="28"/>
          <w:lang w:eastAsia="ru-RU"/>
        </w:rPr>
        <w:t>(Да.</w:t>
      </w:r>
      <w:proofErr w:type="gramEnd"/>
      <w:r w:rsidRPr="00886505">
        <w:rPr>
          <w:rFonts w:eastAsia="Times New Roman"/>
          <w:sz w:val="28"/>
          <w:lang w:eastAsia="ru-RU"/>
        </w:rPr>
        <w:t xml:space="preserve"> </w:t>
      </w:r>
      <w:proofErr w:type="gramStart"/>
      <w:r w:rsidRPr="00886505">
        <w:rPr>
          <w:rFonts w:eastAsia="Times New Roman"/>
          <w:sz w:val="28"/>
          <w:lang w:eastAsia="ru-RU"/>
        </w:rPr>
        <w:t>Сначала мы поймём, что мы не знаем и сами найдём способ).</w:t>
      </w:r>
      <w:proofErr w:type="gramEnd"/>
    </w:p>
    <w:p w:rsidR="009D6C19" w:rsidRPr="00886505" w:rsidRDefault="009D6C19" w:rsidP="00CD7B78">
      <w:pPr>
        <w:numPr>
          <w:ilvl w:val="0"/>
          <w:numId w:val="10"/>
        </w:numPr>
        <w:tabs>
          <w:tab w:val="left" w:pos="426"/>
        </w:tabs>
        <w:spacing w:before="120" w:after="0" w:line="240" w:lineRule="auto"/>
        <w:ind w:left="0" w:firstLine="0"/>
        <w:rPr>
          <w:rFonts w:eastAsia="Times New Roman"/>
          <w:b/>
          <w:i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Верно, вы ни один раз это делали. Вот и сегодня мы будем проходить те же шаги. </w:t>
      </w:r>
    </w:p>
    <w:p w:rsidR="009D6C19" w:rsidRPr="00886505" w:rsidRDefault="009D6C19" w:rsidP="00CD7B78">
      <w:pPr>
        <w:numPr>
          <w:ilvl w:val="0"/>
          <w:numId w:val="10"/>
        </w:numPr>
        <w:tabs>
          <w:tab w:val="left" w:pos="426"/>
        </w:tabs>
        <w:spacing w:before="120" w:after="0" w:line="240" w:lineRule="auto"/>
        <w:ind w:left="0" w:firstLine="0"/>
        <w:rPr>
          <w:rFonts w:eastAsia="Times New Roman"/>
          <w:b/>
          <w:i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В рабочих картах запишите </w:t>
      </w:r>
      <w:r w:rsidRPr="00886505">
        <w:rPr>
          <w:rFonts w:eastAsia="Times New Roman"/>
          <w:b/>
          <w:sz w:val="28"/>
          <w:lang w:eastAsia="ru-RU"/>
        </w:rPr>
        <w:t>дату</w:t>
      </w:r>
      <w:r w:rsidRPr="00886505">
        <w:rPr>
          <w:rFonts w:eastAsia="Times New Roman"/>
          <w:i/>
          <w:sz w:val="28"/>
          <w:lang w:eastAsia="ru-RU"/>
        </w:rPr>
        <w:t xml:space="preserve">: </w:t>
      </w:r>
      <w:r w:rsidRPr="00886505">
        <w:rPr>
          <w:rFonts w:eastAsia="Times New Roman"/>
          <w:b/>
          <w:i/>
          <w:sz w:val="28"/>
          <w:lang w:eastAsia="ru-RU"/>
        </w:rPr>
        <w:t>_________. Классная работа.</w:t>
      </w:r>
    </w:p>
    <w:p w:rsidR="00B22826" w:rsidRPr="00886505" w:rsidRDefault="00B22826" w:rsidP="00CD7B7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8"/>
        </w:rPr>
      </w:pPr>
      <w:r w:rsidRPr="00886505">
        <w:rPr>
          <w:b/>
          <w:sz w:val="28"/>
        </w:rPr>
        <w:t>Актуализация знаний и фиксация индивидуального затруднения в пробном действии</w:t>
      </w:r>
    </w:p>
    <w:p w:rsidR="009D6C19" w:rsidRPr="00886505" w:rsidRDefault="009D6C19" w:rsidP="00CD7B78">
      <w:pPr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Посмотрите на доску. Перед вами числа. Назовите их. 1,10,100. Какие цифры использованы для записи данных чисел? Найдите закономерность и запишите следующее число. </w:t>
      </w:r>
    </w:p>
    <w:p w:rsidR="009D6C19" w:rsidRPr="00886505" w:rsidRDefault="009D6C19" w:rsidP="00CD7B78">
      <w:pPr>
        <w:numPr>
          <w:ilvl w:val="0"/>
          <w:numId w:val="10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lastRenderedPageBreak/>
        <w:t>Какая закономерность здесь? (К каждому следующему числу справа  приписали один 0)</w:t>
      </w:r>
    </w:p>
    <w:p w:rsidR="009D6C19" w:rsidRPr="00886505" w:rsidRDefault="009D6C19" w:rsidP="00CD7B78">
      <w:pPr>
        <w:numPr>
          <w:ilvl w:val="0"/>
          <w:numId w:val="10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Какое число вы записали? (1000.) </w:t>
      </w:r>
    </w:p>
    <w:p w:rsidR="009D6C19" w:rsidRPr="00886505" w:rsidRDefault="009D6C19" w:rsidP="00CD7B78">
      <w:pPr>
        <w:numPr>
          <w:ilvl w:val="0"/>
          <w:numId w:val="10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Назовите операцию обратную данной «приписать один 0»? (Убрать один 0).</w:t>
      </w:r>
    </w:p>
    <w:p w:rsidR="009D6C19" w:rsidRPr="00886505" w:rsidRDefault="009D6C19" w:rsidP="00CD7B78">
      <w:pPr>
        <w:numPr>
          <w:ilvl w:val="0"/>
          <w:numId w:val="10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Представьте число 10 в виде произведения двух чисел. Какие выражения у вас получились?  </w:t>
      </w:r>
    </w:p>
    <w:p w:rsidR="009D6C19" w:rsidRPr="00886505" w:rsidRDefault="009D6C19" w:rsidP="00CD7B78">
      <w:pPr>
        <w:tabs>
          <w:tab w:val="left" w:pos="0"/>
          <w:tab w:val="left" w:pos="426"/>
          <w:tab w:val="left" w:pos="567"/>
        </w:tabs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ab/>
        <w:t xml:space="preserve">5· 2__ 2·5                   10·1__ 1·10 </w:t>
      </w:r>
    </w:p>
    <w:p w:rsidR="009D6C19" w:rsidRPr="00886505" w:rsidRDefault="009D6C19" w:rsidP="00CD7B78">
      <w:pPr>
        <w:numPr>
          <w:ilvl w:val="0"/>
          <w:numId w:val="12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Можно ли между выражениями с похожими множителями поставить знак «равно»? </w:t>
      </w:r>
    </w:p>
    <w:p w:rsidR="009D6C19" w:rsidRPr="00886505" w:rsidRDefault="009D6C19" w:rsidP="00CD7B78">
      <w:pPr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Какое свойство умножения нам позволяет это сделать? (Переместительное свойство умножения) </w:t>
      </w:r>
    </w:p>
    <w:p w:rsidR="00804EEF" w:rsidRPr="00886505" w:rsidRDefault="009D6C19" w:rsidP="00CD7B7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Посмотрите на экран. Многие из вас </w:t>
      </w:r>
      <w:r w:rsidR="00804EEF" w:rsidRPr="00886505">
        <w:rPr>
          <w:rFonts w:eastAsia="Times New Roman"/>
          <w:sz w:val="28"/>
          <w:lang w:eastAsia="ru-RU"/>
        </w:rPr>
        <w:t>ходили со своими родителями в парк</w:t>
      </w:r>
      <w:proofErr w:type="gramStart"/>
      <w:r w:rsidR="00804EEF" w:rsidRPr="00886505">
        <w:rPr>
          <w:rFonts w:eastAsia="Times New Roman"/>
          <w:sz w:val="28"/>
          <w:lang w:eastAsia="ru-RU"/>
        </w:rPr>
        <w:t xml:space="preserve"> ,</w:t>
      </w:r>
      <w:proofErr w:type="gramEnd"/>
      <w:r w:rsidR="00804EEF" w:rsidRPr="00886505">
        <w:rPr>
          <w:rFonts w:eastAsia="Times New Roman"/>
          <w:sz w:val="28"/>
          <w:lang w:eastAsia="ru-RU"/>
        </w:rPr>
        <w:t xml:space="preserve"> который построили у нас, который будут открывать в этом году</w:t>
      </w:r>
      <w:r w:rsidRPr="00886505">
        <w:rPr>
          <w:rFonts w:eastAsia="Times New Roman"/>
          <w:sz w:val="28"/>
          <w:lang w:eastAsia="ru-RU"/>
        </w:rPr>
        <w:t>. Я предлагаю об</w:t>
      </w:r>
      <w:r w:rsidR="00804EEF" w:rsidRPr="00886505">
        <w:rPr>
          <w:rFonts w:eastAsia="Times New Roman"/>
          <w:sz w:val="28"/>
          <w:lang w:eastAsia="ru-RU"/>
        </w:rPr>
        <w:t>лагородить прилежащую к парку</w:t>
      </w:r>
      <w:r w:rsidRPr="00886505">
        <w:rPr>
          <w:rFonts w:eastAsia="Times New Roman"/>
          <w:sz w:val="28"/>
          <w:lang w:eastAsia="ru-RU"/>
        </w:rPr>
        <w:t xml:space="preserve"> территорию. Для этого мы создадим п</w:t>
      </w:r>
      <w:r w:rsidR="00804EEF" w:rsidRPr="00886505">
        <w:rPr>
          <w:rFonts w:eastAsia="Times New Roman"/>
          <w:sz w:val="28"/>
          <w:lang w:eastAsia="ru-RU"/>
        </w:rPr>
        <w:t>роект под названием «Детский парк</w:t>
      </w:r>
      <w:r w:rsidRPr="00886505">
        <w:rPr>
          <w:rFonts w:eastAsia="Times New Roman"/>
          <w:sz w:val="28"/>
          <w:lang w:eastAsia="ru-RU"/>
        </w:rPr>
        <w:t>». Что можно раз</w:t>
      </w:r>
      <w:r w:rsidR="00804EEF" w:rsidRPr="00886505">
        <w:rPr>
          <w:rFonts w:eastAsia="Times New Roman"/>
          <w:sz w:val="28"/>
          <w:lang w:eastAsia="ru-RU"/>
        </w:rPr>
        <w:t>местить на площадке перед парк</w:t>
      </w:r>
      <w:r w:rsidRPr="00886505">
        <w:rPr>
          <w:rFonts w:eastAsia="Times New Roman"/>
          <w:sz w:val="28"/>
          <w:lang w:eastAsia="ru-RU"/>
        </w:rPr>
        <w:t xml:space="preserve">ом, чтобы детям было интересно там находиться? </w:t>
      </w:r>
    </w:p>
    <w:p w:rsidR="009D6C19" w:rsidRPr="00886505" w:rsidRDefault="009D6C19" w:rsidP="00CD7B7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Сначала эту площадку надо замостить плитками. Для этого надо выбрать </w:t>
      </w:r>
      <w:proofErr w:type="gramStart"/>
      <w:r w:rsidRPr="00886505">
        <w:rPr>
          <w:rFonts w:eastAsia="Times New Roman"/>
          <w:sz w:val="28"/>
          <w:lang w:eastAsia="ru-RU"/>
        </w:rPr>
        <w:t>самую</w:t>
      </w:r>
      <w:proofErr w:type="gramEnd"/>
      <w:r w:rsidRPr="00886505">
        <w:rPr>
          <w:rFonts w:eastAsia="Times New Roman"/>
          <w:sz w:val="28"/>
          <w:lang w:eastAsia="ru-RU"/>
        </w:rPr>
        <w:t xml:space="preserve"> большую  по размеру  из 3 предложенных плиток. На какую геометрическую фигуру похожи плитки?  (На </w:t>
      </w:r>
      <w:r w:rsidRPr="00886505">
        <w:rPr>
          <w:rFonts w:eastAsia="Times New Roman"/>
          <w:b/>
          <w:sz w:val="28"/>
          <w:lang w:eastAsia="ru-RU"/>
        </w:rPr>
        <w:t>прямоугольник</w:t>
      </w:r>
      <w:r w:rsidRPr="00886505">
        <w:rPr>
          <w:rFonts w:eastAsia="Times New Roman"/>
          <w:sz w:val="28"/>
          <w:lang w:eastAsia="ru-RU"/>
        </w:rPr>
        <w:t xml:space="preserve">). </w:t>
      </w:r>
    </w:p>
    <w:p w:rsidR="009D6C19" w:rsidRPr="00886505" w:rsidRDefault="009D6C19" w:rsidP="00CD7B7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Как выбрать самую большую? (Узнать площадь плитки). </w:t>
      </w:r>
    </w:p>
    <w:p w:rsidR="009D6C19" w:rsidRPr="00886505" w:rsidRDefault="009D6C19" w:rsidP="00CD7B7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По какой формуле находим</w:t>
      </w:r>
      <w:r w:rsidRPr="00886505">
        <w:rPr>
          <w:rFonts w:eastAsia="Times New Roman"/>
          <w:b/>
          <w:sz w:val="28"/>
          <w:lang w:eastAsia="ru-RU"/>
        </w:rPr>
        <w:t xml:space="preserve"> </w:t>
      </w:r>
      <w:r w:rsidRPr="00886505">
        <w:rPr>
          <w:rFonts w:eastAsia="Times New Roman"/>
          <w:b/>
          <w:sz w:val="28"/>
          <w:lang w:val="en-US" w:eastAsia="ru-RU"/>
        </w:rPr>
        <w:t>S</w:t>
      </w:r>
      <w:r w:rsidRPr="00886505">
        <w:rPr>
          <w:rFonts w:eastAsia="Times New Roman"/>
          <w:b/>
          <w:sz w:val="28"/>
          <w:lang w:eastAsia="ru-RU"/>
        </w:rPr>
        <w:t>?</w:t>
      </w:r>
      <w:r w:rsidRPr="00886505">
        <w:rPr>
          <w:rFonts w:eastAsia="Times New Roman"/>
          <w:sz w:val="28"/>
          <w:lang w:eastAsia="ru-RU"/>
        </w:rPr>
        <w:t xml:space="preserve"> (</w:t>
      </w:r>
      <w:r w:rsidRPr="00886505">
        <w:rPr>
          <w:rFonts w:eastAsia="Times New Roman"/>
          <w:b/>
          <w:sz w:val="28"/>
          <w:lang w:val="en-US" w:eastAsia="ru-RU"/>
        </w:rPr>
        <w:t>S</w:t>
      </w:r>
      <w:r w:rsidRPr="00886505">
        <w:rPr>
          <w:rFonts w:eastAsia="Times New Roman"/>
          <w:b/>
          <w:sz w:val="28"/>
          <w:lang w:eastAsia="ru-RU"/>
        </w:rPr>
        <w:t xml:space="preserve"> =</w:t>
      </w:r>
      <w:r w:rsidRPr="00886505">
        <w:rPr>
          <w:rFonts w:eastAsia="Times New Roman"/>
          <w:b/>
          <w:sz w:val="28"/>
          <w:lang w:val="en-US" w:eastAsia="ru-RU"/>
        </w:rPr>
        <w:t>a</w:t>
      </w:r>
      <w:r w:rsidRPr="00886505">
        <w:rPr>
          <w:rFonts w:eastAsia="Times New Roman"/>
          <w:b/>
          <w:sz w:val="28"/>
          <w:lang w:eastAsia="ru-RU"/>
        </w:rPr>
        <w:t>·</w:t>
      </w:r>
      <w:r w:rsidRPr="00886505">
        <w:rPr>
          <w:rFonts w:eastAsia="Times New Roman"/>
          <w:b/>
          <w:sz w:val="28"/>
          <w:lang w:val="en-US" w:eastAsia="ru-RU"/>
        </w:rPr>
        <w:t>b</w:t>
      </w:r>
      <w:r w:rsidRPr="00886505">
        <w:rPr>
          <w:rFonts w:eastAsia="Times New Roman"/>
          <w:b/>
          <w:sz w:val="28"/>
          <w:lang w:eastAsia="ru-RU"/>
        </w:rPr>
        <w:t>)</w:t>
      </w:r>
    </w:p>
    <w:p w:rsidR="009D6C19" w:rsidRPr="00886505" w:rsidRDefault="009D6C19" w:rsidP="00CD7B7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Запишите выражения нахождения</w:t>
      </w:r>
      <w:r w:rsidRPr="00886505">
        <w:rPr>
          <w:rFonts w:eastAsia="Times New Roman"/>
          <w:b/>
          <w:sz w:val="28"/>
          <w:lang w:eastAsia="ru-RU"/>
        </w:rPr>
        <w:t xml:space="preserve"> </w:t>
      </w:r>
      <w:r w:rsidRPr="00886505">
        <w:rPr>
          <w:rFonts w:eastAsia="Times New Roman"/>
          <w:b/>
          <w:sz w:val="28"/>
          <w:lang w:val="en-US" w:eastAsia="ru-RU"/>
        </w:rPr>
        <w:t>S</w:t>
      </w:r>
      <w:r w:rsidRPr="00886505">
        <w:rPr>
          <w:rFonts w:eastAsia="Times New Roman"/>
          <w:b/>
          <w:sz w:val="28"/>
          <w:lang w:eastAsia="ru-RU"/>
        </w:rPr>
        <w:t xml:space="preserve"> фигур.</w:t>
      </w:r>
      <w:r w:rsidRPr="00886505">
        <w:rPr>
          <w:rFonts w:eastAsia="Times New Roman"/>
          <w:sz w:val="28"/>
          <w:lang w:eastAsia="ru-RU"/>
        </w:rPr>
        <w:t xml:space="preserve"> Какие выражения у вас получились?</w:t>
      </w:r>
    </w:p>
    <w:p w:rsidR="009D6C19" w:rsidRPr="00886505" w:rsidRDefault="009D6C19" w:rsidP="00CD7B78">
      <w:pPr>
        <w:tabs>
          <w:tab w:val="left" w:pos="426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5 ·10                                    2 ·10                                        3 ·10</w:t>
      </w:r>
    </w:p>
    <w:p w:rsidR="009D6C19" w:rsidRPr="00886505" w:rsidRDefault="009D6C19" w:rsidP="00CD7B78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 xml:space="preserve">Задание на пробное действие: </w:t>
      </w:r>
    </w:p>
    <w:p w:rsidR="009D6C19" w:rsidRPr="00886505" w:rsidRDefault="009D6C19" w:rsidP="00CD7B78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eastAsia="Calibri"/>
          <w:sz w:val="28"/>
        </w:rPr>
      </w:pPr>
      <w:r w:rsidRPr="00886505">
        <w:rPr>
          <w:rFonts w:eastAsia="Calibri"/>
          <w:sz w:val="28"/>
        </w:rPr>
        <w:t>Посмотрите на эти выражения, что нового нужно сделать, что вы еще не изучали? (Нужно умножить на 10.)</w:t>
      </w:r>
    </w:p>
    <w:p w:rsidR="009D6C19" w:rsidRPr="00886505" w:rsidRDefault="009D6C19" w:rsidP="00CD7B78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eastAsia="Calibri"/>
          <w:b/>
          <w:sz w:val="28"/>
        </w:rPr>
      </w:pPr>
      <w:r w:rsidRPr="00886505">
        <w:rPr>
          <w:rFonts w:eastAsia="Calibri"/>
          <w:b/>
          <w:sz w:val="28"/>
        </w:rPr>
        <w:t>Сформулируйте правило умножения на 10 и обоснуйте его.</w:t>
      </w:r>
    </w:p>
    <w:p w:rsidR="009D6C19" w:rsidRPr="00886505" w:rsidRDefault="009D6C19" w:rsidP="00CD7B78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Calibri"/>
          <w:sz w:val="28"/>
        </w:rPr>
        <w:t>Кто из вас может сформулировать правило умножения на 10?</w:t>
      </w:r>
    </w:p>
    <w:p w:rsidR="009D6C19" w:rsidRPr="00886505" w:rsidRDefault="009D6C19" w:rsidP="00CD7B78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Calibri"/>
          <w:sz w:val="28"/>
        </w:rPr>
        <w:t xml:space="preserve"> Можете его обосновать?</w:t>
      </w:r>
    </w:p>
    <w:p w:rsidR="009D6C19" w:rsidRPr="00886505" w:rsidRDefault="009D6C19" w:rsidP="00CD7B78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Calibri"/>
          <w:sz w:val="28"/>
        </w:rPr>
        <w:t>Значит, с каким затруднением вы столкнулись? (Мы не можем сформулировать правило умножения на 10)</w:t>
      </w:r>
    </w:p>
    <w:p w:rsidR="00B22826" w:rsidRPr="00886505" w:rsidRDefault="00B22826" w:rsidP="00CD7B7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8"/>
        </w:rPr>
      </w:pPr>
      <w:r w:rsidRPr="00886505">
        <w:rPr>
          <w:b/>
          <w:sz w:val="28"/>
        </w:rPr>
        <w:t>Выявление причины затруднения</w:t>
      </w:r>
    </w:p>
    <w:p w:rsidR="009D6C19" w:rsidRPr="00886505" w:rsidRDefault="009D6C19" w:rsidP="00CD7B7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</w:rPr>
      </w:pPr>
      <w:r w:rsidRPr="00886505">
        <w:rPr>
          <w:rFonts w:eastAsia="Calibri"/>
          <w:sz w:val="28"/>
        </w:rPr>
        <w:t>В чем причина вашего затруднения? (Мы еще не знаем правила умножения на 10.)</w:t>
      </w:r>
    </w:p>
    <w:p w:rsidR="00B22826" w:rsidRPr="00886505" w:rsidRDefault="00B22826" w:rsidP="00CD7B7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8"/>
        </w:rPr>
      </w:pPr>
      <w:r w:rsidRPr="00886505">
        <w:rPr>
          <w:b/>
          <w:sz w:val="28"/>
        </w:rPr>
        <w:t>Построение проекта выхода из затруднения</w:t>
      </w:r>
    </w:p>
    <w:p w:rsidR="009D6C19" w:rsidRPr="00886505" w:rsidRDefault="009D6C19" w:rsidP="00CD7B78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Какую </w:t>
      </w:r>
      <w:r w:rsidRPr="00886505">
        <w:rPr>
          <w:rFonts w:eastAsia="Times New Roman"/>
          <w:b/>
          <w:sz w:val="28"/>
          <w:lang w:eastAsia="ru-RU"/>
        </w:rPr>
        <w:t>цель</w:t>
      </w:r>
      <w:r w:rsidRPr="00886505">
        <w:rPr>
          <w:rFonts w:eastAsia="Times New Roman"/>
          <w:sz w:val="28"/>
          <w:lang w:eastAsia="ru-RU"/>
        </w:rPr>
        <w:t xml:space="preserve"> вы поставите перед собой? (</w:t>
      </w:r>
      <w:r w:rsidRPr="00886505">
        <w:rPr>
          <w:rFonts w:eastAsia="Times New Roman"/>
          <w:i/>
          <w:sz w:val="28"/>
          <w:lang w:eastAsia="ru-RU"/>
        </w:rPr>
        <w:t>Сформулировать правило умножения на 10 и обосновать его</w:t>
      </w:r>
      <w:r w:rsidRPr="00886505">
        <w:rPr>
          <w:rFonts w:eastAsia="Times New Roman"/>
          <w:sz w:val="28"/>
          <w:lang w:eastAsia="ru-RU"/>
        </w:rPr>
        <w:t>).</w:t>
      </w:r>
    </w:p>
    <w:p w:rsidR="009D6C19" w:rsidRPr="00886505" w:rsidRDefault="009D6C19" w:rsidP="00CD7B78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b/>
          <w:sz w:val="28"/>
          <w:u w:val="single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Сформулируйте </w:t>
      </w:r>
      <w:r w:rsidRPr="00886505">
        <w:rPr>
          <w:rFonts w:eastAsia="Times New Roman"/>
          <w:b/>
          <w:sz w:val="28"/>
          <w:lang w:eastAsia="ru-RU"/>
        </w:rPr>
        <w:t>тему</w:t>
      </w:r>
      <w:r w:rsidRPr="00886505">
        <w:rPr>
          <w:rFonts w:eastAsia="Times New Roman"/>
          <w:sz w:val="28"/>
          <w:lang w:eastAsia="ru-RU"/>
        </w:rPr>
        <w:t xml:space="preserve"> урока. (</w:t>
      </w:r>
      <w:r w:rsidRPr="00886505">
        <w:rPr>
          <w:rFonts w:eastAsia="Times New Roman"/>
          <w:b/>
          <w:sz w:val="28"/>
          <w:lang w:eastAsia="ru-RU"/>
        </w:rPr>
        <w:t>Умножение и деление числа на 10</w:t>
      </w:r>
      <w:r w:rsidR="00CD7B78" w:rsidRPr="00886505">
        <w:rPr>
          <w:rFonts w:eastAsia="Times New Roman"/>
          <w:b/>
          <w:sz w:val="28"/>
          <w:lang w:eastAsia="ru-RU"/>
        </w:rPr>
        <w:t xml:space="preserve"> и на 100</w:t>
      </w:r>
      <w:r w:rsidR="00CD7B78" w:rsidRPr="00886505">
        <w:rPr>
          <w:rFonts w:eastAsia="Times New Roman"/>
          <w:sz w:val="28"/>
          <w:lang w:eastAsia="ru-RU"/>
        </w:rPr>
        <w:t xml:space="preserve">).  </w:t>
      </w:r>
    </w:p>
    <w:p w:rsidR="009D6C19" w:rsidRPr="00886505" w:rsidRDefault="00CD7B78" w:rsidP="00CD7B78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i/>
          <w:sz w:val="28"/>
          <w:u w:val="single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 </w:t>
      </w:r>
      <w:r w:rsidR="009D6C19" w:rsidRPr="00886505">
        <w:rPr>
          <w:rFonts w:eastAsia="Times New Roman"/>
          <w:i/>
          <w:sz w:val="28"/>
          <w:lang w:eastAsia="ru-RU"/>
        </w:rPr>
        <w:t>(Часть темы закрыта)</w:t>
      </w:r>
    </w:p>
    <w:p w:rsidR="009D6C19" w:rsidRPr="00886505" w:rsidRDefault="009D6C19" w:rsidP="00CD7B78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b/>
          <w:sz w:val="28"/>
          <w:u w:val="single"/>
          <w:lang w:eastAsia="ru-RU"/>
        </w:rPr>
      </w:pPr>
      <w:r w:rsidRPr="00886505">
        <w:rPr>
          <w:rFonts w:eastAsia="Times New Roman"/>
          <w:sz w:val="28"/>
          <w:lang w:eastAsia="ru-RU"/>
        </w:rPr>
        <w:t>Мы уточним цель и тему чуть позже.</w:t>
      </w:r>
    </w:p>
    <w:p w:rsidR="009D6C19" w:rsidRPr="00886505" w:rsidRDefault="009D6C19" w:rsidP="00CD7B78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По какому плану мы будем открывать новое знание.</w:t>
      </w:r>
    </w:p>
    <w:p w:rsidR="009D6C19" w:rsidRPr="00886505" w:rsidRDefault="009D6C19" w:rsidP="00CD7B78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План открытия</w:t>
      </w:r>
      <w:r w:rsidRPr="00886505">
        <w:rPr>
          <w:rFonts w:eastAsia="Times New Roman"/>
          <w:sz w:val="28"/>
          <w:lang w:eastAsia="ru-RU"/>
        </w:rPr>
        <w:t>:</w:t>
      </w:r>
    </w:p>
    <w:p w:rsidR="009D6C19" w:rsidRPr="00886505" w:rsidRDefault="009D6C19" w:rsidP="00CD7B78">
      <w:pPr>
        <w:numPr>
          <w:ilvl w:val="0"/>
          <w:numId w:val="15"/>
        </w:numPr>
        <w:spacing w:after="0" w:line="240" w:lineRule="auto"/>
        <w:ind w:left="426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Применить переместительное свойство умножения.</w:t>
      </w:r>
    </w:p>
    <w:p w:rsidR="009D6C19" w:rsidRPr="00886505" w:rsidRDefault="009D6C19" w:rsidP="00CD7B78">
      <w:pPr>
        <w:numPr>
          <w:ilvl w:val="0"/>
          <w:numId w:val="15"/>
        </w:numPr>
        <w:spacing w:before="120" w:after="0" w:line="240" w:lineRule="auto"/>
        <w:ind w:left="0" w:firstLine="426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lastRenderedPageBreak/>
        <w:t>Сделать вывод.</w:t>
      </w:r>
    </w:p>
    <w:p w:rsidR="00B22826" w:rsidRPr="00886505" w:rsidRDefault="00B22826" w:rsidP="00CD7B7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8"/>
        </w:rPr>
      </w:pPr>
      <w:r w:rsidRPr="00886505">
        <w:rPr>
          <w:b/>
          <w:sz w:val="28"/>
        </w:rPr>
        <w:t>Реализация построенного проекта</w:t>
      </w:r>
    </w:p>
    <w:p w:rsidR="00CD7B78" w:rsidRPr="00886505" w:rsidRDefault="00CD7B78" w:rsidP="00CD7B78">
      <w:pPr>
        <w:spacing w:after="0" w:line="240" w:lineRule="auto"/>
        <w:jc w:val="both"/>
        <w:rPr>
          <w:rFonts w:eastAsia="Times New Roman"/>
          <w:i/>
          <w:sz w:val="28"/>
          <w:u w:val="single"/>
          <w:lang w:eastAsia="ru-RU"/>
        </w:rPr>
      </w:pPr>
      <w:r w:rsidRPr="00886505">
        <w:rPr>
          <w:rFonts w:eastAsia="Times New Roman"/>
          <w:i/>
          <w:sz w:val="28"/>
          <w:u w:val="single"/>
          <w:lang w:eastAsia="ru-RU"/>
        </w:rPr>
        <w:t>Вернёмся к выражениям:</w:t>
      </w:r>
    </w:p>
    <w:p w:rsidR="00CD7B78" w:rsidRPr="00886505" w:rsidRDefault="00CD7B78" w:rsidP="00CD7B78">
      <w:pPr>
        <w:spacing w:after="0" w:line="240" w:lineRule="auto"/>
        <w:jc w:val="both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5 · 10=?</w:t>
      </w:r>
    </w:p>
    <w:p w:rsidR="00CD7B78" w:rsidRPr="00886505" w:rsidRDefault="00CD7B78" w:rsidP="00CD7B78">
      <w:pPr>
        <w:spacing w:after="0" w:line="240" w:lineRule="auto"/>
        <w:jc w:val="both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2 · 10=?</w:t>
      </w:r>
    </w:p>
    <w:p w:rsidR="00CD7B78" w:rsidRPr="00886505" w:rsidRDefault="00CD7B78" w:rsidP="00CD7B78">
      <w:pPr>
        <w:spacing w:after="0" w:line="240" w:lineRule="auto"/>
        <w:jc w:val="both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 xml:space="preserve">3 · 10=?                </w:t>
      </w:r>
    </w:p>
    <w:p w:rsidR="00CD7B78" w:rsidRPr="00886505" w:rsidRDefault="00CD7B78" w:rsidP="00CD7B78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На какое действие данные выражения? (Умножение).</w:t>
      </w:r>
    </w:p>
    <w:p w:rsidR="00CD7B78" w:rsidRPr="00886505" w:rsidRDefault="00CD7B78" w:rsidP="00CD7B78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Как называются компоненты действия умножения? (Множители.)</w:t>
      </w:r>
    </w:p>
    <w:p w:rsidR="00CD7B78" w:rsidRPr="00886505" w:rsidRDefault="00CD7B78" w:rsidP="00CD7B78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Какое свойство умножения вы знаете? (Переместительное). </w:t>
      </w:r>
    </w:p>
    <w:p w:rsidR="00CD7B78" w:rsidRPr="00886505" w:rsidRDefault="00CD7B78" w:rsidP="00CD7B78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Дайте определение свойству. (От перестановки множителей произведение не меняется.)</w:t>
      </w:r>
    </w:p>
    <w:p w:rsidR="00CD7B78" w:rsidRPr="00886505" w:rsidRDefault="00CD7B78" w:rsidP="00CD7B78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Примените его к нашим выражениям. Представьте данное выражение в виде суммы и запишите в рабочих картах. Какие слагаемые будут в выражении? (Одинаковые)</w:t>
      </w:r>
    </w:p>
    <w:p w:rsidR="00CD7B78" w:rsidRPr="00886505" w:rsidRDefault="00CD7B78" w:rsidP="00CD7B78">
      <w:pPr>
        <w:tabs>
          <w:tab w:val="left" w:pos="426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(Таблица на доске)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2693"/>
        <w:gridCol w:w="1276"/>
      </w:tblGrid>
      <w:tr w:rsidR="00CD7B78" w:rsidRPr="00886505" w:rsidTr="00CD7B78">
        <w:tc>
          <w:tcPr>
            <w:tcW w:w="1242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b/>
                <w:sz w:val="28"/>
                <w:lang w:val="en-US"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а</w:t>
            </w:r>
            <w:r w:rsidRPr="00886505">
              <w:rPr>
                <w:rFonts w:eastAsia="Times New Roman"/>
                <w:b/>
                <w:sz w:val="28"/>
                <w:lang w:val="en-US" w:eastAsia="ru-RU"/>
              </w:rPr>
              <w:t xml:space="preserve"> </w:t>
            </w:r>
            <w:r w:rsidRPr="00886505">
              <w:rPr>
                <w:rFonts w:eastAsia="Times New Roman"/>
                <w:b/>
                <w:sz w:val="28"/>
                <w:lang w:eastAsia="ru-RU"/>
              </w:rPr>
              <w:t>·в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в</w:t>
            </w:r>
            <w:r w:rsidRPr="00886505">
              <w:rPr>
                <w:rFonts w:eastAsia="Times New Roman"/>
                <w:b/>
                <w:sz w:val="28"/>
                <w:lang w:val="en-US" w:eastAsia="ru-RU"/>
              </w:rPr>
              <w:t xml:space="preserve"> </w:t>
            </w:r>
            <w:r w:rsidRPr="00886505">
              <w:rPr>
                <w:rFonts w:eastAsia="Times New Roman"/>
                <w:b/>
                <w:sz w:val="28"/>
                <w:lang w:eastAsia="ru-RU"/>
              </w:rPr>
              <w:t>·а</w:t>
            </w:r>
          </w:p>
        </w:tc>
        <w:tc>
          <w:tcPr>
            <w:tcW w:w="2693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Сумма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Результат</w:t>
            </w:r>
          </w:p>
        </w:tc>
      </w:tr>
      <w:tr w:rsidR="00CD7B78" w:rsidRPr="00886505" w:rsidTr="00CD7B78">
        <w:tc>
          <w:tcPr>
            <w:tcW w:w="1242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5</w:t>
            </w:r>
            <w:r w:rsidRPr="00886505">
              <w:rPr>
                <w:rFonts w:eastAsia="Times New Roman"/>
                <w:b/>
                <w:sz w:val="28"/>
                <w:lang w:val="en-US" w:eastAsia="ru-RU"/>
              </w:rPr>
              <w:t xml:space="preserve"> </w:t>
            </w:r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·10 = 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10·5</w:t>
            </w:r>
          </w:p>
        </w:tc>
        <w:tc>
          <w:tcPr>
            <w:tcW w:w="2693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10+10+10+10+10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b/>
                <w:sz w:val="28"/>
                <w:vertAlign w:val="superscript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50</w:t>
            </w:r>
          </w:p>
        </w:tc>
      </w:tr>
      <w:tr w:rsidR="00CD7B78" w:rsidRPr="00886505" w:rsidTr="00CD7B78">
        <w:tc>
          <w:tcPr>
            <w:tcW w:w="1242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2</w:t>
            </w:r>
            <w:r w:rsidRPr="00886505">
              <w:rPr>
                <w:rFonts w:eastAsia="Times New Roman"/>
                <w:b/>
                <w:sz w:val="28"/>
                <w:lang w:val="en-US" w:eastAsia="ru-RU"/>
              </w:rPr>
              <w:t xml:space="preserve"> </w:t>
            </w:r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·10 = 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10·2</w:t>
            </w:r>
          </w:p>
        </w:tc>
        <w:tc>
          <w:tcPr>
            <w:tcW w:w="2693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10+10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20</w:t>
            </w:r>
          </w:p>
        </w:tc>
      </w:tr>
      <w:tr w:rsidR="00CD7B78" w:rsidRPr="00886505" w:rsidTr="00CD7B78">
        <w:tc>
          <w:tcPr>
            <w:tcW w:w="1242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3</w:t>
            </w:r>
            <w:r w:rsidRPr="00886505">
              <w:rPr>
                <w:rFonts w:eastAsia="Times New Roman"/>
                <w:b/>
                <w:sz w:val="28"/>
                <w:lang w:val="en-US" w:eastAsia="ru-RU"/>
              </w:rPr>
              <w:t xml:space="preserve"> </w:t>
            </w:r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·10 = 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10·3</w:t>
            </w:r>
          </w:p>
        </w:tc>
        <w:tc>
          <w:tcPr>
            <w:tcW w:w="2693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10+10+10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30</w:t>
            </w:r>
          </w:p>
        </w:tc>
      </w:tr>
    </w:tbl>
    <w:p w:rsidR="00CD7B78" w:rsidRPr="00886505" w:rsidRDefault="00CD7B78" w:rsidP="00CD7B78">
      <w:pPr>
        <w:numPr>
          <w:ilvl w:val="0"/>
          <w:numId w:val="22"/>
        </w:numPr>
        <w:tabs>
          <w:tab w:val="left" w:pos="426"/>
          <w:tab w:val="left" w:pos="6480"/>
        </w:tabs>
        <w:spacing w:before="60"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Посмотрите на 1 и последний столбик. Подумайте и сделайте вывод, продолжив незаконченные предложения:</w:t>
      </w:r>
    </w:p>
    <w:p w:rsidR="00CD7B78" w:rsidRPr="00886505" w:rsidRDefault="00CD7B78" w:rsidP="00CD7B78">
      <w:pPr>
        <w:tabs>
          <w:tab w:val="left" w:pos="426"/>
        </w:tabs>
        <w:spacing w:before="120" w:after="0" w:line="240" w:lineRule="auto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b/>
          <w:i/>
          <w:sz w:val="28"/>
          <w:lang w:eastAsia="ru-RU"/>
        </w:rPr>
        <w:t>Вывод: при умножении числа на 10, к нему нужно приписать справа___.</w:t>
      </w:r>
    </w:p>
    <w:p w:rsidR="00CD7B78" w:rsidRPr="00886505" w:rsidRDefault="00CD7B78" w:rsidP="00CD7B78">
      <w:pPr>
        <w:numPr>
          <w:ilvl w:val="0"/>
          <w:numId w:val="22"/>
        </w:numPr>
        <w:tabs>
          <w:tab w:val="left" w:pos="426"/>
        </w:tabs>
        <w:spacing w:before="120" w:after="0" w:line="240" w:lineRule="auto"/>
        <w:ind w:left="0" w:firstLine="0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Как вы думаете, изменится правило,  если мы будем умножать на 100?</w:t>
      </w:r>
    </w:p>
    <w:p w:rsidR="00CD7B78" w:rsidRPr="00886505" w:rsidRDefault="000B6288" w:rsidP="00CD7B78">
      <w:pPr>
        <w:numPr>
          <w:ilvl w:val="0"/>
          <w:numId w:val="22"/>
        </w:numPr>
        <w:tabs>
          <w:tab w:val="left" w:pos="426"/>
        </w:tabs>
        <w:spacing w:before="120" w:after="0" w:line="240" w:lineRule="auto"/>
        <w:ind w:left="0" w:firstLine="0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noProof/>
          <w:sz w:val="28"/>
          <w:lang w:eastAsia="ru-RU"/>
        </w:rPr>
        <w:pict>
          <v:rect id="Прямоугольник 6" o:spid="_x0000_s1027" style="position:absolute;left:0;text-align:left;margin-left:283.2pt;margin-top:4.25pt;width:53.25pt;height:1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"/>
        </w:pict>
      </w:r>
      <w:r w:rsidR="00CD7B78" w:rsidRPr="00886505">
        <w:rPr>
          <w:rFonts w:eastAsia="Times New Roman"/>
          <w:sz w:val="28"/>
          <w:lang w:eastAsia="ru-RU"/>
        </w:rPr>
        <w:t>Давайте уточним тему нашего урока.  (Умножение и деление числа на 10 и</w:t>
      </w:r>
      <w:r w:rsidR="00CD7B78" w:rsidRPr="00886505">
        <w:rPr>
          <w:rFonts w:eastAsia="Times New Roman"/>
          <w:b/>
          <w:sz w:val="28"/>
          <w:u w:val="single"/>
          <w:lang w:eastAsia="ru-RU"/>
        </w:rPr>
        <w:t xml:space="preserve"> на 100</w:t>
      </w:r>
      <w:r w:rsidR="00CD7B78" w:rsidRPr="00886505">
        <w:rPr>
          <w:rFonts w:eastAsia="Times New Roman"/>
          <w:sz w:val="28"/>
          <w:lang w:eastAsia="ru-RU"/>
        </w:rPr>
        <w:t>).</w:t>
      </w:r>
    </w:p>
    <w:p w:rsidR="00CD7B78" w:rsidRPr="00886505" w:rsidRDefault="00CD7B78" w:rsidP="00CD7B78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b/>
          <w:i/>
          <w:sz w:val="28"/>
          <w:lang w:eastAsia="ru-RU"/>
        </w:rPr>
        <w:t xml:space="preserve">Предлагаю работу в группах: </w:t>
      </w:r>
      <w:r w:rsidRPr="00886505">
        <w:rPr>
          <w:rFonts w:eastAsia="Times New Roman"/>
          <w:sz w:val="28"/>
          <w:lang w:eastAsia="ru-RU"/>
        </w:rPr>
        <w:t>по аналогии сделайте  открытие по правилу умножения на 100.</w:t>
      </w:r>
    </w:p>
    <w:tbl>
      <w:tblPr>
        <w:tblpPr w:leftFromText="180" w:rightFromText="180" w:vertAnchor="text" w:horzAnchor="margin" w:tblpY="86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3544"/>
        <w:gridCol w:w="1417"/>
      </w:tblGrid>
      <w:tr w:rsidR="00CD7B78" w:rsidRPr="00886505" w:rsidTr="00C77C81">
        <w:tc>
          <w:tcPr>
            <w:tcW w:w="1242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b/>
                <w:sz w:val="28"/>
                <w:lang w:val="en-US"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а</w:t>
            </w:r>
            <w:r w:rsidRPr="00886505">
              <w:rPr>
                <w:rFonts w:eastAsia="Times New Roman"/>
                <w:b/>
                <w:sz w:val="28"/>
                <w:lang w:val="en-US" w:eastAsia="ru-RU"/>
              </w:rPr>
              <w:t xml:space="preserve"> </w:t>
            </w:r>
            <w:r w:rsidRPr="00886505">
              <w:rPr>
                <w:rFonts w:eastAsia="Times New Roman"/>
                <w:b/>
                <w:sz w:val="28"/>
                <w:lang w:eastAsia="ru-RU"/>
              </w:rPr>
              <w:t>·в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в</w:t>
            </w:r>
            <w:r w:rsidRPr="00886505">
              <w:rPr>
                <w:rFonts w:eastAsia="Times New Roman"/>
                <w:b/>
                <w:sz w:val="28"/>
                <w:lang w:val="en-US" w:eastAsia="ru-RU"/>
              </w:rPr>
              <w:t xml:space="preserve"> </w:t>
            </w:r>
            <w:r w:rsidRPr="00886505">
              <w:rPr>
                <w:rFonts w:eastAsia="Times New Roman"/>
                <w:b/>
                <w:sz w:val="28"/>
                <w:lang w:eastAsia="ru-RU"/>
              </w:rPr>
              <w:t>·а</w:t>
            </w:r>
          </w:p>
        </w:tc>
        <w:tc>
          <w:tcPr>
            <w:tcW w:w="3544" w:type="dxa"/>
          </w:tcPr>
          <w:p w:rsidR="00CD7B78" w:rsidRPr="00886505" w:rsidRDefault="00CD7B78" w:rsidP="00CD7B78">
            <w:pPr>
              <w:spacing w:before="120"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Сумма</w:t>
            </w:r>
          </w:p>
        </w:tc>
        <w:tc>
          <w:tcPr>
            <w:tcW w:w="1417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Результат</w:t>
            </w:r>
          </w:p>
        </w:tc>
      </w:tr>
      <w:tr w:rsidR="00CD7B78" w:rsidRPr="00886505" w:rsidTr="00C77C81">
        <w:tc>
          <w:tcPr>
            <w:tcW w:w="1242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5</w:t>
            </w:r>
            <w:r w:rsidRPr="00886505">
              <w:rPr>
                <w:rFonts w:eastAsia="Times New Roman"/>
                <w:b/>
                <w:sz w:val="28"/>
                <w:lang w:val="en-US" w:eastAsia="ru-RU"/>
              </w:rPr>
              <w:t xml:space="preserve"> </w:t>
            </w:r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·100 = 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544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b/>
                <w:sz w:val="28"/>
                <w:vertAlign w:val="superscript"/>
                <w:lang w:eastAsia="ru-RU"/>
              </w:rPr>
            </w:pPr>
          </w:p>
        </w:tc>
      </w:tr>
      <w:tr w:rsidR="00CD7B78" w:rsidRPr="00886505" w:rsidTr="00C77C81">
        <w:tc>
          <w:tcPr>
            <w:tcW w:w="1242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3</w:t>
            </w:r>
            <w:r w:rsidRPr="00886505">
              <w:rPr>
                <w:rFonts w:eastAsia="Times New Roman"/>
                <w:b/>
                <w:sz w:val="28"/>
                <w:lang w:val="en-US" w:eastAsia="ru-RU"/>
              </w:rPr>
              <w:t xml:space="preserve"> </w:t>
            </w:r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·100 = </w:t>
            </w:r>
          </w:p>
        </w:tc>
        <w:tc>
          <w:tcPr>
            <w:tcW w:w="1276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544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</w:p>
        </w:tc>
      </w:tr>
    </w:tbl>
    <w:p w:rsidR="00CD7B78" w:rsidRPr="00886505" w:rsidRDefault="00CD7B78" w:rsidP="00CD7B78">
      <w:pPr>
        <w:spacing w:before="120" w:after="0" w:line="240" w:lineRule="auto"/>
        <w:rPr>
          <w:rFonts w:eastAsia="Times New Roman"/>
          <w:sz w:val="28"/>
          <w:lang w:eastAsia="ru-RU"/>
        </w:rPr>
      </w:pPr>
    </w:p>
    <w:p w:rsidR="00CD7B78" w:rsidRPr="00886505" w:rsidRDefault="00CD7B78" w:rsidP="00CD7B78">
      <w:pPr>
        <w:spacing w:before="120" w:after="0" w:line="240" w:lineRule="auto"/>
        <w:rPr>
          <w:rFonts w:eastAsia="Times New Roman"/>
          <w:b/>
          <w:i/>
          <w:sz w:val="28"/>
          <w:lang w:eastAsia="ru-RU"/>
        </w:rPr>
      </w:pPr>
    </w:p>
    <w:p w:rsidR="00CD7B78" w:rsidRPr="00886505" w:rsidRDefault="00CD7B78" w:rsidP="00CD7B78">
      <w:pPr>
        <w:spacing w:before="120" w:after="0" w:line="240" w:lineRule="auto"/>
        <w:rPr>
          <w:rFonts w:eastAsia="Times New Roman"/>
          <w:b/>
          <w:i/>
          <w:sz w:val="28"/>
          <w:lang w:eastAsia="ru-RU"/>
        </w:rPr>
      </w:pPr>
    </w:p>
    <w:p w:rsidR="00CD7B78" w:rsidRPr="00886505" w:rsidRDefault="00CD7B78" w:rsidP="00CD7B78">
      <w:pPr>
        <w:spacing w:before="120" w:after="0" w:line="240" w:lineRule="auto"/>
        <w:rPr>
          <w:rFonts w:eastAsia="Times New Roman"/>
          <w:b/>
          <w:i/>
          <w:sz w:val="28"/>
          <w:lang w:eastAsia="ru-RU"/>
        </w:rPr>
      </w:pPr>
    </w:p>
    <w:p w:rsidR="00CD7B78" w:rsidRPr="00886505" w:rsidRDefault="00CD7B78" w:rsidP="00CD7B78">
      <w:pPr>
        <w:spacing w:after="0" w:line="240" w:lineRule="auto"/>
        <w:rPr>
          <w:rFonts w:eastAsia="Times New Roman"/>
          <w:b/>
          <w:i/>
          <w:sz w:val="28"/>
          <w:lang w:eastAsia="ru-RU"/>
        </w:rPr>
      </w:pPr>
      <w:r w:rsidRPr="00886505">
        <w:rPr>
          <w:rFonts w:eastAsia="Times New Roman"/>
          <w:b/>
          <w:i/>
          <w:sz w:val="28"/>
          <w:lang w:eastAsia="ru-RU"/>
        </w:rPr>
        <w:t>Вывод: при умножении числа на 100, к нему нужно приписать справа___.</w:t>
      </w:r>
    </w:p>
    <w:p w:rsidR="00CD7B78" w:rsidRPr="00886505" w:rsidRDefault="00CD7B78" w:rsidP="00CD7B78">
      <w:pPr>
        <w:tabs>
          <w:tab w:val="left" w:pos="284"/>
          <w:tab w:val="left" w:pos="2985"/>
          <w:tab w:val="left" w:pos="6480"/>
        </w:tabs>
        <w:spacing w:after="0" w:line="240" w:lineRule="auto"/>
        <w:ind w:left="360"/>
        <w:jc w:val="both"/>
        <w:rPr>
          <w:rFonts w:eastAsia="Times New Roman"/>
          <w:sz w:val="28"/>
          <w:lang w:eastAsia="ru-RU"/>
        </w:rPr>
      </w:pPr>
    </w:p>
    <w:p w:rsidR="00CD7B78" w:rsidRPr="00886505" w:rsidRDefault="00CD7B78" w:rsidP="00CD7B78">
      <w:pPr>
        <w:numPr>
          <w:ilvl w:val="0"/>
          <w:numId w:val="22"/>
        </w:numPr>
        <w:tabs>
          <w:tab w:val="left" w:pos="426"/>
          <w:tab w:val="left" w:pos="2985"/>
          <w:tab w:val="left" w:pos="6480"/>
        </w:tabs>
        <w:spacing w:after="0" w:line="240" w:lineRule="auto"/>
        <w:ind w:left="0" w:firstLine="0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Какое действие обратное умножению? (Деление.)</w:t>
      </w:r>
    </w:p>
    <w:p w:rsidR="00CD7B78" w:rsidRPr="00886505" w:rsidRDefault="00CD7B78" w:rsidP="00CD7B78">
      <w:pPr>
        <w:numPr>
          <w:ilvl w:val="0"/>
          <w:numId w:val="19"/>
        </w:numPr>
        <w:tabs>
          <w:tab w:val="left" w:pos="426"/>
          <w:tab w:val="left" w:pos="2985"/>
          <w:tab w:val="left" w:pos="6480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Посмотрите на выражения.</w:t>
      </w:r>
    </w:p>
    <w:p w:rsidR="00CD7B78" w:rsidRPr="00886505" w:rsidRDefault="00CD7B78" w:rsidP="00CD7B78">
      <w:pPr>
        <w:tabs>
          <w:tab w:val="left" w:pos="284"/>
          <w:tab w:val="left" w:pos="2985"/>
          <w:tab w:val="left" w:pos="6480"/>
        </w:tabs>
        <w:spacing w:before="120"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50:10=</w:t>
      </w:r>
      <w:r w:rsidRPr="00886505">
        <w:rPr>
          <w:rFonts w:eastAsia="Times New Roman"/>
          <w:b/>
          <w:sz w:val="28"/>
          <w:lang w:eastAsia="ru-RU"/>
        </w:rPr>
        <w:tab/>
        <w:t xml:space="preserve">300:100= </w:t>
      </w:r>
      <w:r w:rsidRPr="00886505">
        <w:rPr>
          <w:rFonts w:eastAsia="Times New Roman"/>
          <w:b/>
          <w:sz w:val="28"/>
          <w:lang w:eastAsia="ru-RU"/>
        </w:rPr>
        <w:tab/>
      </w:r>
    </w:p>
    <w:p w:rsidR="00CD7B78" w:rsidRPr="00886505" w:rsidRDefault="00CD7B78" w:rsidP="00CD7B78">
      <w:pPr>
        <w:numPr>
          <w:ilvl w:val="0"/>
          <w:numId w:val="19"/>
        </w:numPr>
        <w:spacing w:before="120" w:after="0" w:line="240" w:lineRule="auto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Как ещё раз мы можем уточнить тему нашего урока.  (Умножение и </w:t>
      </w:r>
      <w:r w:rsidRPr="00886505">
        <w:rPr>
          <w:rFonts w:eastAsia="Times New Roman"/>
          <w:b/>
          <w:sz w:val="28"/>
          <w:u w:val="single"/>
          <w:lang w:eastAsia="ru-RU"/>
        </w:rPr>
        <w:t>деление</w:t>
      </w:r>
      <w:r w:rsidRPr="00886505">
        <w:rPr>
          <w:rFonts w:eastAsia="Times New Roman"/>
          <w:sz w:val="28"/>
          <w:lang w:eastAsia="ru-RU"/>
        </w:rPr>
        <w:t xml:space="preserve"> числа на 10 и на 100). Какую цель поставим перед собой?</w:t>
      </w:r>
    </w:p>
    <w:p w:rsidR="00CD7B78" w:rsidRPr="00886505" w:rsidRDefault="00CD7B78" w:rsidP="00CD7B78">
      <w:pPr>
        <w:numPr>
          <w:ilvl w:val="0"/>
          <w:numId w:val="19"/>
        </w:numPr>
        <w:tabs>
          <w:tab w:val="left" w:pos="284"/>
          <w:tab w:val="left" w:pos="2985"/>
          <w:tab w:val="left" w:pos="6480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lastRenderedPageBreak/>
        <w:t>Если при умножении мы приписываем нули, то догадайтесь, что мы будем делать при делении? (Убирать нули…)</w:t>
      </w:r>
    </w:p>
    <w:p w:rsidR="00CD7B78" w:rsidRPr="00886505" w:rsidRDefault="00CD7B78" w:rsidP="00CD7B78">
      <w:pPr>
        <w:numPr>
          <w:ilvl w:val="0"/>
          <w:numId w:val="19"/>
        </w:numPr>
        <w:tabs>
          <w:tab w:val="left" w:pos="284"/>
          <w:tab w:val="left" w:pos="2985"/>
          <w:tab w:val="left" w:pos="6480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 Докажите. Найдите значение данных выражений.</w:t>
      </w:r>
    </w:p>
    <w:p w:rsidR="00CD7B78" w:rsidRPr="00886505" w:rsidRDefault="00CD7B78" w:rsidP="00CD7B78">
      <w:pPr>
        <w:tabs>
          <w:tab w:val="left" w:pos="284"/>
          <w:tab w:val="left" w:pos="2985"/>
          <w:tab w:val="left" w:pos="6480"/>
        </w:tabs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 </w:t>
      </w:r>
      <w:proofErr w:type="gramStart"/>
      <w:r w:rsidRPr="00886505">
        <w:rPr>
          <w:rFonts w:eastAsia="Times New Roman"/>
          <w:sz w:val="28"/>
          <w:lang w:eastAsia="ru-RU"/>
        </w:rPr>
        <w:t xml:space="preserve">(50 разделили на 10 и получили 5, так как </w:t>
      </w:r>
      <w:r w:rsidRPr="00886505">
        <w:rPr>
          <w:rFonts w:eastAsia="Times New Roman"/>
          <w:b/>
          <w:sz w:val="28"/>
          <w:lang w:eastAsia="ru-RU"/>
        </w:rPr>
        <w:t>5·10</w:t>
      </w:r>
      <w:r w:rsidRPr="00886505">
        <w:rPr>
          <w:rFonts w:eastAsia="Times New Roman"/>
          <w:sz w:val="28"/>
          <w:lang w:eastAsia="ru-RU"/>
        </w:rPr>
        <w:t xml:space="preserve"> будет 50.   </w:t>
      </w:r>
      <w:proofErr w:type="gramEnd"/>
    </w:p>
    <w:p w:rsidR="00CD7B78" w:rsidRPr="00886505" w:rsidRDefault="00CD7B78" w:rsidP="00CD7B78">
      <w:pPr>
        <w:tabs>
          <w:tab w:val="left" w:pos="284"/>
          <w:tab w:val="left" w:pos="2985"/>
          <w:tab w:val="left" w:pos="6480"/>
        </w:tabs>
        <w:spacing w:after="0" w:line="240" w:lineRule="auto"/>
        <w:jc w:val="both"/>
        <w:rPr>
          <w:rFonts w:eastAsia="Times New Roman"/>
          <w:sz w:val="28"/>
          <w:lang w:eastAsia="ru-RU"/>
        </w:rPr>
      </w:pPr>
      <w:proofErr w:type="gramStart"/>
      <w:r w:rsidRPr="00886505">
        <w:rPr>
          <w:rFonts w:eastAsia="Times New Roman"/>
          <w:sz w:val="28"/>
          <w:lang w:eastAsia="ru-RU"/>
        </w:rPr>
        <w:t xml:space="preserve">300 разделили на  100 получили 3, так как </w:t>
      </w:r>
      <w:r w:rsidRPr="00886505">
        <w:rPr>
          <w:rFonts w:eastAsia="Times New Roman"/>
          <w:b/>
          <w:sz w:val="28"/>
          <w:lang w:eastAsia="ru-RU"/>
        </w:rPr>
        <w:t>3·100</w:t>
      </w:r>
      <w:r w:rsidRPr="00886505">
        <w:rPr>
          <w:rFonts w:eastAsia="Times New Roman"/>
          <w:sz w:val="28"/>
          <w:lang w:eastAsia="ru-RU"/>
        </w:rPr>
        <w:t xml:space="preserve"> будет 300.)</w:t>
      </w:r>
      <w:proofErr w:type="gramEnd"/>
    </w:p>
    <w:p w:rsidR="00CD7B78" w:rsidRPr="00886505" w:rsidRDefault="00CD7B78" w:rsidP="00CD7B78">
      <w:pPr>
        <w:spacing w:before="120" w:after="0" w:line="240" w:lineRule="auto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Какой вывод можно сделать? </w:t>
      </w:r>
    </w:p>
    <w:p w:rsidR="00CD7B78" w:rsidRPr="00886505" w:rsidRDefault="00CD7B78" w:rsidP="00CD7B78">
      <w:pPr>
        <w:spacing w:before="120" w:after="0" w:line="240" w:lineRule="auto"/>
        <w:rPr>
          <w:rFonts w:eastAsia="Times New Roman"/>
          <w:b/>
          <w:i/>
          <w:sz w:val="28"/>
          <w:lang w:eastAsia="ru-RU"/>
        </w:rPr>
      </w:pPr>
      <w:r w:rsidRPr="00886505">
        <w:rPr>
          <w:rFonts w:eastAsia="Times New Roman"/>
          <w:b/>
          <w:i/>
          <w:sz w:val="28"/>
          <w:lang w:eastAsia="ru-RU"/>
        </w:rPr>
        <w:t>Вывод: При делении числа на 10, справа от него нужно отбросить _____.</w:t>
      </w:r>
    </w:p>
    <w:p w:rsidR="00CD7B78" w:rsidRPr="00886505" w:rsidRDefault="00CD7B78" w:rsidP="00CD7B78">
      <w:pPr>
        <w:spacing w:before="120" w:after="0" w:line="240" w:lineRule="auto"/>
        <w:rPr>
          <w:rFonts w:eastAsia="Times New Roman"/>
          <w:b/>
          <w:i/>
          <w:sz w:val="28"/>
          <w:lang w:eastAsia="ru-RU"/>
        </w:rPr>
      </w:pPr>
      <w:r w:rsidRPr="00886505">
        <w:rPr>
          <w:rFonts w:eastAsia="Times New Roman"/>
          <w:b/>
          <w:i/>
          <w:sz w:val="28"/>
          <w:lang w:eastAsia="ru-RU"/>
        </w:rPr>
        <w:t xml:space="preserve">             При делении числа на 100, справа от него нужно отбросить _____.</w:t>
      </w:r>
    </w:p>
    <w:p w:rsidR="00CD7B78" w:rsidRPr="00886505" w:rsidRDefault="00CD7B78" w:rsidP="00CD7B78">
      <w:pPr>
        <w:tabs>
          <w:tab w:val="left" w:pos="6480"/>
        </w:tabs>
        <w:spacing w:before="60" w:after="0" w:line="240" w:lineRule="auto"/>
        <w:jc w:val="center"/>
        <w:rPr>
          <w:rFonts w:eastAsia="Times New Roman"/>
          <w:sz w:val="28"/>
          <w:highlight w:val="yellow"/>
          <w:lang w:eastAsia="ru-RU"/>
        </w:rPr>
      </w:pPr>
      <w:r w:rsidRPr="00886505">
        <w:rPr>
          <w:rFonts w:eastAsia="Times New Roman"/>
          <w:sz w:val="28"/>
          <w:lang w:eastAsia="ru-RU"/>
        </w:rPr>
        <w:t>Запишем символами все четыре правила:</w:t>
      </w:r>
      <w:r w:rsidRPr="00886505">
        <w:rPr>
          <w:rFonts w:eastAsia="Times New Roman"/>
          <w:sz w:val="28"/>
          <w:highlight w:val="yellow"/>
          <w:lang w:eastAsia="ru-RU"/>
        </w:rPr>
        <w:t xml:space="preserve"> </w:t>
      </w:r>
    </w:p>
    <w:p w:rsidR="00CD7B78" w:rsidRPr="00886505" w:rsidRDefault="00CD7B78" w:rsidP="00CD7B78">
      <w:pPr>
        <w:tabs>
          <w:tab w:val="left" w:pos="6480"/>
        </w:tabs>
        <w:spacing w:before="60"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noProof/>
          <w:sz w:val="28"/>
          <w:lang w:eastAsia="ru-RU"/>
        </w:rPr>
        <w:drawing>
          <wp:inline distT="0" distB="0" distL="0" distR="0">
            <wp:extent cx="1116965" cy="51625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6505">
        <w:rPr>
          <w:rFonts w:eastAsia="Times New Roman"/>
          <w:noProof/>
          <w:sz w:val="28"/>
          <w:lang w:eastAsia="ru-RU"/>
        </w:rPr>
        <w:drawing>
          <wp:inline distT="0" distB="0" distL="0" distR="0">
            <wp:extent cx="1131570" cy="5073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7B78" w:rsidRPr="00886505" w:rsidRDefault="00CD7B78" w:rsidP="00CD7B78">
      <w:pPr>
        <w:numPr>
          <w:ilvl w:val="0"/>
          <w:numId w:val="16"/>
        </w:numPr>
        <w:tabs>
          <w:tab w:val="left" w:pos="2985"/>
          <w:tab w:val="left" w:pos="6480"/>
        </w:tabs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Откройте учебники на странице 54. Прочитайте правило и сравните наш вывод с ним.</w:t>
      </w:r>
    </w:p>
    <w:p w:rsidR="00CD7B78" w:rsidRPr="00886505" w:rsidRDefault="00CD7B78" w:rsidP="00CD7B78">
      <w:pPr>
        <w:numPr>
          <w:ilvl w:val="0"/>
          <w:numId w:val="20"/>
        </w:numPr>
        <w:tabs>
          <w:tab w:val="left" w:pos="284"/>
          <w:tab w:val="left" w:pos="2985"/>
          <w:tab w:val="left" w:pos="6480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Мы сами правильно вывели  правило и теперь знаем, как умножать и делить на 10 и на 100.</w:t>
      </w:r>
    </w:p>
    <w:p w:rsidR="00CD7B78" w:rsidRPr="00886505" w:rsidRDefault="00CD7B78" w:rsidP="00CD7B78">
      <w:pPr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0" w:firstLine="0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Итак, вернемся к нашему заданию,  </w:t>
      </w:r>
      <w:r w:rsidRPr="00886505">
        <w:rPr>
          <w:rFonts w:eastAsia="Times New Roman"/>
          <w:b/>
          <w:sz w:val="28"/>
          <w:lang w:val="en-US" w:eastAsia="ru-RU"/>
        </w:rPr>
        <w:t>S</w:t>
      </w:r>
      <w:r w:rsidRPr="00886505">
        <w:rPr>
          <w:rFonts w:eastAsia="Times New Roman"/>
          <w:b/>
          <w:sz w:val="28"/>
          <w:lang w:eastAsia="ru-RU"/>
        </w:rPr>
        <w:t xml:space="preserve"> какой плитки будет наибольшей?</w:t>
      </w:r>
      <w:r w:rsidRPr="00886505">
        <w:rPr>
          <w:rFonts w:eastAsia="Times New Roman"/>
          <w:sz w:val="28"/>
          <w:lang w:eastAsia="ru-RU"/>
        </w:rPr>
        <w:t xml:space="preserve"> Какими единицами измеряют площадь? (Первой плитки, измерять будем квадратными </w:t>
      </w:r>
      <w:proofErr w:type="gramStart"/>
      <w:r w:rsidRPr="00886505">
        <w:rPr>
          <w:rFonts w:eastAsia="Times New Roman"/>
          <w:sz w:val="28"/>
          <w:lang w:eastAsia="ru-RU"/>
        </w:rPr>
        <w:t>см</w:t>
      </w:r>
      <w:proofErr w:type="gramEnd"/>
      <w:r w:rsidRPr="00886505">
        <w:rPr>
          <w:rFonts w:eastAsia="Times New Roman"/>
          <w:sz w:val="28"/>
          <w:lang w:eastAsia="ru-RU"/>
        </w:rPr>
        <w:t>, дм, м)</w:t>
      </w:r>
    </w:p>
    <w:tbl>
      <w:tblPr>
        <w:tblpPr w:leftFromText="180" w:rightFromText="180" w:vertAnchor="text" w:horzAnchor="margin" w:tblpY="290"/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835"/>
      </w:tblGrid>
      <w:tr w:rsidR="00CD7B78" w:rsidRPr="00886505" w:rsidTr="00C77C81">
        <w:tc>
          <w:tcPr>
            <w:tcW w:w="1668" w:type="dxa"/>
          </w:tcPr>
          <w:p w:rsidR="00CD7B78" w:rsidRPr="00886505" w:rsidRDefault="00CD7B78" w:rsidP="00CD7B7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835" w:type="dxa"/>
          </w:tcPr>
          <w:p w:rsidR="00CD7B78" w:rsidRPr="00886505" w:rsidRDefault="00CD7B78" w:rsidP="00CD7B78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Площадь (</w:t>
            </w:r>
            <w:r w:rsidRPr="00886505">
              <w:rPr>
                <w:rFonts w:eastAsia="Times New Roman"/>
                <w:b/>
                <w:sz w:val="28"/>
                <w:lang w:val="en-US" w:eastAsia="ru-RU"/>
              </w:rPr>
              <w:t>S</w:t>
            </w:r>
            <w:r w:rsidRPr="00886505">
              <w:rPr>
                <w:rFonts w:eastAsia="Times New Roman"/>
                <w:sz w:val="28"/>
                <w:lang w:eastAsia="ru-RU"/>
              </w:rPr>
              <w:t>)</w:t>
            </w:r>
          </w:p>
        </w:tc>
      </w:tr>
      <w:tr w:rsidR="00CD7B78" w:rsidRPr="00886505" w:rsidTr="00C77C81">
        <w:tc>
          <w:tcPr>
            <w:tcW w:w="1668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1 плитка</w:t>
            </w:r>
          </w:p>
        </w:tc>
        <w:tc>
          <w:tcPr>
            <w:tcW w:w="2835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vertAlign w:val="superscript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50 дм</w:t>
            </w:r>
            <w:proofErr w:type="gramStart"/>
            <w:r w:rsidRPr="00886505">
              <w:rPr>
                <w:rFonts w:eastAsia="Times New Roman"/>
                <w:b/>
                <w:sz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CD7B78" w:rsidRPr="00886505" w:rsidTr="00C77C81">
        <w:tc>
          <w:tcPr>
            <w:tcW w:w="1668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  <w:r w:rsidRPr="00886505">
              <w:rPr>
                <w:rFonts w:eastAsia="Times New Roman"/>
                <w:sz w:val="28"/>
                <w:lang w:val="en-US" w:eastAsia="ru-RU"/>
              </w:rPr>
              <w:t>2</w:t>
            </w:r>
            <w:r w:rsidRPr="00886505">
              <w:rPr>
                <w:rFonts w:eastAsia="Times New Roman"/>
                <w:sz w:val="28"/>
                <w:lang w:eastAsia="ru-RU"/>
              </w:rPr>
              <w:t xml:space="preserve"> плитка</w:t>
            </w:r>
          </w:p>
        </w:tc>
        <w:tc>
          <w:tcPr>
            <w:tcW w:w="2835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20 дм</w:t>
            </w:r>
            <w:proofErr w:type="gramStart"/>
            <w:r w:rsidRPr="00886505">
              <w:rPr>
                <w:rFonts w:eastAsia="Times New Roman"/>
                <w:b/>
                <w:sz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CD7B78" w:rsidRPr="00886505" w:rsidTr="00C77C81">
        <w:tc>
          <w:tcPr>
            <w:tcW w:w="1668" w:type="dxa"/>
          </w:tcPr>
          <w:p w:rsidR="00CD7B78" w:rsidRPr="00886505" w:rsidRDefault="00CD7B78" w:rsidP="00CD7B78">
            <w:pPr>
              <w:numPr>
                <w:ilvl w:val="0"/>
                <w:numId w:val="17"/>
              </w:numPr>
              <w:spacing w:after="0" w:line="240" w:lineRule="auto"/>
              <w:ind w:left="0" w:hanging="720"/>
              <w:rPr>
                <w:rFonts w:eastAsia="Times New Roman"/>
                <w:sz w:val="28"/>
                <w:lang w:val="en-US"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3 плитка</w:t>
            </w:r>
          </w:p>
        </w:tc>
        <w:tc>
          <w:tcPr>
            <w:tcW w:w="2835" w:type="dxa"/>
          </w:tcPr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30 дм</w:t>
            </w:r>
            <w:proofErr w:type="gramStart"/>
            <w:r w:rsidRPr="00886505">
              <w:rPr>
                <w:rFonts w:eastAsia="Times New Roman"/>
                <w:b/>
                <w:sz w:val="28"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CD7B78" w:rsidRPr="00886505" w:rsidRDefault="00CD7B78" w:rsidP="00CD7B7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CD7B78" w:rsidRPr="00886505" w:rsidRDefault="00CD7B78" w:rsidP="00CD7B78">
      <w:pPr>
        <w:spacing w:before="120" w:after="0" w:line="240" w:lineRule="auto"/>
        <w:rPr>
          <w:rFonts w:eastAsia="Times New Roman"/>
          <w:sz w:val="28"/>
          <w:lang w:eastAsia="ru-RU"/>
        </w:rPr>
      </w:pPr>
    </w:p>
    <w:p w:rsidR="00CD7B78" w:rsidRPr="00886505" w:rsidRDefault="00CD7B78" w:rsidP="00CD7B78">
      <w:pPr>
        <w:spacing w:before="120" w:after="0" w:line="240" w:lineRule="auto"/>
        <w:rPr>
          <w:rFonts w:eastAsia="Times New Roman"/>
          <w:sz w:val="28"/>
          <w:lang w:eastAsia="ru-RU"/>
        </w:rPr>
      </w:pPr>
    </w:p>
    <w:p w:rsidR="00CD7B78" w:rsidRPr="00886505" w:rsidRDefault="00CD7B78" w:rsidP="00CD7B78">
      <w:pPr>
        <w:spacing w:before="120" w:after="0" w:line="240" w:lineRule="auto"/>
        <w:rPr>
          <w:rFonts w:eastAsia="Times New Roman"/>
          <w:sz w:val="28"/>
          <w:lang w:eastAsia="ru-RU"/>
        </w:rPr>
      </w:pPr>
    </w:p>
    <w:p w:rsidR="00CD7B78" w:rsidRPr="00886505" w:rsidRDefault="00CD7B78" w:rsidP="00CD7B78">
      <w:pPr>
        <w:numPr>
          <w:ilvl w:val="0"/>
          <w:numId w:val="21"/>
        </w:numPr>
        <w:tabs>
          <w:tab w:val="left" w:pos="284"/>
        </w:tabs>
        <w:spacing w:before="120" w:after="0" w:line="240" w:lineRule="auto"/>
        <w:ind w:left="0" w:firstLine="0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Новое знание открыли! Площадку замостили плитками, и строители соорудили на ней детский городок с качелями. А нам пора отдохнуть! </w:t>
      </w:r>
    </w:p>
    <w:p w:rsidR="00CD7B78" w:rsidRPr="00886505" w:rsidRDefault="00CD7B78" w:rsidP="00CD7B78">
      <w:pPr>
        <w:spacing w:before="120"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ФИЗКУЛЬТМИНУТКА.</w:t>
      </w:r>
    </w:p>
    <w:p w:rsidR="00B22826" w:rsidRPr="00886505" w:rsidRDefault="00B22826" w:rsidP="00CD7B7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8"/>
        </w:rPr>
      </w:pPr>
      <w:r w:rsidRPr="00886505">
        <w:rPr>
          <w:b/>
          <w:sz w:val="28"/>
        </w:rPr>
        <w:t>Первичное закрепление  во внешней речи</w:t>
      </w:r>
    </w:p>
    <w:p w:rsidR="00CD7B78" w:rsidRPr="00886505" w:rsidRDefault="00CD7B78" w:rsidP="00CD7B78">
      <w:pPr>
        <w:numPr>
          <w:ilvl w:val="0"/>
          <w:numId w:val="23"/>
        </w:numPr>
        <w:tabs>
          <w:tab w:val="left" w:pos="2985"/>
          <w:tab w:val="left" w:pos="6480"/>
        </w:tabs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Новое знание мы открыли, а какой следующий шаг на уроке? (</w:t>
      </w:r>
      <w:r w:rsidRPr="00886505">
        <w:rPr>
          <w:rFonts w:eastAsia="Times New Roman"/>
          <w:sz w:val="28"/>
          <w:u w:val="single"/>
          <w:lang w:eastAsia="ru-RU"/>
        </w:rPr>
        <w:t>У</w:t>
      </w:r>
      <w:r w:rsidRPr="00886505">
        <w:rPr>
          <w:rFonts w:eastAsia="Times New Roman"/>
          <w:sz w:val="28"/>
          <w:lang w:eastAsia="ru-RU"/>
        </w:rPr>
        <w:t>читься применять новое знание).  Эти знания нам помогут в выполнении нашего проекта.</w:t>
      </w:r>
    </w:p>
    <w:p w:rsidR="00CD7B78" w:rsidRPr="00886505" w:rsidRDefault="00CD7B78" w:rsidP="00CD7B78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Фронтальная работа. </w:t>
      </w:r>
    </w:p>
    <w:p w:rsidR="00CD7B78" w:rsidRPr="00886505" w:rsidRDefault="00CD7B78" w:rsidP="00CD7B78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Найдите значение выражений. Обратите внимание, как вы должны комментировать свои вычисления, применяя новое правило:</w:t>
      </w:r>
    </w:p>
    <w:p w:rsidR="00CD7B78" w:rsidRPr="00886505" w:rsidRDefault="00CD7B78" w:rsidP="00CD7B78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bCs/>
          <w:i/>
          <w:iCs/>
          <w:sz w:val="28"/>
          <w:lang w:eastAsia="ru-RU"/>
        </w:rPr>
      </w:pPr>
      <w:r w:rsidRPr="00886505">
        <w:rPr>
          <w:rFonts w:eastAsia="Times New Roman"/>
          <w:bCs/>
          <w:i/>
          <w:iCs/>
          <w:sz w:val="28"/>
          <w:lang w:eastAsia="ru-RU"/>
        </w:rPr>
        <w:t>Умножаю 8 на 100. При умножении на 100 нужно справа от числа приписать 2 нуля, так как в сотне два нуля. Приписываю к 8 два нуля. Получаю число 800.</w:t>
      </w:r>
    </w:p>
    <w:p w:rsidR="00CD7B78" w:rsidRPr="00886505" w:rsidRDefault="00CD7B78" w:rsidP="00CD7B78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  <w:r w:rsidRPr="00886505">
        <w:rPr>
          <w:rFonts w:eastAsia="Times New Roman"/>
          <w:bCs/>
          <w:iCs/>
          <w:sz w:val="28"/>
          <w:lang w:eastAsia="ru-RU"/>
        </w:rPr>
        <w:t>Далее выполните задания с опорой на наш образец, комментируя вслух. Сначала выполним задание вместе, потом в парах.</w:t>
      </w:r>
    </w:p>
    <w:p w:rsidR="00CD7B78" w:rsidRPr="00886505" w:rsidRDefault="00CD7B78" w:rsidP="00CD7B78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tbl>
      <w:tblPr>
        <w:tblW w:w="6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369"/>
      </w:tblGrid>
      <w:tr w:rsidR="00CD7B78" w:rsidRPr="00886505" w:rsidTr="00C77C81">
        <w:tc>
          <w:tcPr>
            <w:tcW w:w="3369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 «По-цепочке»:</w:t>
            </w:r>
          </w:p>
        </w:tc>
        <w:tc>
          <w:tcPr>
            <w:tcW w:w="3369" w:type="dxa"/>
          </w:tcPr>
          <w:p w:rsidR="00CD7B78" w:rsidRPr="00886505" w:rsidRDefault="00CD7B78" w:rsidP="00CD7B7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Парная работа:</w:t>
            </w:r>
          </w:p>
        </w:tc>
      </w:tr>
      <w:tr w:rsidR="00CD7B78" w:rsidRPr="00886505" w:rsidTr="00C77C81">
        <w:tc>
          <w:tcPr>
            <w:tcW w:w="3369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Образец: 8 ∙ 100  = 800</w:t>
            </w:r>
          </w:p>
        </w:tc>
        <w:tc>
          <w:tcPr>
            <w:tcW w:w="3369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</w:p>
        </w:tc>
      </w:tr>
      <w:tr w:rsidR="00CD7B78" w:rsidRPr="00886505" w:rsidTr="00C77C81">
        <w:tc>
          <w:tcPr>
            <w:tcW w:w="3369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Образец:  230: 10 = 23</w:t>
            </w:r>
          </w:p>
        </w:tc>
        <w:tc>
          <w:tcPr>
            <w:tcW w:w="3369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</w:p>
        </w:tc>
      </w:tr>
      <w:tr w:rsidR="00CD7B78" w:rsidRPr="00886505" w:rsidTr="00C77C81">
        <w:tc>
          <w:tcPr>
            <w:tcW w:w="3369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550</w:t>
            </w:r>
            <w:proofErr w:type="gramStart"/>
            <w:r w:rsidRPr="00886505">
              <w:rPr>
                <w:rFonts w:eastAsia="Times New Roman"/>
                <w:sz w:val="28"/>
                <w:lang w:eastAsia="ru-RU"/>
              </w:rPr>
              <w:t xml:space="preserve"> :</w:t>
            </w:r>
            <w:proofErr w:type="gramEnd"/>
            <w:r w:rsidRPr="00886505">
              <w:rPr>
                <w:rFonts w:eastAsia="Times New Roman"/>
                <w:sz w:val="28"/>
                <w:lang w:eastAsia="ru-RU"/>
              </w:rPr>
              <w:t xml:space="preserve"> 10 =</w:t>
            </w:r>
          </w:p>
        </w:tc>
        <w:tc>
          <w:tcPr>
            <w:tcW w:w="3369" w:type="dxa"/>
          </w:tcPr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34∙ 10=</w:t>
            </w:r>
          </w:p>
        </w:tc>
      </w:tr>
      <w:tr w:rsidR="00CD7B78" w:rsidRPr="00886505" w:rsidTr="00C77C81">
        <w:tc>
          <w:tcPr>
            <w:tcW w:w="3369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lastRenderedPageBreak/>
              <w:t>600</w:t>
            </w:r>
            <w:proofErr w:type="gramStart"/>
            <w:r w:rsidRPr="00886505">
              <w:rPr>
                <w:rFonts w:eastAsia="Times New Roman"/>
                <w:sz w:val="28"/>
                <w:lang w:eastAsia="ru-RU"/>
              </w:rPr>
              <w:t xml:space="preserve"> :</w:t>
            </w:r>
            <w:proofErr w:type="gramEnd"/>
            <w:r w:rsidRPr="00886505">
              <w:rPr>
                <w:rFonts w:eastAsia="Times New Roman"/>
                <w:sz w:val="28"/>
                <w:lang w:eastAsia="ru-RU"/>
              </w:rPr>
              <w:t xml:space="preserve"> 100 =        </w:t>
            </w:r>
          </w:p>
        </w:tc>
        <w:tc>
          <w:tcPr>
            <w:tcW w:w="3369" w:type="dxa"/>
          </w:tcPr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80</w:t>
            </w:r>
            <w:proofErr w:type="gramStart"/>
            <w:r w:rsidRPr="00886505">
              <w:rPr>
                <w:rFonts w:eastAsia="Times New Roman"/>
                <w:sz w:val="28"/>
                <w:lang w:eastAsia="ru-RU"/>
              </w:rPr>
              <w:t xml:space="preserve"> :</w:t>
            </w:r>
            <w:proofErr w:type="gramEnd"/>
            <w:r w:rsidRPr="00886505">
              <w:rPr>
                <w:rFonts w:eastAsia="Times New Roman"/>
                <w:sz w:val="28"/>
                <w:lang w:eastAsia="ru-RU"/>
              </w:rPr>
              <w:t xml:space="preserve"> 10=</w:t>
            </w:r>
          </w:p>
        </w:tc>
      </w:tr>
    </w:tbl>
    <w:p w:rsidR="00CD7B78" w:rsidRPr="00886505" w:rsidRDefault="00CD7B78" w:rsidP="00CD7B78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bCs/>
          <w:iCs/>
          <w:sz w:val="28"/>
          <w:lang w:eastAsia="ru-RU"/>
        </w:rPr>
      </w:pPr>
      <w:r w:rsidRPr="00886505">
        <w:rPr>
          <w:rFonts w:eastAsia="Times New Roman"/>
          <w:bCs/>
          <w:iCs/>
          <w:sz w:val="28"/>
          <w:lang w:eastAsia="ru-RU"/>
        </w:rPr>
        <w:t xml:space="preserve">Вы молодцы! Хорошо работаете! </w:t>
      </w:r>
    </w:p>
    <w:p w:rsidR="00B22826" w:rsidRPr="00886505" w:rsidRDefault="00B22826" w:rsidP="00CD7B7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8"/>
        </w:rPr>
      </w:pPr>
      <w:r w:rsidRPr="00886505">
        <w:rPr>
          <w:b/>
          <w:sz w:val="28"/>
        </w:rPr>
        <w:t>Самостоятельная работа с самопроверкой</w:t>
      </w:r>
    </w:p>
    <w:p w:rsidR="00CD7B78" w:rsidRPr="00886505" w:rsidRDefault="00CD7B78" w:rsidP="00CD7B78">
      <w:pPr>
        <w:numPr>
          <w:ilvl w:val="0"/>
          <w:numId w:val="21"/>
        </w:numPr>
        <w:tabs>
          <w:tab w:val="left" w:pos="0"/>
          <w:tab w:val="left" w:pos="284"/>
        </w:tabs>
        <w:spacing w:after="60" w:line="240" w:lineRule="auto"/>
        <w:ind w:left="0" w:firstLine="0"/>
        <w:rPr>
          <w:rFonts w:eastAsia="Times New Roman"/>
          <w:bCs/>
          <w:iCs/>
          <w:sz w:val="28"/>
          <w:lang w:eastAsia="ru-RU"/>
        </w:rPr>
      </w:pPr>
      <w:r w:rsidRPr="00886505">
        <w:rPr>
          <w:rFonts w:eastAsia="Times New Roman"/>
          <w:bCs/>
          <w:iCs/>
          <w:sz w:val="28"/>
          <w:lang w:eastAsia="ru-RU"/>
        </w:rPr>
        <w:t xml:space="preserve">Далее предлагаю выполнить самостоятельно задание: посчитать, сколько литров краски истратили при оформлении детской площадки. </w:t>
      </w: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8"/>
        <w:gridCol w:w="2826"/>
      </w:tblGrid>
      <w:tr w:rsidR="00CD7B78" w:rsidRPr="00886505" w:rsidTr="00CD7B78">
        <w:trPr>
          <w:trHeight w:val="397"/>
        </w:trPr>
        <w:tc>
          <w:tcPr>
            <w:tcW w:w="1938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noProof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noProof/>
                <w:sz w:val="28"/>
                <w:lang w:eastAsia="ru-RU"/>
              </w:rPr>
              <w:t xml:space="preserve">Красная </w:t>
            </w:r>
          </w:p>
        </w:tc>
        <w:tc>
          <w:tcPr>
            <w:tcW w:w="2826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4  ∙ 10 =</w:t>
            </w:r>
          </w:p>
        </w:tc>
      </w:tr>
      <w:tr w:rsidR="00CD7B78" w:rsidRPr="00886505" w:rsidTr="00CD7B78">
        <w:trPr>
          <w:trHeight w:val="397"/>
        </w:trPr>
        <w:tc>
          <w:tcPr>
            <w:tcW w:w="1938" w:type="dxa"/>
          </w:tcPr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b/>
                <w:noProof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noProof/>
                <w:sz w:val="28"/>
                <w:lang w:eastAsia="ru-RU"/>
              </w:rPr>
              <w:t xml:space="preserve">Жёлтая </w:t>
            </w:r>
          </w:p>
        </w:tc>
        <w:tc>
          <w:tcPr>
            <w:tcW w:w="2826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12 ∙   10  = </w:t>
            </w:r>
          </w:p>
        </w:tc>
      </w:tr>
      <w:tr w:rsidR="00CD7B78" w:rsidRPr="00886505" w:rsidTr="00CD7B78">
        <w:trPr>
          <w:trHeight w:val="397"/>
        </w:trPr>
        <w:tc>
          <w:tcPr>
            <w:tcW w:w="1938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noProof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noProof/>
                <w:sz w:val="28"/>
                <w:lang w:eastAsia="ru-RU"/>
              </w:rPr>
              <w:t xml:space="preserve">Синяя </w:t>
            </w:r>
          </w:p>
        </w:tc>
        <w:tc>
          <w:tcPr>
            <w:tcW w:w="2826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1000</w:t>
            </w:r>
            <w:proofErr w:type="gramStart"/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 :</w:t>
            </w:r>
            <w:proofErr w:type="gramEnd"/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 100= </w:t>
            </w:r>
          </w:p>
        </w:tc>
      </w:tr>
      <w:tr w:rsidR="00CD7B78" w:rsidRPr="00886505" w:rsidTr="00CD7B78">
        <w:trPr>
          <w:trHeight w:val="397"/>
        </w:trPr>
        <w:tc>
          <w:tcPr>
            <w:tcW w:w="1938" w:type="dxa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noProof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noProof/>
                <w:sz w:val="28"/>
                <w:lang w:eastAsia="ru-RU"/>
              </w:rPr>
              <w:t xml:space="preserve">Зелёная </w:t>
            </w:r>
          </w:p>
        </w:tc>
        <w:tc>
          <w:tcPr>
            <w:tcW w:w="2826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500</w:t>
            </w:r>
            <w:proofErr w:type="gramStart"/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 :</w:t>
            </w:r>
            <w:proofErr w:type="gramEnd"/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 100 =  </w:t>
            </w:r>
          </w:p>
        </w:tc>
      </w:tr>
    </w:tbl>
    <w:p w:rsidR="00CD7B78" w:rsidRPr="00886505" w:rsidRDefault="00CD7B78" w:rsidP="00CD7B78">
      <w:pPr>
        <w:spacing w:before="60" w:after="60" w:line="240" w:lineRule="auto"/>
        <w:rPr>
          <w:rFonts w:eastAsia="Times New Roman"/>
          <w:bCs/>
          <w:iCs/>
          <w:sz w:val="28"/>
          <w:lang w:eastAsia="ru-RU"/>
        </w:rPr>
      </w:pPr>
    </w:p>
    <w:p w:rsidR="00CD7B78" w:rsidRPr="00886505" w:rsidRDefault="00CD7B78" w:rsidP="00CD7B78">
      <w:pPr>
        <w:spacing w:before="60" w:after="60" w:line="240" w:lineRule="auto"/>
        <w:rPr>
          <w:rFonts w:eastAsia="Times New Roman"/>
          <w:bCs/>
          <w:iCs/>
          <w:sz w:val="28"/>
          <w:lang w:eastAsia="ru-RU"/>
        </w:rPr>
      </w:pPr>
    </w:p>
    <w:p w:rsidR="00CD7B78" w:rsidRPr="00886505" w:rsidRDefault="00CD7B78" w:rsidP="00CD7B78">
      <w:pPr>
        <w:spacing w:before="60" w:after="60" w:line="240" w:lineRule="auto"/>
        <w:rPr>
          <w:rFonts w:eastAsia="Times New Roman"/>
          <w:bCs/>
          <w:iCs/>
          <w:sz w:val="28"/>
          <w:lang w:eastAsia="ru-RU"/>
        </w:rPr>
      </w:pPr>
    </w:p>
    <w:p w:rsidR="00804EEF" w:rsidRPr="00886505" w:rsidRDefault="00804EEF" w:rsidP="00CD7B78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</w:p>
    <w:p w:rsidR="00804EEF" w:rsidRPr="00886505" w:rsidRDefault="00804EEF" w:rsidP="00CD7B78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</w:p>
    <w:p w:rsidR="00804EEF" w:rsidRPr="00886505" w:rsidRDefault="00804EEF" w:rsidP="00CD7B78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</w:p>
    <w:p w:rsidR="00CD7B78" w:rsidRPr="00886505" w:rsidRDefault="00CD7B78" w:rsidP="00CD7B78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  <w:r w:rsidRPr="00886505">
        <w:rPr>
          <w:rFonts w:eastAsia="Times New Roman"/>
          <w:bCs/>
          <w:iCs/>
          <w:sz w:val="28"/>
          <w:lang w:eastAsia="ru-RU"/>
        </w:rPr>
        <w:t>Проверьте свои результаты.</w:t>
      </w:r>
    </w:p>
    <w:p w:rsidR="00CD7B78" w:rsidRPr="00886505" w:rsidRDefault="00CD7B78" w:rsidP="00CD7B78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  <w:r w:rsidRPr="00886505">
        <w:rPr>
          <w:rFonts w:eastAsia="Times New Roman"/>
          <w:bCs/>
          <w:iCs/>
          <w:sz w:val="28"/>
          <w:lang w:eastAsia="ru-RU"/>
        </w:rPr>
        <w:t>У кого задание вызвало затруднение? В каком примере?</w:t>
      </w:r>
    </w:p>
    <w:p w:rsidR="00CD7B78" w:rsidRPr="00886505" w:rsidRDefault="00CD7B78" w:rsidP="00CD7B78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  <w:r w:rsidRPr="00886505">
        <w:rPr>
          <w:rFonts w:eastAsia="Times New Roman"/>
          <w:bCs/>
          <w:iCs/>
          <w:sz w:val="28"/>
          <w:lang w:eastAsia="ru-RU"/>
        </w:rPr>
        <w:t>Почему задание вызвало затруднение? (Еще не совсем научились пользоваться новым правилом.)</w:t>
      </w:r>
    </w:p>
    <w:p w:rsidR="00CD7B78" w:rsidRPr="00886505" w:rsidRDefault="00CD7B78" w:rsidP="00CD7B78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eastAsia="Times New Roman"/>
          <w:bCs/>
          <w:iCs/>
          <w:sz w:val="28"/>
          <w:lang w:eastAsia="ru-RU"/>
        </w:rPr>
      </w:pPr>
      <w:r w:rsidRPr="00886505">
        <w:rPr>
          <w:rFonts w:eastAsia="Times New Roman"/>
          <w:bCs/>
          <w:iCs/>
          <w:sz w:val="28"/>
          <w:lang w:eastAsia="ru-RU"/>
        </w:rPr>
        <w:t>Что надо сделать, чтобы затруднений в дальнейшем не было? (Потренироваться дома в решение подобных заданий.)</w:t>
      </w:r>
    </w:p>
    <w:p w:rsidR="00CD7B78" w:rsidRPr="00886505" w:rsidRDefault="00CD7B78" w:rsidP="00CD7B78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bCs/>
          <w:iCs/>
          <w:sz w:val="28"/>
          <w:lang w:eastAsia="ru-RU"/>
        </w:rPr>
        <w:t>У кого задания не вызвали затруднений?</w:t>
      </w:r>
    </w:p>
    <w:p w:rsidR="00CD7B78" w:rsidRPr="00886505" w:rsidRDefault="00CD7B78" w:rsidP="00CD7B78">
      <w:pPr>
        <w:spacing w:before="120"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Вывод</w:t>
      </w:r>
      <w:r w:rsidRPr="00886505">
        <w:rPr>
          <w:rFonts w:eastAsia="Times New Roman"/>
          <w:sz w:val="28"/>
          <w:lang w:eastAsia="ru-RU"/>
        </w:rPr>
        <w:t>: Вы хорошо потрудились. Каким правилом  пользовались?</w:t>
      </w:r>
    </w:p>
    <w:p w:rsidR="00B22826" w:rsidRPr="00886505" w:rsidRDefault="00B22826" w:rsidP="00CD7B7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8"/>
        </w:rPr>
      </w:pPr>
      <w:r w:rsidRPr="00886505">
        <w:rPr>
          <w:b/>
          <w:sz w:val="28"/>
        </w:rPr>
        <w:t>Включение в систему знаний</w:t>
      </w:r>
    </w:p>
    <w:p w:rsidR="00CD7B78" w:rsidRPr="00886505" w:rsidRDefault="00CD7B78" w:rsidP="00CD7B7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Ребята, скажите, где вы сможете применить новое правило. (При решении уравнений, задач.)</w:t>
      </w:r>
    </w:p>
    <w:p w:rsidR="00CD7B78" w:rsidRPr="00886505" w:rsidRDefault="00CD7B78" w:rsidP="00CD7B7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Я предлагаю вам потренироваться в этом. </w:t>
      </w:r>
    </w:p>
    <w:p w:rsidR="00CD7B78" w:rsidRPr="00886505" w:rsidRDefault="00CD7B78" w:rsidP="00CD7B7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Сейчас мы узнаем, сколько фонарей, брусков для скамеек и саженцев необходимо для оформления прилежащей к магазину территории. </w:t>
      </w:r>
    </w:p>
    <w:p w:rsidR="00CD7B78" w:rsidRPr="00886505" w:rsidRDefault="00CD7B78" w:rsidP="00CD7B78">
      <w:pPr>
        <w:numPr>
          <w:ilvl w:val="0"/>
          <w:numId w:val="28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Найдите на партах задание.</w:t>
      </w:r>
      <w:r w:rsidRPr="00886505">
        <w:rPr>
          <w:rFonts w:eastAsia="Times New Roman"/>
          <w:i/>
          <w:sz w:val="28"/>
          <w:lang w:eastAsia="ru-RU"/>
        </w:rPr>
        <w:t xml:space="preserve"> </w:t>
      </w:r>
      <w:r w:rsidRPr="00886505">
        <w:rPr>
          <w:rFonts w:eastAsia="Times New Roman"/>
          <w:sz w:val="28"/>
          <w:lang w:eastAsia="ru-RU"/>
        </w:rPr>
        <w:t xml:space="preserve">Выполните его, работая в группах по 4 человека, </w:t>
      </w:r>
      <w:r w:rsidRPr="00886505">
        <w:rPr>
          <w:rFonts w:eastAsia="Times New Roman"/>
          <w:b/>
          <w:sz w:val="28"/>
          <w:lang w:eastAsia="ru-RU"/>
        </w:rPr>
        <w:t>соблюдая</w:t>
      </w:r>
      <w:r w:rsidRPr="00886505">
        <w:rPr>
          <w:rFonts w:eastAsia="Times New Roman"/>
          <w:sz w:val="28"/>
          <w:lang w:eastAsia="ru-RU"/>
        </w:rPr>
        <w:t xml:space="preserve"> все </w:t>
      </w:r>
      <w:r w:rsidRPr="00886505">
        <w:rPr>
          <w:rFonts w:eastAsia="Times New Roman"/>
          <w:b/>
          <w:sz w:val="28"/>
          <w:lang w:eastAsia="ru-RU"/>
        </w:rPr>
        <w:t>правила</w:t>
      </w:r>
      <w:r w:rsidRPr="00886505">
        <w:rPr>
          <w:rFonts w:eastAsia="Times New Roman"/>
          <w:sz w:val="28"/>
          <w:lang w:eastAsia="ru-RU"/>
        </w:rPr>
        <w:t xml:space="preserve"> </w:t>
      </w:r>
      <w:r w:rsidRPr="00886505">
        <w:rPr>
          <w:rFonts w:eastAsia="Times New Roman"/>
          <w:b/>
          <w:sz w:val="28"/>
          <w:lang w:eastAsia="ru-RU"/>
        </w:rPr>
        <w:t>работы</w:t>
      </w:r>
      <w:r w:rsidRPr="00886505">
        <w:rPr>
          <w:rFonts w:eastAsia="Times New Roman"/>
          <w:sz w:val="28"/>
          <w:lang w:eastAsia="ru-RU"/>
        </w:rPr>
        <w:t xml:space="preserve"> </w:t>
      </w:r>
      <w:r w:rsidRPr="00886505">
        <w:rPr>
          <w:rFonts w:eastAsia="Times New Roman"/>
          <w:b/>
          <w:sz w:val="28"/>
          <w:lang w:eastAsia="ru-RU"/>
        </w:rPr>
        <w:t>в группах</w:t>
      </w:r>
      <w:r w:rsidRPr="00886505">
        <w:rPr>
          <w:rFonts w:eastAsia="Times New Roman"/>
          <w:sz w:val="28"/>
          <w:lang w:eastAsia="ru-RU"/>
        </w:rPr>
        <w:t>. (Каждое задание выполняют сразу 2 группы). Ответ запишите на отдельном листе.</w:t>
      </w:r>
    </w:p>
    <w:p w:rsidR="00CD7B78" w:rsidRPr="00886505" w:rsidRDefault="00CD7B78" w:rsidP="00CD7B7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(Каждой группе дается только 1 задание).</w:t>
      </w:r>
    </w:p>
    <w:tbl>
      <w:tblPr>
        <w:tblW w:w="6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3"/>
        <w:gridCol w:w="3365"/>
      </w:tblGrid>
      <w:tr w:rsidR="00804EEF" w:rsidRPr="00886505" w:rsidTr="00804EEF">
        <w:trPr>
          <w:trHeight w:val="840"/>
        </w:trPr>
        <w:tc>
          <w:tcPr>
            <w:tcW w:w="2933" w:type="dxa"/>
          </w:tcPr>
          <w:p w:rsidR="00804EEF" w:rsidRPr="00886505" w:rsidRDefault="00804EEF" w:rsidP="00CD7B7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Для освещения площади «Детский парк» закупили фонари. Решив уравнение правильно, вы узнаете, сколько фонарей закупили.</w:t>
            </w:r>
          </w:p>
          <w:p w:rsidR="00804EEF" w:rsidRPr="00886505" w:rsidRDefault="00804EEF" w:rsidP="00CD7B7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80: х=10</w:t>
            </w:r>
          </w:p>
        </w:tc>
        <w:tc>
          <w:tcPr>
            <w:tcW w:w="3365" w:type="dxa"/>
          </w:tcPr>
          <w:p w:rsidR="00804EEF" w:rsidRPr="00886505" w:rsidRDefault="00804EEF" w:rsidP="00CD7B7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Для 10 скамеек напилили по 12 брусков. Сколько всего брусков напилили?</w:t>
            </w:r>
          </w:p>
          <w:p w:rsidR="00804EEF" w:rsidRPr="00886505" w:rsidRDefault="00804EEF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  <w:p w:rsidR="00804EEF" w:rsidRPr="00886505" w:rsidRDefault="00804EEF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  <w:p w:rsidR="00804EEF" w:rsidRPr="00886505" w:rsidRDefault="00804EEF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  <w:tbl>
            <w:tblPr>
              <w:tblW w:w="276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</w:tblGrid>
            <w:tr w:rsidR="00804EEF" w:rsidRPr="00886505" w:rsidTr="00C77C81">
              <w:trPr>
                <w:trHeight w:val="124"/>
              </w:trPr>
              <w:tc>
                <w:tcPr>
                  <w:tcW w:w="306" w:type="dxa"/>
                  <w:shd w:val="clear" w:color="auto" w:fill="auto"/>
                </w:tcPr>
                <w:p w:rsidR="00804EEF" w:rsidRPr="00886505" w:rsidRDefault="00804EEF" w:rsidP="00CD7B78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sz w:val="28"/>
                      <w:lang w:eastAsia="ru-RU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:rsidR="00804EEF" w:rsidRPr="00886505" w:rsidRDefault="00804EEF" w:rsidP="00CD7B78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sz w:val="28"/>
                      <w:lang w:eastAsia="ru-RU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:rsidR="00804EEF" w:rsidRPr="00886505" w:rsidRDefault="00804EEF" w:rsidP="00CD7B78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sz w:val="28"/>
                      <w:lang w:eastAsia="ru-RU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:rsidR="00804EEF" w:rsidRPr="00886505" w:rsidRDefault="00804EEF" w:rsidP="00CD7B78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sz w:val="28"/>
                      <w:lang w:eastAsia="ru-RU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:rsidR="00804EEF" w:rsidRPr="00886505" w:rsidRDefault="00804EEF" w:rsidP="00CD7B78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sz w:val="28"/>
                      <w:lang w:eastAsia="ru-RU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:rsidR="00804EEF" w:rsidRPr="00886505" w:rsidRDefault="00804EEF" w:rsidP="00CD7B78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sz w:val="28"/>
                      <w:lang w:eastAsia="ru-RU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:rsidR="00804EEF" w:rsidRPr="00886505" w:rsidRDefault="00804EEF" w:rsidP="00CD7B78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sz w:val="28"/>
                      <w:lang w:eastAsia="ru-RU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:rsidR="00804EEF" w:rsidRPr="00886505" w:rsidRDefault="00804EEF" w:rsidP="00CD7B78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sz w:val="28"/>
                      <w:lang w:eastAsia="ru-RU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:rsidR="00804EEF" w:rsidRPr="00886505" w:rsidRDefault="00804EEF" w:rsidP="00CD7B78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sz w:val="28"/>
                      <w:lang w:eastAsia="ru-RU"/>
                    </w:rPr>
                  </w:pPr>
                </w:p>
              </w:tc>
            </w:tr>
          </w:tbl>
          <w:p w:rsidR="00804EEF" w:rsidRPr="00886505" w:rsidRDefault="00804EEF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CD7B78" w:rsidRPr="00886505" w:rsidRDefault="00CD7B78" w:rsidP="00CD7B78">
      <w:pPr>
        <w:spacing w:before="60" w:after="60" w:line="240" w:lineRule="auto"/>
        <w:jc w:val="both"/>
        <w:rPr>
          <w:rFonts w:eastAsia="Times New Roman"/>
          <w:b/>
          <w:sz w:val="28"/>
          <w:lang w:eastAsia="ru-RU"/>
        </w:rPr>
      </w:pPr>
      <w:r w:rsidRPr="00886505">
        <w:rPr>
          <w:rFonts w:eastAsia="Times New Roman"/>
          <w:b/>
          <w:sz w:val="28"/>
          <w:lang w:eastAsia="ru-RU"/>
        </w:rPr>
        <w:t>Проверка</w:t>
      </w:r>
      <w:r w:rsidRPr="00886505">
        <w:rPr>
          <w:rFonts w:eastAsia="Times New Roman"/>
          <w:sz w:val="28"/>
          <w:lang w:eastAsia="ru-RU"/>
        </w:rPr>
        <w:t>:</w:t>
      </w:r>
    </w:p>
    <w:p w:rsidR="00CD7B78" w:rsidRPr="00886505" w:rsidRDefault="00CD7B78" w:rsidP="00CD7B78">
      <w:pPr>
        <w:numPr>
          <w:ilvl w:val="0"/>
          <w:numId w:val="28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Прочитайте первое задание. </w:t>
      </w:r>
    </w:p>
    <w:p w:rsidR="00CD7B78" w:rsidRPr="00886505" w:rsidRDefault="00CD7B78" w:rsidP="00CD7B78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Какой получился ответ? У второй группы ответ такой же?</w:t>
      </w:r>
    </w:p>
    <w:p w:rsidR="00CD7B78" w:rsidRPr="00886505" w:rsidRDefault="00CD7B78" w:rsidP="00CD7B78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Как решали задачу? </w:t>
      </w:r>
    </w:p>
    <w:p w:rsidR="00CD7B78" w:rsidRPr="00886505" w:rsidRDefault="00CD7B78" w:rsidP="00CD7B78">
      <w:pPr>
        <w:spacing w:after="0" w:line="240" w:lineRule="auto"/>
        <w:jc w:val="both"/>
        <w:rPr>
          <w:rFonts w:eastAsia="Times New Roman"/>
          <w:b/>
          <w:i/>
          <w:sz w:val="28"/>
          <w:lang w:eastAsia="ru-RU"/>
        </w:rPr>
      </w:pPr>
      <w:r w:rsidRPr="00886505">
        <w:rPr>
          <w:rFonts w:eastAsia="Times New Roman"/>
          <w:b/>
          <w:i/>
          <w:sz w:val="28"/>
          <w:lang w:eastAsia="ru-RU"/>
        </w:rPr>
        <w:t>(Проверка решений оставшихся задач организуется аналогично).</w:t>
      </w:r>
    </w:p>
    <w:p w:rsidR="00B22826" w:rsidRPr="00886505" w:rsidRDefault="00B22826" w:rsidP="00CD7B7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8"/>
        </w:rPr>
      </w:pPr>
      <w:r w:rsidRPr="00886505">
        <w:rPr>
          <w:b/>
          <w:sz w:val="28"/>
        </w:rPr>
        <w:lastRenderedPageBreak/>
        <w:t>Рефлексия деятельности на уроке</w:t>
      </w:r>
    </w:p>
    <w:p w:rsidR="00CD7B78" w:rsidRPr="00886505" w:rsidRDefault="00CD7B78" w:rsidP="00D066D2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bCs/>
          <w:iCs/>
          <w:sz w:val="28"/>
          <w:lang w:eastAsia="ru-RU"/>
        </w:rPr>
      </w:pPr>
      <w:r w:rsidRPr="00886505">
        <w:rPr>
          <w:rFonts w:eastAsia="Times New Roman"/>
          <w:bCs/>
          <w:iCs/>
          <w:sz w:val="28"/>
          <w:lang w:eastAsia="ru-RU"/>
        </w:rPr>
        <w:t>Какая тема нашего урока?</w:t>
      </w:r>
    </w:p>
    <w:p w:rsidR="00CD7B78" w:rsidRPr="00886505" w:rsidRDefault="00CD7B78" w:rsidP="00D066D2">
      <w:pPr>
        <w:tabs>
          <w:tab w:val="left" w:pos="426"/>
        </w:tabs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- Какую цель мы ставили перед собой? (Сформулировать правило умножения  и деления на 10 и на 100 и учиться его применять.).</w:t>
      </w:r>
    </w:p>
    <w:p w:rsidR="00CD7B78" w:rsidRPr="00886505" w:rsidRDefault="00CD7B78" w:rsidP="00CD7B78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- Удалось ли достичь цели? Докажите. </w:t>
      </w:r>
      <w:proofErr w:type="gramStart"/>
      <w:r w:rsidRPr="00886505">
        <w:rPr>
          <w:rFonts w:eastAsia="Times New Roman"/>
          <w:sz w:val="28"/>
          <w:lang w:eastAsia="ru-RU"/>
        </w:rPr>
        <w:t>(Мы сформулировали новое правило.</w:t>
      </w:r>
      <w:proofErr w:type="gramEnd"/>
      <w:r w:rsidRPr="00886505">
        <w:rPr>
          <w:rFonts w:eastAsia="Times New Roman"/>
          <w:sz w:val="28"/>
          <w:lang w:eastAsia="ru-RU"/>
        </w:rPr>
        <w:t xml:space="preserve"> </w:t>
      </w:r>
      <w:proofErr w:type="gramStart"/>
      <w:r w:rsidRPr="00886505">
        <w:rPr>
          <w:rFonts w:eastAsia="Times New Roman"/>
          <w:sz w:val="28"/>
          <w:lang w:eastAsia="ru-RU"/>
        </w:rPr>
        <w:t>Учились его применять.)</w:t>
      </w:r>
      <w:proofErr w:type="gramEnd"/>
    </w:p>
    <w:p w:rsidR="00CD7B78" w:rsidRPr="00886505" w:rsidRDefault="00CD7B78" w:rsidP="00CD7B78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Нужно ли нам ещё тренироваться в применении нового правила? И где это можно сделать? (На следующих уроках и дома.)</w:t>
      </w:r>
    </w:p>
    <w:p w:rsidR="00CD7B78" w:rsidRPr="00886505" w:rsidRDefault="00CD7B78" w:rsidP="00CD7B78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 xml:space="preserve"> Запишите домашнее задание.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CD7B78" w:rsidRPr="00886505" w:rsidTr="00C77C81">
        <w:tc>
          <w:tcPr>
            <w:tcW w:w="10682" w:type="dxa"/>
          </w:tcPr>
          <w:p w:rsidR="00CD7B78" w:rsidRPr="00886505" w:rsidRDefault="00CD7B78" w:rsidP="00CD7B7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>Домашнее задание:</w:t>
            </w:r>
          </w:p>
          <w:p w:rsidR="00CD7B78" w:rsidRPr="00886505" w:rsidRDefault="00CD7B78" w:rsidP="00CD7B78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 Обязательно</w:t>
            </w:r>
            <w:r w:rsidRPr="00886505">
              <w:rPr>
                <w:rFonts w:eastAsia="Times New Roman"/>
                <w:sz w:val="28"/>
                <w:lang w:eastAsia="ru-RU"/>
              </w:rPr>
              <w:t>: Выучить  правило на стр.54, стр.55 № 7  (любые 2 уравнения);</w:t>
            </w:r>
          </w:p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b/>
                <w:sz w:val="28"/>
                <w:lang w:eastAsia="ru-RU"/>
              </w:rPr>
              <w:t xml:space="preserve"> По желанию:</w:t>
            </w:r>
            <w:r w:rsidRPr="00886505">
              <w:rPr>
                <w:rFonts w:eastAsia="Times New Roman"/>
                <w:sz w:val="28"/>
                <w:lang w:eastAsia="ru-RU"/>
              </w:rPr>
              <w:t xml:space="preserve"> № 8 (задание </w:t>
            </w:r>
            <w:proofErr w:type="gramStart"/>
            <w:r w:rsidRPr="00886505">
              <w:rPr>
                <w:rFonts w:eastAsia="Times New Roman"/>
                <w:sz w:val="28"/>
                <w:lang w:eastAsia="ru-RU"/>
              </w:rPr>
              <w:t>под</w:t>
            </w:r>
            <w:proofErr w:type="gramEnd"/>
            <w:r w:rsidRPr="00886505">
              <w:rPr>
                <w:rFonts w:eastAsia="Times New Roman"/>
                <w:sz w:val="28"/>
                <w:lang w:eastAsia="ru-RU"/>
              </w:rPr>
              <w:t xml:space="preserve"> *);</w:t>
            </w:r>
          </w:p>
          <w:p w:rsidR="00CD7B78" w:rsidRPr="00886505" w:rsidRDefault="00CD7B78" w:rsidP="00CD7B78">
            <w:pPr>
              <w:spacing w:before="120" w:after="0" w:line="240" w:lineRule="auto"/>
              <w:jc w:val="both"/>
              <w:rPr>
                <w:rFonts w:eastAsia="Times New Roman"/>
                <w:b/>
                <w:i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 xml:space="preserve">                         нарисовать свой проект площади у магазина «Детский мир»</w:t>
            </w:r>
            <w:r w:rsidR="00893F9A" w:rsidRPr="00886505">
              <w:rPr>
                <w:rFonts w:eastAsia="Times New Roman"/>
                <w:sz w:val="28"/>
                <w:lang w:eastAsia="ru-RU"/>
              </w:rPr>
              <w:t xml:space="preserve"> или составить задание на изученное правило</w:t>
            </w:r>
            <w:r w:rsidRPr="00886505">
              <w:rPr>
                <w:rFonts w:eastAsia="Times New Roman"/>
                <w:sz w:val="28"/>
                <w:lang w:eastAsia="ru-RU"/>
              </w:rPr>
              <w:t>.</w:t>
            </w:r>
          </w:p>
        </w:tc>
      </w:tr>
    </w:tbl>
    <w:p w:rsidR="00CD7B78" w:rsidRPr="00886505" w:rsidRDefault="00CD7B78" w:rsidP="00CD7B78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CD7B78" w:rsidRPr="00886505" w:rsidRDefault="00CD7B78" w:rsidP="00CD7B78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Посмотрите на наш проект. Нравится он вам? Как вы думаете, чего на нём не хватает? (Ответы учеников).</w:t>
      </w:r>
      <w:r w:rsidRPr="00886505">
        <w:rPr>
          <w:rFonts w:eastAsia="Times New Roman"/>
          <w:sz w:val="28"/>
          <w:lang w:eastAsia="ru-RU"/>
        </w:rPr>
        <w:tab/>
      </w:r>
    </w:p>
    <w:p w:rsidR="00CD7B78" w:rsidRPr="00886505" w:rsidRDefault="00CD7B78" w:rsidP="00CD7B78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Посмотрите,</w:t>
      </w:r>
      <w:r w:rsidRPr="00886505">
        <w:rPr>
          <w:rFonts w:eastAsia="Times New Roman"/>
          <w:b/>
          <w:sz w:val="28"/>
          <w:lang w:eastAsia="ru-RU"/>
        </w:rPr>
        <w:t xml:space="preserve"> </w:t>
      </w:r>
      <w:r w:rsidRPr="00886505">
        <w:rPr>
          <w:rFonts w:eastAsia="Times New Roman"/>
          <w:sz w:val="28"/>
          <w:lang w:eastAsia="ru-RU"/>
        </w:rPr>
        <w:t>у вас на партах</w:t>
      </w:r>
      <w:r w:rsidRPr="00886505">
        <w:rPr>
          <w:rFonts w:eastAsia="Times New Roman"/>
          <w:b/>
          <w:sz w:val="28"/>
          <w:lang w:eastAsia="ru-RU"/>
        </w:rPr>
        <w:t xml:space="preserve"> цветы</w:t>
      </w:r>
      <w:r w:rsidRPr="00886505">
        <w:rPr>
          <w:rFonts w:eastAsia="Times New Roman"/>
          <w:sz w:val="28"/>
          <w:lang w:eastAsia="ru-RU"/>
        </w:rPr>
        <w:t>. Тот, кто запомнил правило умножения  и деления на 10 и на 100, знает, как его применять при умножении и делении  числа на 10 и на 100, возьмите оранжевые  цветы и поднимите их. Теперь пройдите к доске, и разместите их на клумбах и вазонах</w:t>
      </w:r>
      <w:r w:rsidR="00686FEF" w:rsidRPr="00886505">
        <w:rPr>
          <w:rFonts w:eastAsia="Times New Roman"/>
          <w:sz w:val="28"/>
          <w:lang w:eastAsia="ru-RU"/>
        </w:rPr>
        <w:t xml:space="preserve"> нашего проекта</w:t>
      </w:r>
      <w:r w:rsidRPr="00886505">
        <w:rPr>
          <w:rFonts w:eastAsia="Times New Roman"/>
          <w:sz w:val="28"/>
          <w:lang w:eastAsia="ru-RU"/>
        </w:rPr>
        <w:t>.</w:t>
      </w:r>
    </w:p>
    <w:p w:rsidR="00CD7B78" w:rsidRPr="00886505" w:rsidRDefault="00CD7B78" w:rsidP="00CD7B78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Кто считает, что запомнил правило</w:t>
      </w:r>
      <w:r w:rsidR="00686FEF" w:rsidRPr="00886505">
        <w:rPr>
          <w:rFonts w:eastAsia="Times New Roman"/>
          <w:sz w:val="28"/>
          <w:lang w:eastAsia="ru-RU"/>
        </w:rPr>
        <w:t>, но</w:t>
      </w:r>
      <w:r w:rsidRPr="00886505">
        <w:rPr>
          <w:rFonts w:eastAsia="Times New Roman"/>
          <w:sz w:val="28"/>
          <w:lang w:eastAsia="ru-RU"/>
        </w:rPr>
        <w:t xml:space="preserve"> нужно</w:t>
      </w:r>
      <w:r w:rsidR="00686FEF" w:rsidRPr="00886505">
        <w:rPr>
          <w:rFonts w:eastAsia="Times New Roman"/>
          <w:sz w:val="28"/>
          <w:lang w:eastAsia="ru-RU"/>
        </w:rPr>
        <w:t xml:space="preserve"> ещё</w:t>
      </w:r>
      <w:r w:rsidRPr="00886505">
        <w:rPr>
          <w:rFonts w:eastAsia="Times New Roman"/>
          <w:sz w:val="28"/>
          <w:lang w:eastAsia="ru-RU"/>
        </w:rPr>
        <w:t xml:space="preserve"> тренироваться в его использовании,  возьмите жёлтые цветы и разместите их на клумбах. </w:t>
      </w:r>
    </w:p>
    <w:p w:rsidR="00CD7B78" w:rsidRPr="00886505" w:rsidRDefault="00CD7B78" w:rsidP="00CD7B78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Наш проект стал лучше? Вы почувствовали радость от работы на уроке?</w:t>
      </w:r>
    </w:p>
    <w:p w:rsidR="00CD7B78" w:rsidRPr="00886505" w:rsidRDefault="00CD7B78" w:rsidP="00CD7B78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Замечательно! Какой чудесный проект у нас получился! Этот проект мы передадим мэру г</w:t>
      </w:r>
      <w:proofErr w:type="gramStart"/>
      <w:r w:rsidRPr="00886505">
        <w:rPr>
          <w:rFonts w:eastAsia="Times New Roman"/>
          <w:sz w:val="28"/>
          <w:lang w:eastAsia="ru-RU"/>
        </w:rPr>
        <w:t>.К</w:t>
      </w:r>
      <w:proofErr w:type="gramEnd"/>
      <w:r w:rsidRPr="00886505">
        <w:rPr>
          <w:rFonts w:eastAsia="Times New Roman"/>
          <w:sz w:val="28"/>
          <w:lang w:eastAsia="ru-RU"/>
        </w:rPr>
        <w:t>ызыла. Может он понравится городской администрации,  и его воплотят в жизнь!</w:t>
      </w:r>
    </w:p>
    <w:p w:rsidR="00CD7B78" w:rsidRPr="00886505" w:rsidRDefault="00CD7B78" w:rsidP="00CD7B78">
      <w:pPr>
        <w:spacing w:before="120" w:after="0" w:line="240" w:lineRule="auto"/>
        <w:rPr>
          <w:rFonts w:eastAsia="Times New Roman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CD7B78" w:rsidRPr="00886505" w:rsidTr="00C77C81">
        <w:tc>
          <w:tcPr>
            <w:tcW w:w="4785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 xml:space="preserve">Научились мы сегодня </w:t>
            </w:r>
          </w:p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На 10 и 100 делить, умножать!</w:t>
            </w:r>
          </w:p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 xml:space="preserve">Эти знания теперь мы </w:t>
            </w:r>
          </w:p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Будем в жизни применять.</w:t>
            </w:r>
          </w:p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Будем мы для Родины</w:t>
            </w:r>
          </w:p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От души трудиться,</w:t>
            </w:r>
          </w:p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Добрыми поступками</w:t>
            </w:r>
          </w:p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 w:rsidRPr="00886505">
              <w:rPr>
                <w:rFonts w:eastAsia="Times New Roman"/>
                <w:sz w:val="28"/>
                <w:lang w:eastAsia="ru-RU"/>
              </w:rPr>
              <w:t>Сможем мы гордиться.</w:t>
            </w:r>
          </w:p>
          <w:p w:rsidR="00CD7B78" w:rsidRPr="00886505" w:rsidRDefault="00CD7B78" w:rsidP="00CD7B78">
            <w:pPr>
              <w:spacing w:after="0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CD7B78" w:rsidRPr="00886505" w:rsidRDefault="00CD7B78" w:rsidP="00CD7B78">
      <w:pPr>
        <w:numPr>
          <w:ilvl w:val="0"/>
          <w:numId w:val="32"/>
        </w:numPr>
        <w:tabs>
          <w:tab w:val="left" w:pos="0"/>
          <w:tab w:val="left" w:pos="284"/>
        </w:tabs>
        <w:spacing w:before="120" w:after="0" w:line="240" w:lineRule="auto"/>
        <w:ind w:left="0" w:firstLine="0"/>
        <w:rPr>
          <w:rFonts w:eastAsia="Times New Roman"/>
          <w:b/>
          <w:i/>
          <w:sz w:val="28"/>
          <w:lang w:eastAsia="ru-RU"/>
        </w:rPr>
      </w:pPr>
      <w:r w:rsidRPr="00886505">
        <w:rPr>
          <w:rFonts w:eastAsia="Times New Roman"/>
          <w:sz w:val="28"/>
          <w:lang w:eastAsia="ru-RU"/>
        </w:rPr>
        <w:t>Спасибо всем за урок!</w:t>
      </w:r>
    </w:p>
    <w:p w:rsidR="00686FEF" w:rsidRPr="00886505" w:rsidRDefault="00686FEF" w:rsidP="00CD7B78">
      <w:pPr>
        <w:pStyle w:val="a3"/>
        <w:spacing w:after="0" w:line="240" w:lineRule="auto"/>
        <w:ind w:left="0"/>
        <w:jc w:val="both"/>
        <w:rPr>
          <w:b/>
          <w:sz w:val="28"/>
        </w:rPr>
      </w:pPr>
    </w:p>
    <w:sectPr w:rsidR="00686FEF" w:rsidRPr="00886505" w:rsidSect="0088650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79E8"/>
    <w:multiLevelType w:val="hybridMultilevel"/>
    <w:tmpl w:val="166ED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F5399"/>
    <w:multiLevelType w:val="hybridMultilevel"/>
    <w:tmpl w:val="24CC2852"/>
    <w:lvl w:ilvl="0" w:tplc="1972B2B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1" w:tplc="1C2C43BC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321F5"/>
    <w:multiLevelType w:val="hybridMultilevel"/>
    <w:tmpl w:val="23A4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5466"/>
    <w:multiLevelType w:val="hybridMultilevel"/>
    <w:tmpl w:val="BAB8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400CB"/>
    <w:multiLevelType w:val="hybridMultilevel"/>
    <w:tmpl w:val="043E3BC2"/>
    <w:lvl w:ilvl="0" w:tplc="90F6BA0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AAE6D61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F2EBE"/>
    <w:multiLevelType w:val="hybridMultilevel"/>
    <w:tmpl w:val="FFC83670"/>
    <w:lvl w:ilvl="0" w:tplc="1C2C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93558"/>
    <w:multiLevelType w:val="hybridMultilevel"/>
    <w:tmpl w:val="25BE6E16"/>
    <w:lvl w:ilvl="0" w:tplc="E23CA5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03159"/>
    <w:multiLevelType w:val="hybridMultilevel"/>
    <w:tmpl w:val="B64ABA26"/>
    <w:lvl w:ilvl="0" w:tplc="1C2C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46EBD"/>
    <w:multiLevelType w:val="hybridMultilevel"/>
    <w:tmpl w:val="2B7EF6C6"/>
    <w:lvl w:ilvl="0" w:tplc="1C2C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12106"/>
    <w:multiLevelType w:val="hybridMultilevel"/>
    <w:tmpl w:val="AA7A752C"/>
    <w:lvl w:ilvl="0" w:tplc="1C2C43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4A6B97"/>
    <w:multiLevelType w:val="hybridMultilevel"/>
    <w:tmpl w:val="2BACCAD4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BD288B"/>
    <w:multiLevelType w:val="hybridMultilevel"/>
    <w:tmpl w:val="AC605EF4"/>
    <w:lvl w:ilvl="0" w:tplc="1C2C43B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4F72B78"/>
    <w:multiLevelType w:val="hybridMultilevel"/>
    <w:tmpl w:val="B126994A"/>
    <w:lvl w:ilvl="0" w:tplc="1C2C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23DF8"/>
    <w:multiLevelType w:val="hybridMultilevel"/>
    <w:tmpl w:val="F57650A4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62347"/>
    <w:multiLevelType w:val="hybridMultilevel"/>
    <w:tmpl w:val="13A63722"/>
    <w:lvl w:ilvl="0" w:tplc="BB80B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44DB8"/>
    <w:multiLevelType w:val="hybridMultilevel"/>
    <w:tmpl w:val="2592A660"/>
    <w:lvl w:ilvl="0" w:tplc="47063B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5371269"/>
    <w:multiLevelType w:val="hybridMultilevel"/>
    <w:tmpl w:val="E52ED438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F13F38"/>
    <w:multiLevelType w:val="hybridMultilevel"/>
    <w:tmpl w:val="23B8937E"/>
    <w:lvl w:ilvl="0" w:tplc="1C2C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F16CE"/>
    <w:multiLevelType w:val="hybridMultilevel"/>
    <w:tmpl w:val="BD92F910"/>
    <w:lvl w:ilvl="0" w:tplc="93B032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D076B"/>
    <w:multiLevelType w:val="hybridMultilevel"/>
    <w:tmpl w:val="7C043ECA"/>
    <w:lvl w:ilvl="0" w:tplc="1C2C43B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0">
    <w:nsid w:val="4C121AED"/>
    <w:multiLevelType w:val="hybridMultilevel"/>
    <w:tmpl w:val="2666857C"/>
    <w:lvl w:ilvl="0" w:tplc="0938EF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AD6C8A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7D7B23"/>
    <w:multiLevelType w:val="hybridMultilevel"/>
    <w:tmpl w:val="933A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02C94"/>
    <w:multiLevelType w:val="hybridMultilevel"/>
    <w:tmpl w:val="F0FEDFAA"/>
    <w:lvl w:ilvl="0" w:tplc="AA761B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A2F4C"/>
    <w:multiLevelType w:val="hybridMultilevel"/>
    <w:tmpl w:val="43D48354"/>
    <w:lvl w:ilvl="0" w:tplc="1C2C43B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65787ED4"/>
    <w:multiLevelType w:val="hybridMultilevel"/>
    <w:tmpl w:val="19DA2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61212"/>
    <w:multiLevelType w:val="hybridMultilevel"/>
    <w:tmpl w:val="E668E268"/>
    <w:lvl w:ilvl="0" w:tplc="1CBCB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112CC"/>
    <w:multiLevelType w:val="hybridMultilevel"/>
    <w:tmpl w:val="DEC6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723E7"/>
    <w:multiLevelType w:val="hybridMultilevel"/>
    <w:tmpl w:val="12604428"/>
    <w:lvl w:ilvl="0" w:tplc="1C2C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D4D82"/>
    <w:multiLevelType w:val="hybridMultilevel"/>
    <w:tmpl w:val="98C43B1A"/>
    <w:lvl w:ilvl="0" w:tplc="1C2C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75CB2"/>
    <w:multiLevelType w:val="hybridMultilevel"/>
    <w:tmpl w:val="959C08F2"/>
    <w:lvl w:ilvl="0" w:tplc="1C2C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A3574"/>
    <w:multiLevelType w:val="hybridMultilevel"/>
    <w:tmpl w:val="61E28E50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1974C2"/>
    <w:multiLevelType w:val="hybridMultilevel"/>
    <w:tmpl w:val="E0FCBD60"/>
    <w:lvl w:ilvl="0" w:tplc="1C2C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3"/>
  </w:num>
  <w:num w:numId="4">
    <w:abstractNumId w:val="14"/>
  </w:num>
  <w:num w:numId="5">
    <w:abstractNumId w:val="25"/>
  </w:num>
  <w:num w:numId="6">
    <w:abstractNumId w:val="0"/>
  </w:num>
  <w:num w:numId="7">
    <w:abstractNumId w:val="21"/>
  </w:num>
  <w:num w:numId="8">
    <w:abstractNumId w:val="19"/>
  </w:num>
  <w:num w:numId="9">
    <w:abstractNumId w:val="23"/>
  </w:num>
  <w:num w:numId="10">
    <w:abstractNumId w:val="9"/>
  </w:num>
  <w:num w:numId="11">
    <w:abstractNumId w:val="12"/>
  </w:num>
  <w:num w:numId="12">
    <w:abstractNumId w:val="17"/>
  </w:num>
  <w:num w:numId="13">
    <w:abstractNumId w:val="27"/>
  </w:num>
  <w:num w:numId="14">
    <w:abstractNumId w:val="29"/>
  </w:num>
  <w:num w:numId="15">
    <w:abstractNumId w:val="15"/>
  </w:num>
  <w:num w:numId="16">
    <w:abstractNumId w:val="1"/>
  </w:num>
  <w:num w:numId="17">
    <w:abstractNumId w:val="22"/>
  </w:num>
  <w:num w:numId="18">
    <w:abstractNumId w:val="8"/>
  </w:num>
  <w:num w:numId="19">
    <w:abstractNumId w:val="18"/>
  </w:num>
  <w:num w:numId="20">
    <w:abstractNumId w:val="11"/>
  </w:num>
  <w:num w:numId="21">
    <w:abstractNumId w:val="31"/>
  </w:num>
  <w:num w:numId="22">
    <w:abstractNumId w:val="5"/>
  </w:num>
  <w:num w:numId="23">
    <w:abstractNumId w:val="4"/>
  </w:num>
  <w:num w:numId="24">
    <w:abstractNumId w:val="30"/>
  </w:num>
  <w:num w:numId="25">
    <w:abstractNumId w:val="24"/>
  </w:num>
  <w:num w:numId="26">
    <w:abstractNumId w:val="28"/>
  </w:num>
  <w:num w:numId="27">
    <w:abstractNumId w:val="20"/>
  </w:num>
  <w:num w:numId="28">
    <w:abstractNumId w:val="16"/>
  </w:num>
  <w:num w:numId="29">
    <w:abstractNumId w:val="13"/>
  </w:num>
  <w:num w:numId="30">
    <w:abstractNumId w:val="10"/>
  </w:num>
  <w:num w:numId="31">
    <w:abstractNumId w:val="6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86C"/>
    <w:rsid w:val="000B6288"/>
    <w:rsid w:val="000B6D7B"/>
    <w:rsid w:val="00132750"/>
    <w:rsid w:val="001718E0"/>
    <w:rsid w:val="00180C06"/>
    <w:rsid w:val="00207531"/>
    <w:rsid w:val="0021124A"/>
    <w:rsid w:val="002A5223"/>
    <w:rsid w:val="00435997"/>
    <w:rsid w:val="004573F9"/>
    <w:rsid w:val="00477CD3"/>
    <w:rsid w:val="004A32C5"/>
    <w:rsid w:val="004B5814"/>
    <w:rsid w:val="00526D7F"/>
    <w:rsid w:val="00666526"/>
    <w:rsid w:val="00686FEF"/>
    <w:rsid w:val="0069275D"/>
    <w:rsid w:val="006C4B06"/>
    <w:rsid w:val="00701F1B"/>
    <w:rsid w:val="0079378E"/>
    <w:rsid w:val="00804EEF"/>
    <w:rsid w:val="00865353"/>
    <w:rsid w:val="00886505"/>
    <w:rsid w:val="00893F9A"/>
    <w:rsid w:val="009237FE"/>
    <w:rsid w:val="00944153"/>
    <w:rsid w:val="00965D12"/>
    <w:rsid w:val="00971277"/>
    <w:rsid w:val="00981A46"/>
    <w:rsid w:val="009D6C19"/>
    <w:rsid w:val="009E4D09"/>
    <w:rsid w:val="00A27839"/>
    <w:rsid w:val="00B22826"/>
    <w:rsid w:val="00B22A98"/>
    <w:rsid w:val="00B8786C"/>
    <w:rsid w:val="00C1676F"/>
    <w:rsid w:val="00C35905"/>
    <w:rsid w:val="00C43484"/>
    <w:rsid w:val="00C70DC3"/>
    <w:rsid w:val="00CB36FE"/>
    <w:rsid w:val="00CD7B78"/>
    <w:rsid w:val="00D03D91"/>
    <w:rsid w:val="00D066D2"/>
    <w:rsid w:val="00D2584C"/>
    <w:rsid w:val="00D41236"/>
    <w:rsid w:val="00D61D8B"/>
    <w:rsid w:val="00E61505"/>
    <w:rsid w:val="00EB047A"/>
    <w:rsid w:val="00F13D50"/>
    <w:rsid w:val="00F65388"/>
    <w:rsid w:val="00FB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75D"/>
    <w:pPr>
      <w:ind w:left="720"/>
      <w:contextualSpacing/>
    </w:pPr>
  </w:style>
  <w:style w:type="table" w:styleId="a4">
    <w:name w:val="Table Grid"/>
    <w:basedOn w:val="a1"/>
    <w:uiPriority w:val="59"/>
    <w:rsid w:val="00D61D8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66526"/>
  </w:style>
  <w:style w:type="paragraph" w:styleId="a5">
    <w:name w:val="Balloon Text"/>
    <w:basedOn w:val="a"/>
    <w:link w:val="a6"/>
    <w:uiPriority w:val="99"/>
    <w:semiHidden/>
    <w:unhideWhenUsed/>
    <w:rsid w:val="00C1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76F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893F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89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75D"/>
    <w:pPr>
      <w:ind w:left="720"/>
      <w:contextualSpacing/>
    </w:pPr>
  </w:style>
  <w:style w:type="table" w:styleId="a4">
    <w:name w:val="Table Grid"/>
    <w:basedOn w:val="a1"/>
    <w:uiPriority w:val="59"/>
    <w:rsid w:val="00D61D8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66526"/>
  </w:style>
  <w:style w:type="paragraph" w:styleId="a5">
    <w:name w:val="Balloon Text"/>
    <w:basedOn w:val="a"/>
    <w:link w:val="a6"/>
    <w:uiPriority w:val="99"/>
    <w:semiHidden/>
    <w:unhideWhenUsed/>
    <w:rsid w:val="00C1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76F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893F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89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3DDA-D37C-4CBB-9754-B9A57AD4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Abdullina</dc:creator>
  <cp:lastModifiedBy>1</cp:lastModifiedBy>
  <cp:revision>14</cp:revision>
  <cp:lastPrinted>2015-09-29T05:03:00Z</cp:lastPrinted>
  <dcterms:created xsi:type="dcterms:W3CDTF">2014-08-04T09:51:00Z</dcterms:created>
  <dcterms:modified xsi:type="dcterms:W3CDTF">2015-10-29T12:23:00Z</dcterms:modified>
</cp:coreProperties>
</file>