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94" w:rsidRDefault="00516441" w:rsidP="00173294">
      <w:pPr>
        <w:tabs>
          <w:tab w:val="left" w:pos="851"/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 xml:space="preserve">Сурина Наталья Алексеевна, </w:t>
      </w:r>
    </w:p>
    <w:p w:rsidR="00173294" w:rsidRDefault="00173294" w:rsidP="00173294">
      <w:pPr>
        <w:tabs>
          <w:tab w:val="left" w:pos="851"/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516441" w:rsidRPr="005164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</w:t>
      </w:r>
      <w:r w:rsidR="00516441" w:rsidRPr="00516441">
        <w:rPr>
          <w:rFonts w:ascii="Times New Roman" w:hAnsi="Times New Roman"/>
          <w:sz w:val="28"/>
          <w:szCs w:val="28"/>
        </w:rPr>
        <w:t xml:space="preserve"> №16 </w:t>
      </w:r>
      <w:r w:rsidR="00516441">
        <w:rPr>
          <w:rFonts w:ascii="Times New Roman" w:hAnsi="Times New Roman"/>
          <w:sz w:val="28"/>
          <w:szCs w:val="28"/>
        </w:rPr>
        <w:t xml:space="preserve"> </w:t>
      </w:r>
      <w:r w:rsidR="00516441" w:rsidRPr="00516441">
        <w:rPr>
          <w:rFonts w:ascii="Times New Roman" w:hAnsi="Times New Roman"/>
          <w:sz w:val="28"/>
          <w:szCs w:val="28"/>
        </w:rPr>
        <w:t>с углубленным изучением отдельных предметов»</w:t>
      </w:r>
      <w:r w:rsidR="00516441">
        <w:rPr>
          <w:rFonts w:ascii="Times New Roman" w:hAnsi="Times New Roman"/>
          <w:sz w:val="28"/>
          <w:szCs w:val="28"/>
        </w:rPr>
        <w:t xml:space="preserve">  </w:t>
      </w:r>
    </w:p>
    <w:p w:rsidR="00516441" w:rsidRDefault="00516441" w:rsidP="00173294">
      <w:pPr>
        <w:tabs>
          <w:tab w:val="left" w:pos="851"/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 w:rsidRPr="00516441">
        <w:rPr>
          <w:rFonts w:ascii="Times New Roman" w:hAnsi="Times New Roman"/>
          <w:sz w:val="28"/>
          <w:szCs w:val="28"/>
        </w:rPr>
        <w:t>г. Старый Оскол Белгородская область</w:t>
      </w:r>
    </w:p>
    <w:p w:rsidR="00173294" w:rsidRDefault="00173294" w:rsidP="00173294">
      <w:pPr>
        <w:tabs>
          <w:tab w:val="left" w:pos="851"/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516441" w:rsidRPr="00516441" w:rsidRDefault="00516441" w:rsidP="00516441">
      <w:pPr>
        <w:tabs>
          <w:tab w:val="left" w:pos="851"/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</w:p>
    <w:p w:rsidR="007237FF" w:rsidRPr="00D424B9" w:rsidRDefault="007237FF" w:rsidP="001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A8E">
        <w:rPr>
          <w:rFonts w:ascii="Times New Roman" w:hAnsi="Times New Roman"/>
          <w:b/>
          <w:sz w:val="28"/>
          <w:szCs w:val="28"/>
        </w:rPr>
        <w:t>Технологическая карта урока английского языка</w:t>
      </w:r>
      <w:r>
        <w:rPr>
          <w:b/>
          <w:sz w:val="28"/>
          <w:szCs w:val="28"/>
        </w:rPr>
        <w:t xml:space="preserve"> </w:t>
      </w:r>
      <w:r w:rsidRPr="00D424B9">
        <w:rPr>
          <w:rFonts w:ascii="Times New Roman" w:eastAsia="Times New Roman" w:hAnsi="Times New Roman"/>
          <w:b/>
          <w:sz w:val="28"/>
          <w:szCs w:val="28"/>
          <w:lang w:eastAsia="ru-RU"/>
        </w:rPr>
        <w:t>во 2 классе</w:t>
      </w:r>
    </w:p>
    <w:p w:rsidR="00516441" w:rsidRDefault="007237FF" w:rsidP="00173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24B9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3A6A8E">
        <w:rPr>
          <w:rFonts w:ascii="Times New Roman" w:hAnsi="Times New Roman"/>
          <w:b/>
          <w:sz w:val="28"/>
          <w:szCs w:val="28"/>
          <w:lang w:eastAsia="ru-RU"/>
        </w:rPr>
        <w:t>теме: «</w:t>
      </w:r>
      <w:r w:rsidRPr="003A6A8E">
        <w:rPr>
          <w:rFonts w:ascii="Times New Roman" w:hAnsi="Times New Roman"/>
          <w:b/>
          <w:sz w:val="28"/>
          <w:szCs w:val="28"/>
        </w:rPr>
        <w:t xml:space="preserve">Мои любимые игры: что я умею. Диалог. Буква </w:t>
      </w:r>
      <w:proofErr w:type="spellStart"/>
      <w:r w:rsidRPr="003A6A8E">
        <w:rPr>
          <w:rFonts w:ascii="Times New Roman" w:hAnsi="Times New Roman"/>
          <w:b/>
          <w:sz w:val="28"/>
          <w:szCs w:val="28"/>
          <w:lang w:val="en-US"/>
        </w:rPr>
        <w:t>Yy</w:t>
      </w:r>
      <w:proofErr w:type="spellEnd"/>
      <w:r w:rsidRPr="003A6A8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16441" w:rsidRDefault="00516441" w:rsidP="00516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37FF" w:rsidRPr="00173294" w:rsidRDefault="007237FF" w:rsidP="00516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294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</w:t>
      </w: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294">
        <w:rPr>
          <w:rFonts w:ascii="Times New Roman" w:hAnsi="Times New Roman"/>
          <w:sz w:val="28"/>
          <w:szCs w:val="28"/>
        </w:rPr>
        <w:t xml:space="preserve">Мои любимые игры: что я умею. Диалог. Буква </w:t>
      </w:r>
      <w:proofErr w:type="spellStart"/>
      <w:r w:rsidRPr="00173294"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 w:rsidRPr="00173294">
        <w:rPr>
          <w:rFonts w:ascii="Times New Roman" w:hAnsi="Times New Roman"/>
          <w:sz w:val="28"/>
          <w:szCs w:val="28"/>
        </w:rPr>
        <w:t>.</w:t>
      </w:r>
    </w:p>
    <w:p w:rsidR="00516441" w:rsidRPr="00173294" w:rsidRDefault="00516441" w:rsidP="00516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7FF" w:rsidRPr="00173294" w:rsidRDefault="007237FF" w:rsidP="00723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3294">
        <w:rPr>
          <w:rFonts w:ascii="Times New Roman" w:hAnsi="Times New Roman"/>
          <w:b/>
          <w:sz w:val="28"/>
          <w:szCs w:val="28"/>
        </w:rPr>
        <w:t>Тип урока:</w:t>
      </w:r>
      <w:r w:rsidRPr="00173294">
        <w:rPr>
          <w:rFonts w:ascii="Times New Roman" w:hAnsi="Times New Roman"/>
          <w:i/>
          <w:sz w:val="28"/>
          <w:szCs w:val="28"/>
        </w:rPr>
        <w:t xml:space="preserve"> </w:t>
      </w: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Урок открытия нового знания (ОНЗ)</w:t>
      </w:r>
      <w:r w:rsidRPr="00173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6441" w:rsidRPr="00173294" w:rsidRDefault="00516441" w:rsidP="00723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7FF" w:rsidRPr="00173294" w:rsidRDefault="007237FF" w:rsidP="0072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94">
        <w:rPr>
          <w:rFonts w:ascii="Times New Roman" w:hAnsi="Times New Roman"/>
          <w:b/>
          <w:sz w:val="28"/>
          <w:szCs w:val="28"/>
        </w:rPr>
        <w:t>Цели деятельности педагога</w:t>
      </w:r>
      <w:r w:rsidRPr="00173294">
        <w:rPr>
          <w:rFonts w:ascii="Times New Roman" w:hAnsi="Times New Roman"/>
          <w:i/>
          <w:sz w:val="28"/>
          <w:szCs w:val="28"/>
        </w:rPr>
        <w:t>:</w:t>
      </w:r>
      <w:r w:rsidRPr="001732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3294">
        <w:rPr>
          <w:rFonts w:ascii="Times New Roman" w:hAnsi="Times New Roman"/>
          <w:sz w:val="28"/>
          <w:szCs w:val="28"/>
        </w:rPr>
        <w:t xml:space="preserve"> создать условия для усвоения учащимися слов, обозначающих названия видов спорта; для овладения умением составлять элементарный диалог-расспрос с опорой на схемы и иллюстрации, используя лексический материал по теме «Занятия спортом»; для усвоения графического отображения буквы </w:t>
      </w:r>
      <w:proofErr w:type="spellStart"/>
      <w:r w:rsidRPr="00173294"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 w:rsidRPr="00173294">
        <w:rPr>
          <w:rFonts w:ascii="Times New Roman" w:hAnsi="Times New Roman"/>
          <w:sz w:val="28"/>
          <w:szCs w:val="28"/>
        </w:rPr>
        <w:t xml:space="preserve"> и знаков транскрипции; обеспечить развитие навыков </w:t>
      </w:r>
      <w:proofErr w:type="spellStart"/>
      <w:r w:rsidRPr="0017329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173294">
        <w:rPr>
          <w:rFonts w:ascii="Times New Roman" w:hAnsi="Times New Roman"/>
          <w:sz w:val="28"/>
          <w:szCs w:val="28"/>
        </w:rPr>
        <w:t xml:space="preserve"> и устной речи.</w:t>
      </w:r>
    </w:p>
    <w:p w:rsidR="00516441" w:rsidRPr="00173294" w:rsidRDefault="00516441" w:rsidP="0072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7FF" w:rsidRPr="00173294" w:rsidRDefault="007237FF" w:rsidP="007237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294">
        <w:rPr>
          <w:rFonts w:ascii="Times New Roman" w:hAnsi="Times New Roman"/>
          <w:b/>
          <w:sz w:val="28"/>
          <w:szCs w:val="28"/>
        </w:rPr>
        <w:t>Планируемые результаты (предметные):</w:t>
      </w:r>
    </w:p>
    <w:p w:rsidR="007237FF" w:rsidRPr="0097785B" w:rsidRDefault="007237FF" w:rsidP="00723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785B">
        <w:rPr>
          <w:rFonts w:ascii="Times New Roman" w:hAnsi="Times New Roman"/>
          <w:color w:val="000000"/>
          <w:sz w:val="28"/>
          <w:szCs w:val="28"/>
        </w:rPr>
        <w:t>1. Употребляют новые слова по теме «Занятия спортом» в предложениях</w:t>
      </w:r>
    </w:p>
    <w:p w:rsidR="007237FF" w:rsidRPr="0097785B" w:rsidRDefault="007237FF" w:rsidP="00723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785B">
        <w:rPr>
          <w:rFonts w:ascii="Times New Roman" w:hAnsi="Times New Roman"/>
          <w:color w:val="000000"/>
          <w:sz w:val="28"/>
          <w:szCs w:val="28"/>
        </w:rPr>
        <w:t>2. Рассказывают о том, что умеют де</w:t>
      </w:r>
      <w:r w:rsidRPr="0097785B">
        <w:rPr>
          <w:rFonts w:ascii="Times New Roman" w:hAnsi="Times New Roman"/>
          <w:color w:val="000000"/>
          <w:sz w:val="28"/>
          <w:szCs w:val="28"/>
        </w:rPr>
        <w:softHyphen/>
        <w:t xml:space="preserve">лать, используя речевой образец: </w:t>
      </w:r>
      <w:r w:rsidRPr="0097785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977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85B">
        <w:rPr>
          <w:rFonts w:ascii="Times New Roman" w:hAnsi="Times New Roman"/>
          <w:i/>
          <w:iCs/>
          <w:color w:val="000000"/>
          <w:sz w:val="28"/>
          <w:szCs w:val="28"/>
        </w:rPr>
        <w:t>сап</w:t>
      </w:r>
      <w:r w:rsidRPr="0097785B">
        <w:rPr>
          <w:rFonts w:ascii="Times New Roman" w:hAnsi="Times New Roman"/>
          <w:color w:val="000000"/>
          <w:sz w:val="28"/>
          <w:szCs w:val="28"/>
        </w:rPr>
        <w:t>....</w:t>
      </w:r>
    </w:p>
    <w:p w:rsidR="007237FF" w:rsidRPr="0097785B" w:rsidRDefault="007237FF" w:rsidP="00723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7785B">
        <w:rPr>
          <w:rFonts w:ascii="Times New Roman" w:hAnsi="Times New Roman"/>
          <w:color w:val="000000"/>
          <w:sz w:val="28"/>
          <w:szCs w:val="28"/>
        </w:rPr>
        <w:t xml:space="preserve">3.Ведут диалог-расспрос, используя вопрос: </w:t>
      </w:r>
      <w:r w:rsidRPr="0097785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 w:rsidRPr="009778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7785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you</w:t>
      </w:r>
      <w:r w:rsidRPr="0097785B">
        <w:rPr>
          <w:rFonts w:ascii="Times New Roman" w:hAnsi="Times New Roman"/>
          <w:i/>
          <w:iCs/>
          <w:color w:val="000000"/>
          <w:sz w:val="28"/>
          <w:szCs w:val="28"/>
        </w:rPr>
        <w:t>...?</w:t>
      </w:r>
    </w:p>
    <w:p w:rsidR="007237FF" w:rsidRDefault="007237FF" w:rsidP="007237F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7785B">
        <w:rPr>
          <w:rFonts w:ascii="Times New Roman" w:hAnsi="Times New Roman"/>
          <w:color w:val="000000"/>
          <w:sz w:val="28"/>
          <w:szCs w:val="28"/>
        </w:rPr>
        <w:t xml:space="preserve">4. Воспроизводят графически корректно букву </w:t>
      </w:r>
      <w:r w:rsidRPr="00095ACB">
        <w:rPr>
          <w:rFonts w:ascii="Times New Roman" w:hAnsi="Times New Roman"/>
          <w:iCs/>
          <w:color w:val="000000"/>
          <w:sz w:val="28"/>
          <w:szCs w:val="28"/>
          <w:lang w:val="en-US"/>
        </w:rPr>
        <w:t>Y</w:t>
      </w:r>
      <w:r w:rsidRPr="00095AC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95ACB">
        <w:rPr>
          <w:rFonts w:ascii="Times New Roman" w:hAnsi="Times New Roman"/>
          <w:iCs/>
          <w:color w:val="000000"/>
          <w:sz w:val="28"/>
          <w:szCs w:val="28"/>
          <w:lang w:val="en-US"/>
        </w:rPr>
        <w:t>y</w:t>
      </w:r>
      <w:r w:rsidRPr="00095AC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16441" w:rsidRPr="00095ACB" w:rsidRDefault="00516441" w:rsidP="007237F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237FF" w:rsidRPr="00173294" w:rsidRDefault="007237FF" w:rsidP="007237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294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7237FF" w:rsidRPr="0097785B" w:rsidRDefault="007237FF" w:rsidP="00723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ACB">
        <w:rPr>
          <w:rFonts w:ascii="Times New Roman" w:hAnsi="Times New Roman"/>
          <w:i/>
          <w:sz w:val="28"/>
          <w:szCs w:val="28"/>
        </w:rPr>
        <w:t>Личностные</w:t>
      </w:r>
      <w:r w:rsidRPr="00095ACB">
        <w:rPr>
          <w:rFonts w:ascii="Times New Roman" w:hAnsi="Times New Roman"/>
          <w:sz w:val="28"/>
          <w:szCs w:val="28"/>
        </w:rPr>
        <w:t>: осознают роль языка и речи</w:t>
      </w:r>
      <w:r w:rsidRPr="0097785B">
        <w:rPr>
          <w:rFonts w:ascii="Times New Roman" w:hAnsi="Times New Roman"/>
          <w:sz w:val="28"/>
          <w:szCs w:val="28"/>
        </w:rPr>
        <w:t xml:space="preserve"> в жизни людей; наличествует адекватная позитивная самооценка; проявляют познавательный интерес к учебной деятельности; руководствуются значимыми учебными мотивами.</w:t>
      </w:r>
    </w:p>
    <w:p w:rsidR="007237FF" w:rsidRPr="0097785B" w:rsidRDefault="007237FF" w:rsidP="00723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i/>
          <w:sz w:val="28"/>
          <w:szCs w:val="28"/>
        </w:rPr>
        <w:t>Регулятивные</w:t>
      </w:r>
      <w:r w:rsidRPr="0097785B">
        <w:rPr>
          <w:rFonts w:ascii="Times New Roman" w:hAnsi="Times New Roman"/>
          <w:sz w:val="28"/>
          <w:szCs w:val="28"/>
        </w:rPr>
        <w:t xml:space="preserve">: определяют и формулируют цель деятельности на уроке с помощью учителя; выполняют учебные действия в материализованной, </w:t>
      </w:r>
      <w:proofErr w:type="spellStart"/>
      <w:r w:rsidRPr="0097785B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97785B">
        <w:rPr>
          <w:rFonts w:ascii="Times New Roman" w:hAnsi="Times New Roman"/>
          <w:sz w:val="28"/>
          <w:szCs w:val="28"/>
        </w:rPr>
        <w:t xml:space="preserve"> и умственной форме; осуществляют итоговый и пошаговый контроль; оценивают правильность выполнения действий.</w:t>
      </w:r>
    </w:p>
    <w:p w:rsidR="007237FF" w:rsidRPr="0097785B" w:rsidRDefault="007237FF" w:rsidP="00723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i/>
          <w:sz w:val="28"/>
          <w:szCs w:val="28"/>
        </w:rPr>
        <w:t xml:space="preserve">Познавательные: </w:t>
      </w:r>
      <w:r w:rsidRPr="0097785B">
        <w:rPr>
          <w:rFonts w:ascii="Times New Roman" w:hAnsi="Times New Roman"/>
          <w:sz w:val="28"/>
          <w:szCs w:val="28"/>
        </w:rPr>
        <w:t>ориентируются в учебнике; используют знаково-символические средства (схемы); осознанно строят речевое высказывание в устной форме.</w:t>
      </w:r>
    </w:p>
    <w:p w:rsidR="007237FF" w:rsidRPr="0097785B" w:rsidRDefault="007237FF" w:rsidP="00723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i/>
          <w:sz w:val="28"/>
          <w:szCs w:val="28"/>
        </w:rPr>
        <w:t>Коммуникативные</w:t>
      </w:r>
      <w:r w:rsidRPr="0097785B">
        <w:rPr>
          <w:rFonts w:ascii="Times New Roman" w:hAnsi="Times New Roman"/>
          <w:sz w:val="28"/>
          <w:szCs w:val="28"/>
        </w:rPr>
        <w:t>: слушают и</w:t>
      </w:r>
      <w:r w:rsidRPr="0097785B">
        <w:rPr>
          <w:rFonts w:ascii="Times New Roman" w:hAnsi="Times New Roman"/>
          <w:i/>
          <w:sz w:val="28"/>
          <w:szCs w:val="28"/>
        </w:rPr>
        <w:t xml:space="preserve"> </w:t>
      </w:r>
      <w:r w:rsidRPr="0097785B">
        <w:rPr>
          <w:rFonts w:ascii="Times New Roman" w:hAnsi="Times New Roman"/>
          <w:sz w:val="28"/>
          <w:szCs w:val="28"/>
        </w:rPr>
        <w:t>понимают на слух речь учителя (сказочного героя); работают в паре в соответствии с нормами общения; задают вопросы и отвечают на них.</w:t>
      </w:r>
    </w:p>
    <w:p w:rsidR="007237FF" w:rsidRPr="0097785B" w:rsidRDefault="007237FF" w:rsidP="00723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94">
        <w:rPr>
          <w:rFonts w:ascii="Times New Roman" w:hAnsi="Times New Roman"/>
          <w:i/>
          <w:sz w:val="28"/>
          <w:szCs w:val="28"/>
        </w:rPr>
        <w:t>Образовательные ресурсы:</w:t>
      </w:r>
      <w:r w:rsidRPr="00977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рисунок </w:t>
      </w:r>
      <w:r w:rsidRPr="0097785B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>а</w:t>
      </w:r>
      <w:r w:rsidRPr="0097785B">
        <w:rPr>
          <w:rFonts w:ascii="Times New Roman" w:hAnsi="Times New Roman"/>
          <w:sz w:val="28"/>
          <w:szCs w:val="28"/>
        </w:rPr>
        <w:t>, карточк</w:t>
      </w:r>
      <w:r>
        <w:rPr>
          <w:rFonts w:ascii="Times New Roman" w:hAnsi="Times New Roman"/>
          <w:sz w:val="28"/>
          <w:szCs w:val="28"/>
        </w:rPr>
        <w:t>и</w:t>
      </w:r>
      <w:r w:rsidRPr="0097785B">
        <w:rPr>
          <w:rFonts w:ascii="Times New Roman" w:hAnsi="Times New Roman"/>
          <w:sz w:val="28"/>
          <w:szCs w:val="28"/>
        </w:rPr>
        <w:t xml:space="preserve"> </w:t>
      </w:r>
      <w:r w:rsidRPr="0097785B">
        <w:rPr>
          <w:rFonts w:ascii="Times New Roman" w:hAnsi="Times New Roman"/>
          <w:sz w:val="28"/>
          <w:szCs w:val="28"/>
          <w:lang w:val="en-US"/>
        </w:rPr>
        <w:t>ABC</w:t>
      </w:r>
      <w:r w:rsidRPr="0097785B">
        <w:rPr>
          <w:rFonts w:ascii="Times New Roman" w:hAnsi="Times New Roman"/>
          <w:sz w:val="28"/>
          <w:szCs w:val="28"/>
        </w:rPr>
        <w:t xml:space="preserve">, карточки с изображением разных видов спорта; буква </w:t>
      </w:r>
      <w:proofErr w:type="spellStart"/>
      <w:r w:rsidRPr="0097785B"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 w:rsidRPr="0097785B">
        <w:rPr>
          <w:rFonts w:ascii="Times New Roman" w:hAnsi="Times New Roman"/>
          <w:sz w:val="28"/>
          <w:szCs w:val="28"/>
        </w:rPr>
        <w:t xml:space="preserve">, обучающая компьютерная программа, </w:t>
      </w:r>
      <w:r>
        <w:rPr>
          <w:rFonts w:ascii="Times New Roman" w:hAnsi="Times New Roman"/>
          <w:sz w:val="28"/>
          <w:szCs w:val="28"/>
        </w:rPr>
        <w:t>картинки яблок  красного и зеленого цвета</w:t>
      </w:r>
      <w:r w:rsidRPr="0097785B">
        <w:rPr>
          <w:rFonts w:ascii="Times New Roman" w:hAnsi="Times New Roman"/>
          <w:sz w:val="28"/>
          <w:szCs w:val="28"/>
        </w:rPr>
        <w:t xml:space="preserve"> для самооценки (для рефлексии).</w:t>
      </w:r>
    </w:p>
    <w:tbl>
      <w:tblPr>
        <w:tblW w:w="9781" w:type="dxa"/>
        <w:tblInd w:w="-459" w:type="dxa"/>
        <w:tblLayout w:type="fixed"/>
        <w:tblLook w:val="0000"/>
      </w:tblPr>
      <w:tblGrid>
        <w:gridCol w:w="534"/>
        <w:gridCol w:w="1134"/>
        <w:gridCol w:w="2880"/>
        <w:gridCol w:w="2700"/>
        <w:gridCol w:w="2533"/>
      </w:tblGrid>
      <w:tr w:rsidR="007237FF" w:rsidRPr="001061FB" w:rsidTr="00516441">
        <w:trPr>
          <w:trHeight w:val="48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Содержание этапов урока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7237FF" w:rsidRPr="001061FB" w:rsidTr="00516441">
        <w:trPr>
          <w:trHeight w:val="48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FF" w:rsidRPr="001061FB" w:rsidTr="00516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нный</w:t>
            </w:r>
            <w:proofErr w:type="spellEnd"/>
            <w:proofErr w:type="gramEnd"/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Включение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работу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Teacher: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Good morning, children.  I`m glad to see you!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How are you today?</w:t>
            </w:r>
          </w:p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Подготовка класса к работе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114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114E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We are glad to see you!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thank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самоопределе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237FF" w:rsidRPr="001061FB" w:rsidTr="00516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Целеполага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Создает проблемную ситуацию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 Ребята, к нам пришел Том.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Поприветствуйте его. Он приглашает нас на спортивный праздник. А вы хотите принять участие в этом празднике? А в какую игру вы бы хотели поиграть?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Но ведь праздник будет проходить в Лондоне, в Англии. Давайте назовем игры по-английски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дети затрудняются ответить)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Как вы думаете, о чем мы сегодня будем говорить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о спорте)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Какие цели мы поставим на этот урок? Что, по вашему мнению, мы должны сделать, чтобы попасть на спортивный  праздник (на доске карточки с изображением видов спорта, схемы предложений,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карточка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Формулируют тему урока, ставят цели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 -  научиться называть спортивные игры по-английски;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- употреблять эти слова в предложениях;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- повторить ранее изученные буквы;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- выучить новую букву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Личностные: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роявляют познавательный интерес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к учебной деятельности; </w:t>
            </w:r>
            <w:proofErr w:type="gramEnd"/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Регулятивные: определяют границы своего знания, незнания; определяют и формулируют цель деятельности на уроке;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планируют учебное сотрудничество с учителем и однокла</w:t>
            </w:r>
            <w:r>
              <w:rPr>
                <w:rFonts w:ascii="Times New Roman" w:hAnsi="Times New Roman"/>
                <w:sz w:val="28"/>
                <w:szCs w:val="28"/>
              </w:rPr>
              <w:t>ссниками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 (самостоятельно формулируют познавательную цель); строят свои предположения, основываясь на языковой догадке.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FF" w:rsidRPr="001061FB" w:rsidTr="00516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Создает условия для усвоения учащимися слов, обозначающих названия видов спорта;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Но сначала предлагаю потренировать наши язычки.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Том  тоже решил потренироваться в спорте. Он приглашает нас на пробежку по стадиону. Во время пробежки он стал нам рассказывать о себе 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] 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[ð]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father, mother, brother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[t]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sister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family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Теперь наши язычки стали английскими.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Повторяют звуки изолированно и в словах за учителем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[ h ]  have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[ð]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father, mother, brother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[t]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sister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family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Регулятивные: выполняют учебные действия в 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материализован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ной,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громкоречевой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и умственной форме; оценивают правильность выполнения действий.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FF" w:rsidRPr="001061FB" w:rsidTr="00516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Активизация ранее изученного материала</w:t>
            </w:r>
          </w:p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Создает условия для повторения фраз и слов по теме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: Ребята, Том будет нашим тренером. Он хочет узнать, готовы ли вы выступать на празднике. Давайте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ответим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is your name?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old are you?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Have you got a mother?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А теперь давайте разделимся на команды, чтобы принять участие в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спортивном празднике. Капитаны команд расскажите нам о себе. Какие схемы вам помогут.? А теперь познакомьтесь со своей командой, 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узнайте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как их зовут, сколько им лет, кто у них есть, что они умеют делать.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Отвечают на вопрос учителя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My name is…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I am…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Yes, I have.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Yes, I can.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Личностные: проявляют познавательный интерес к учебной деятельности; руководствуются значимыми учебными мотивами</w:t>
            </w:r>
            <w:proofErr w:type="gramEnd"/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осознанно строят речевое высказывание в устной форме.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 слушают и понимают вопросы учителя; отвечают на вопросы</w:t>
            </w:r>
          </w:p>
        </w:tc>
      </w:tr>
      <w:tr w:rsidR="007237FF" w:rsidRPr="001061FB" w:rsidTr="00516441">
        <w:trPr>
          <w:trHeight w:val="17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Откры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spellEnd"/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новых знаний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Создает условия для овладения новыми ЗУН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.45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 Том считает, что вы хорошие спортсмены. Давайте посмотрим, в какие виды спорта играют в Англии. Послушайте названия спортивных игр и найдите их на картинке.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Давайте научимся называть виды спорта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(отработка новых слов)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Слушают названия видов спорта, отрабатывают  произношение, определяют значение слов с опорой на иллюстрации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 (называют название спорта по-английски; на слайде появляются виды спорта)</w:t>
            </w:r>
          </w:p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Личностные: проявляют познавательный интерес к учебной деятельности</w:t>
            </w:r>
            <w:proofErr w:type="gramEnd"/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обобщают информацию  и делают вывод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слушают и понимают на слух речь учителя и учащихся</w:t>
            </w:r>
          </w:p>
        </w:tc>
      </w:tr>
      <w:tr w:rsidR="007237FF" w:rsidRPr="001061FB" w:rsidTr="00516441">
        <w:trPr>
          <w:trHeight w:val="8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“I can run…”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Динамические упражнения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37FF" w:rsidRPr="001061FB" w:rsidTr="00516441">
        <w:trPr>
          <w:trHeight w:val="14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Первичное закрепление слов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.2, 3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.46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 Выберите игру, в какую вы умеете играть. Скажите об этом нашим артистам.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Я думаю, вы умеете играть во все игры. Ну что ж, давайте посмотрим,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действительно ли это так.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Давайте еще раз повторим, в какие спортивные игры играют в Англии и в России.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Выполняют упражнения на закрепление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: (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составляют предложения с опорой на картинки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Личностные: проявляют познавательный интерес к учебной деятельности</w:t>
            </w:r>
            <w:proofErr w:type="gramEnd"/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осуществляют самоконтроль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осознанно строят речевое высказывание; осуществляют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 по заданным критериям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существляют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учебное сотрудничество в группе; слушают и понимают на слух речь учителя и одноклассников</w:t>
            </w:r>
          </w:p>
        </w:tc>
      </w:tr>
      <w:tr w:rsidR="007237FF" w:rsidRPr="001061FB" w:rsidTr="00516441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proofErr w:type="spellStart"/>
            <w:proofErr w:type="gramStart"/>
            <w:r w:rsidRPr="001061F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proofErr w:type="spellStart"/>
            <w:r w:rsidRPr="001061F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ние</w:t>
            </w:r>
            <w:proofErr w:type="spellEnd"/>
            <w:proofErr w:type="gramEnd"/>
            <w:r w:rsidRPr="001061F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навыка устной </w:t>
            </w:r>
            <w:proofErr w:type="spellStart"/>
            <w:r w:rsidRPr="001061F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диало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proofErr w:type="spellStart"/>
            <w:r w:rsidRPr="001061F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гичес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r w:rsidRPr="001061F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кой  речи</w:t>
            </w:r>
          </w:p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. 5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.46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А теперь давайте узнаем в какие игры вы можете играть. Выберите 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карточку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а остальные игроки пусть угадают.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Какая схема нам поможет? Как начнем вопрос? 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в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парах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Задают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u w:val="single"/>
              </w:rPr>
              <w:t>вопросы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Pupils: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Can you play …?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441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Личностные: осознают роль языка и речи в жизни людей; Регулятивные: выполняют учебны</w:t>
            </w:r>
            <w:r w:rsidR="00516441">
              <w:rPr>
                <w:rFonts w:ascii="Times New Roman" w:hAnsi="Times New Roman"/>
                <w:sz w:val="28"/>
                <w:szCs w:val="28"/>
              </w:rPr>
              <w:t xml:space="preserve">е действия </w:t>
            </w:r>
            <w:proofErr w:type="gramStart"/>
            <w:r w:rsidR="005164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16441">
              <w:rPr>
                <w:rFonts w:ascii="Times New Roman" w:hAnsi="Times New Roman"/>
                <w:sz w:val="28"/>
                <w:szCs w:val="28"/>
              </w:rPr>
              <w:t xml:space="preserve"> материализованной, </w:t>
            </w:r>
            <w:proofErr w:type="spellStart"/>
            <w:r w:rsidR="00516441">
              <w:rPr>
                <w:rFonts w:ascii="Times New Roman" w:hAnsi="Times New Roman"/>
                <w:sz w:val="28"/>
                <w:szCs w:val="28"/>
              </w:rPr>
              <w:t>громкорече</w:t>
            </w:r>
            <w:proofErr w:type="spellEnd"/>
          </w:p>
          <w:p w:rsidR="007237FF" w:rsidRPr="001061FB" w:rsidRDefault="00516441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="007237FF" w:rsidRPr="001061FB">
              <w:rPr>
                <w:rFonts w:ascii="Times New Roman" w:hAnsi="Times New Roman"/>
                <w:sz w:val="28"/>
                <w:szCs w:val="28"/>
              </w:rPr>
              <w:t>й и умственной форме;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Коммуникативные: работают в паре в соответствии с нормами общения; задают вопросы и отвечают на них.</w:t>
            </w:r>
          </w:p>
        </w:tc>
      </w:tr>
      <w:tr w:rsidR="007237FF" w:rsidRPr="001061FB" w:rsidTr="00516441">
        <w:trPr>
          <w:trHeight w:val="10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Повто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рение</w:t>
            </w:r>
            <w:proofErr w:type="spellEnd"/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изуче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нных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букв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А теперь давайте вспомним алфавит.  (Песня 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song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Заполните пропуски строчными буквами (самоконтроль)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Проверьте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свою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>работу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Teacher:  And now let’s play.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В какую игру будем играть? </w:t>
            </w:r>
            <w:r w:rsidRPr="00952845">
              <w:rPr>
                <w:rFonts w:ascii="Times New Roman" w:hAnsi="Times New Roman"/>
                <w:sz w:val="28"/>
                <w:szCs w:val="28"/>
              </w:rPr>
              <w:t>(</w:t>
            </w:r>
            <w:r w:rsidRPr="0095284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«Выбери букву, напиши новое слово»</w:t>
            </w:r>
            <w:r w:rsidRPr="009528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37FF" w:rsidRPr="00952845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845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пишет на доске слово из </w:t>
            </w:r>
            <w:r w:rsidRPr="009528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четырех букв</w:t>
            </w:r>
          </w:p>
          <w:p w:rsidR="007237FF" w:rsidRPr="00952845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845">
              <w:rPr>
                <w:rFonts w:ascii="Times New Roman" w:eastAsia="Times New Roman" w:hAnsi="Times New Roman"/>
                <w:sz w:val="28"/>
                <w:szCs w:val="28"/>
              </w:rPr>
              <w:t>Ученики должны написать по четыре слова на каждую букву за отведенное им время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528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237FF" w:rsidRPr="00952845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45">
              <w:rPr>
                <w:rFonts w:ascii="Times New Roman" w:hAnsi="Times New Roman"/>
                <w:sz w:val="28"/>
                <w:szCs w:val="28"/>
              </w:rPr>
              <w:t xml:space="preserve">Проверьте свою работу. 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Назовите оставшиеся буквы. Какие это буквы: гласные или согласные? Почему одна буква красного цвета?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(мы ее не знаем) Какая она: гласная или согласная?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Поют песню.</w:t>
            </w:r>
          </w:p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Работают по  карточкам. Самостоятельно оценивают свою работу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Регулятивные: осуществляют итоговый и пошаговый контроль; оценивают правильность выполнения действий</w:t>
            </w:r>
          </w:p>
        </w:tc>
      </w:tr>
      <w:tr w:rsidR="007237FF" w:rsidRPr="001061FB" w:rsidTr="00516441">
        <w:trPr>
          <w:trHeight w:val="7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Контролирует работу учащихся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Давайте познакомимся с новой буквой. 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(пальчиковая зарядка: стих о букве)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Название буквы, чтение.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Написание буквы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Прописывают буквы в рабочей тетради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1061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Повторяют букву за учителем, прописывают букву в тетради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 xml:space="preserve">Регулятивные: выполняют учебные действия в материализованной, 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громкоречевой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и умственной форме;</w:t>
            </w:r>
          </w:p>
        </w:tc>
      </w:tr>
      <w:tr w:rsidR="007237FF" w:rsidRPr="001061FB" w:rsidTr="00516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Рефлексия. Подведение итогов.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:Давайте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 xml:space="preserve"> скажем, чему мы научились на уроке, что мы повторили. Успели ли мы то, что запланировали? Понравилось ли вам сегодня на уроке? Что понравилось больше?  В чем были трудности? 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  <w:r w:rsidRPr="00D93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«Дерево эмоций и знаний»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FB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 w:rsidRPr="001061F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061FB">
              <w:rPr>
                <w:rFonts w:ascii="Times New Roman" w:hAnsi="Times New Roman"/>
                <w:sz w:val="28"/>
                <w:szCs w:val="28"/>
              </w:rPr>
              <w:t>: РТ у.1,2 с.22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наличествует адекватная позитивная самооценка;</w:t>
            </w:r>
          </w:p>
          <w:p w:rsidR="007237FF" w:rsidRPr="001061FB" w:rsidRDefault="007237FF" w:rsidP="0056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1F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1061FB">
              <w:rPr>
                <w:rFonts w:ascii="Times New Roman" w:hAnsi="Times New Roman"/>
                <w:sz w:val="28"/>
                <w:szCs w:val="28"/>
              </w:rPr>
              <w:t>: осуществляют итоговый контроль</w:t>
            </w:r>
          </w:p>
        </w:tc>
      </w:tr>
    </w:tbl>
    <w:p w:rsidR="00DE3DC9" w:rsidRDefault="00DE3DC9"/>
    <w:sectPr w:rsidR="00DE3DC9" w:rsidSect="00DE3D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68" w:rsidRDefault="009B2E68" w:rsidP="00516441">
      <w:pPr>
        <w:spacing w:after="0" w:line="240" w:lineRule="auto"/>
      </w:pPr>
      <w:r>
        <w:separator/>
      </w:r>
    </w:p>
  </w:endnote>
  <w:endnote w:type="continuationSeparator" w:id="0">
    <w:p w:rsidR="009B2E68" w:rsidRDefault="009B2E68" w:rsidP="005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41" w:rsidRDefault="00516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68" w:rsidRDefault="009B2E68" w:rsidP="00516441">
      <w:pPr>
        <w:spacing w:after="0" w:line="240" w:lineRule="auto"/>
      </w:pPr>
      <w:r>
        <w:separator/>
      </w:r>
    </w:p>
  </w:footnote>
  <w:footnote w:type="continuationSeparator" w:id="0">
    <w:p w:rsidR="009B2E68" w:rsidRDefault="009B2E68" w:rsidP="0051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FF"/>
    <w:rsid w:val="00173294"/>
    <w:rsid w:val="00516441"/>
    <w:rsid w:val="007237FF"/>
    <w:rsid w:val="009B2E68"/>
    <w:rsid w:val="009C3E9C"/>
    <w:rsid w:val="00A472D6"/>
    <w:rsid w:val="00B50DAE"/>
    <w:rsid w:val="00D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3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1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1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4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</Words>
  <Characters>7450</Characters>
  <Application>Microsoft Office Word</Application>
  <DocSecurity>0</DocSecurity>
  <Lines>62</Lines>
  <Paragraphs>17</Paragraphs>
  <ScaleCrop>false</ScaleCrop>
  <Company>Hewlett-Packard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Я Тебя вижу</dc:creator>
  <cp:lastModifiedBy>1</cp:lastModifiedBy>
  <cp:revision>4</cp:revision>
  <dcterms:created xsi:type="dcterms:W3CDTF">2015-04-14T16:03:00Z</dcterms:created>
  <dcterms:modified xsi:type="dcterms:W3CDTF">2015-11-06T05:01:00Z</dcterms:modified>
</cp:coreProperties>
</file>