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3E0" w:rsidRPr="005613E0" w:rsidRDefault="005613E0" w:rsidP="005613E0">
      <w:pPr>
        <w:pBdr>
          <w:bottom w:val="dotted" w:sz="6" w:space="2" w:color="CCCCCC"/>
        </w:pBdr>
        <w:shd w:val="clear" w:color="auto" w:fill="FFFFFF"/>
        <w:spacing w:after="30" w:line="342" w:lineRule="atLeast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5613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Васильева Наталья Олеговна </w:t>
      </w:r>
    </w:p>
    <w:p w:rsidR="005613E0" w:rsidRPr="005613E0" w:rsidRDefault="005613E0" w:rsidP="005613E0">
      <w:pPr>
        <w:pBdr>
          <w:bottom w:val="dotted" w:sz="6" w:space="2" w:color="CCCCCC"/>
        </w:pBdr>
        <w:shd w:val="clear" w:color="auto" w:fill="FFFFFF"/>
        <w:spacing w:after="30" w:line="342" w:lineRule="atLeast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613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Муниципальное общеобразовательное учреждение </w:t>
      </w:r>
    </w:p>
    <w:p w:rsidR="005613E0" w:rsidRPr="005613E0" w:rsidRDefault="005613E0" w:rsidP="005613E0">
      <w:pPr>
        <w:pBdr>
          <w:bottom w:val="dotted" w:sz="6" w:space="2" w:color="CCCCCC"/>
        </w:pBdr>
        <w:shd w:val="clear" w:color="auto" w:fill="FFFFFF"/>
        <w:spacing w:after="30" w:line="342" w:lineRule="atLeast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5613E0">
        <w:rPr>
          <w:rFonts w:ascii="Times New Roman" w:hAnsi="Times New Roman" w:cs="Times New Roman"/>
          <w:sz w:val="28"/>
          <w:szCs w:val="28"/>
          <w:shd w:val="clear" w:color="auto" w:fill="FFFFFF"/>
        </w:rPr>
        <w:t>"Средняя общеобразовательная школа №3 г.Свирск"</w:t>
      </w:r>
    </w:p>
    <w:p w:rsidR="005613E0" w:rsidRPr="005613E0" w:rsidRDefault="005613E0" w:rsidP="005613E0">
      <w:pPr>
        <w:pBdr>
          <w:bottom w:val="dotted" w:sz="6" w:space="2" w:color="CCCCCC"/>
        </w:pBdr>
        <w:shd w:val="clear" w:color="auto" w:fill="FFFFFF"/>
        <w:spacing w:after="30" w:line="342" w:lineRule="atLeast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5613E0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У</w:t>
      </w:r>
      <w:proofErr w:type="spellStart"/>
      <w:r w:rsidRPr="005613E0">
        <w:rPr>
          <w:rFonts w:ascii="Times New Roman" w:hAnsi="Times New Roman" w:cs="Times New Roman"/>
          <w:sz w:val="28"/>
          <w:szCs w:val="28"/>
          <w:shd w:val="clear" w:color="auto" w:fill="FFFFFF"/>
        </w:rPr>
        <w:t>читель-логопед</w:t>
      </w:r>
      <w:proofErr w:type="spellEnd"/>
    </w:p>
    <w:p w:rsidR="005613E0" w:rsidRPr="005613E0" w:rsidRDefault="005613E0" w:rsidP="005613E0">
      <w:pPr>
        <w:pBdr>
          <w:bottom w:val="dotted" w:sz="6" w:space="2" w:color="CCCCCC"/>
        </w:pBdr>
        <w:shd w:val="clear" w:color="auto" w:fill="FFFFFF"/>
        <w:spacing w:after="30" w:line="342" w:lineRule="atLeast"/>
        <w:ind w:firstLine="709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62D25" w:rsidRPr="005613E0" w:rsidRDefault="00962D25" w:rsidP="005613E0">
      <w:pPr>
        <w:pBdr>
          <w:bottom w:val="dotted" w:sz="6" w:space="2" w:color="CCCCCC"/>
        </w:pBdr>
        <w:shd w:val="clear" w:color="auto" w:fill="FFFFFF"/>
        <w:spacing w:after="30" w:line="342" w:lineRule="atLeast"/>
        <w:ind w:firstLine="709"/>
        <w:jc w:val="center"/>
        <w:outlineLvl w:val="1"/>
        <w:rPr>
          <w:rFonts w:ascii="Times New Roman" w:eastAsia="Times New Roman" w:hAnsi="Times New Roman" w:cs="Times New Roman"/>
          <w:b/>
          <w:spacing w:val="-15"/>
          <w:sz w:val="28"/>
          <w:szCs w:val="28"/>
          <w:lang w:eastAsia="ru-RU"/>
        </w:rPr>
      </w:pPr>
      <w:r w:rsidRPr="005613E0">
        <w:rPr>
          <w:rFonts w:ascii="Times New Roman" w:eastAsia="Times New Roman" w:hAnsi="Times New Roman" w:cs="Times New Roman"/>
          <w:b/>
          <w:spacing w:val="-15"/>
          <w:sz w:val="28"/>
          <w:szCs w:val="28"/>
          <w:lang w:eastAsia="ru-RU"/>
        </w:rPr>
        <w:t>Организация  работы</w:t>
      </w:r>
      <w:r w:rsidR="00C00FA3" w:rsidRPr="005613E0">
        <w:rPr>
          <w:rFonts w:ascii="Times New Roman" w:eastAsia="Times New Roman" w:hAnsi="Times New Roman" w:cs="Times New Roman"/>
          <w:b/>
          <w:spacing w:val="-15"/>
          <w:sz w:val="28"/>
          <w:szCs w:val="28"/>
          <w:lang w:eastAsia="ru-RU"/>
        </w:rPr>
        <w:t xml:space="preserve"> </w:t>
      </w:r>
      <w:r w:rsidR="00832ECD" w:rsidRPr="005613E0">
        <w:rPr>
          <w:rFonts w:ascii="Times New Roman" w:eastAsia="Times New Roman" w:hAnsi="Times New Roman" w:cs="Times New Roman"/>
          <w:b/>
          <w:spacing w:val="-15"/>
          <w:sz w:val="28"/>
          <w:szCs w:val="28"/>
          <w:lang w:eastAsia="ru-RU"/>
        </w:rPr>
        <w:t xml:space="preserve"> учителя-логопеда </w:t>
      </w:r>
      <w:r w:rsidR="00C00FA3" w:rsidRPr="005613E0">
        <w:rPr>
          <w:rFonts w:ascii="Times New Roman" w:eastAsia="Times New Roman" w:hAnsi="Times New Roman" w:cs="Times New Roman"/>
          <w:b/>
          <w:spacing w:val="-15"/>
          <w:sz w:val="28"/>
          <w:szCs w:val="28"/>
          <w:lang w:eastAsia="ru-RU"/>
        </w:rPr>
        <w:t xml:space="preserve">в </w:t>
      </w:r>
      <w:r w:rsidR="00832ECD" w:rsidRPr="005613E0">
        <w:rPr>
          <w:rFonts w:ascii="Times New Roman" w:eastAsia="Times New Roman" w:hAnsi="Times New Roman" w:cs="Times New Roman"/>
          <w:b/>
          <w:spacing w:val="-15"/>
          <w:sz w:val="28"/>
          <w:szCs w:val="28"/>
          <w:lang w:eastAsia="ru-RU"/>
        </w:rPr>
        <w:t xml:space="preserve">общеобразовательной </w:t>
      </w:r>
      <w:r w:rsidR="00C00FA3" w:rsidRPr="005613E0">
        <w:rPr>
          <w:rFonts w:ascii="Times New Roman" w:eastAsia="Times New Roman" w:hAnsi="Times New Roman" w:cs="Times New Roman"/>
          <w:b/>
          <w:spacing w:val="-15"/>
          <w:sz w:val="28"/>
          <w:szCs w:val="28"/>
          <w:lang w:eastAsia="ru-RU"/>
        </w:rPr>
        <w:t>школе</w:t>
      </w:r>
    </w:p>
    <w:p w:rsidR="005613E0" w:rsidRPr="005613E0" w:rsidRDefault="005613E0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2D25" w:rsidRPr="005613E0" w:rsidRDefault="00962D25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</w:t>
      </w:r>
      <w:proofErr w:type="spellStart"/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коррекционно</w:t>
      </w:r>
      <w:proofErr w:type="spellEnd"/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логопедической работы </w:t>
      </w:r>
      <w:r w:rsidR="00C00FA3"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школе </w:t>
      </w: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на основе Инструктивного письма Министерства образования РФ №2 от 14.12.2000г. «Об организации работы логопедического пункта общеобразовательного учреждения».</w:t>
      </w:r>
    </w:p>
    <w:p w:rsidR="00C00FA3" w:rsidRPr="005613E0" w:rsidRDefault="00C00FA3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2D25" w:rsidRPr="005613E0" w:rsidRDefault="00962D25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Коррекционно</w:t>
      </w:r>
      <w:proofErr w:type="spellEnd"/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развивающие логопедические занятия проводятся с обучающимися 1 – 4 классов, имеющих различные речевые нарушения</w:t>
      </w:r>
      <w:r w:rsidR="00C00FA3"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62D25" w:rsidRPr="005613E0" w:rsidRDefault="00962D25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«Общее недоразвитие речи» (ОНР);</w:t>
      </w:r>
    </w:p>
    <w:p w:rsidR="00962D25" w:rsidRPr="005613E0" w:rsidRDefault="00962D25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«Нерезко выраженное общее недоразвитие речи» (НВОНР);</w:t>
      </w:r>
    </w:p>
    <w:p w:rsidR="00962D25" w:rsidRPr="005613E0" w:rsidRDefault="00962D25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Фонетико</w:t>
      </w:r>
      <w:proofErr w:type="spellEnd"/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фонематическое недоразвитие речи» (ФФНР);</w:t>
      </w:r>
    </w:p>
    <w:p w:rsidR="00962D25" w:rsidRPr="005613E0" w:rsidRDefault="00962D25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«Фонематическое недоразвитие речи» (ФНР);</w:t>
      </w:r>
    </w:p>
    <w:p w:rsidR="00962D25" w:rsidRPr="005613E0" w:rsidRDefault="00962D25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«Нарушения письма и чтения», обусловленные перечисленными выше нарушениями речи;</w:t>
      </w:r>
    </w:p>
    <w:p w:rsidR="00962D25" w:rsidRPr="005613E0" w:rsidRDefault="00962D25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2D25" w:rsidRPr="005613E0" w:rsidRDefault="00962D25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Отклонения в речевом развитии детей, обучающихся в общеобразовательных учреждениях, имеют различную структуру и степень выраженности. Наличие у школьников даже слабо выраженных отклонений в фонематическом и лексико-грамматическом развитии (ОНР, НВОНР, ФФНР, ФНР) является серьёзным препятствием в усвоении программы общеобразовательной школы и требует обязательной логопедической помощи – коррекционно-развивающих логопедических занятий.</w:t>
      </w:r>
    </w:p>
    <w:p w:rsidR="00962D25" w:rsidRPr="005613E0" w:rsidRDefault="00962D25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3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логопедических занятий в учебном плане</w:t>
      </w:r>
    </w:p>
    <w:p w:rsidR="00962D25" w:rsidRPr="005613E0" w:rsidRDefault="00962D25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Коррекционно</w:t>
      </w:r>
      <w:proofErr w:type="spellEnd"/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развивающие логопедические занятия проводятся в течение учебного года (с 15 сентября по 15 мая) не менее 2 – 3 раз в неделю с каждой группой в соответствии с тематическим планированием, на основании которого составляется календарно-тематическое планирование для каждой логопедической группы.</w:t>
      </w:r>
      <w:r w:rsidR="0060433C"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Первые две недели учебного года ( с 1-го по 15-е сентября) отводятся для полного комплектования групп и подгрупп, которые будут заниматься на логопедическом пункте в новом учебном году. Учитель-логопед в это время</w:t>
      </w:r>
      <w:r w:rsidR="007D436F"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 обследование устной и письменной речи обучающихся.</w:t>
      </w:r>
    </w:p>
    <w:p w:rsidR="00962D25" w:rsidRPr="005613E0" w:rsidRDefault="00962D25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с обучающимися  проводятся во внеурочное время. Расписание логопедических занятий составляется учителем-логопедом с учетом режима работы общеобразовательного учреждения.</w:t>
      </w:r>
    </w:p>
    <w:p w:rsidR="00962D25" w:rsidRPr="005613E0" w:rsidRDefault="00962D25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Коррекционно</w:t>
      </w:r>
      <w:proofErr w:type="spellEnd"/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логопедические занятия проводятся </w:t>
      </w:r>
      <w:r w:rsidR="0060433C"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различной форме: </w:t>
      </w:r>
      <w:proofErr w:type="spellStart"/>
      <w:r w:rsidR="0060433C"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индивидуално</w:t>
      </w:r>
      <w:proofErr w:type="spellEnd"/>
      <w:r w:rsidR="0060433C"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подгруппе и группе.</w:t>
      </w: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Периодичность групповых и индивидуальных занятий определяется тяжестью нарушения речевого </w:t>
      </w: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развития. Продолжительность группового логопедического занятия </w:t>
      </w:r>
      <w:r w:rsidR="007D436F"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первоклассников составляет 35 минут, для учеников 2-3 классов</w:t>
      </w: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– 40,</w:t>
      </w:r>
      <w:r w:rsidR="0060433C"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подгруппового</w:t>
      </w:r>
      <w:r w:rsidR="007D436F"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занятия – 20-25 минут, </w:t>
      </w:r>
      <w:r w:rsidR="0060433C"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индивидуального – </w:t>
      </w:r>
      <w:r w:rsidR="007D436F"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15-</w:t>
      </w: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20 мин</w:t>
      </w:r>
      <w:r w:rsidR="0060433C"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ут</w:t>
      </w: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433C" w:rsidRPr="005613E0" w:rsidRDefault="0060433C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2D25" w:rsidRPr="005613E0" w:rsidRDefault="00962D25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3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логопедических занятий</w:t>
      </w:r>
      <w:r w:rsidR="0060433C" w:rsidRPr="005613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школе:</w:t>
      </w:r>
    </w:p>
    <w:p w:rsidR="005509FD" w:rsidRPr="005613E0" w:rsidRDefault="0060433C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3E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</w:t>
      </w:r>
      <w:r w:rsidR="00962D25" w:rsidRPr="005613E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казание помощи обучающимся, имеющим нарушения в развитии устной и письменной речи  и испытывающим трудности в обучении и общении</w:t>
      </w:r>
      <w:r w:rsidR="005509FD" w:rsidRPr="005613E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.</w:t>
      </w:r>
      <w:r w:rsidR="00962D25"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509FD" w:rsidRPr="005613E0" w:rsidRDefault="005509FD" w:rsidP="005613E0">
      <w:pPr>
        <w:shd w:val="clear" w:color="auto" w:fill="FFFFFF"/>
        <w:spacing w:after="0" w:line="27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5613E0">
        <w:rPr>
          <w:rFonts w:ascii="Times New Roman" w:hAnsi="Times New Roman" w:cs="Times New Roman"/>
          <w:sz w:val="28"/>
          <w:szCs w:val="28"/>
        </w:rPr>
        <w:t xml:space="preserve">Новый стандарт предлагает в качестве основных образовательных результатов предметные, </w:t>
      </w:r>
      <w:proofErr w:type="spellStart"/>
      <w:r w:rsidRPr="005613E0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5613E0">
        <w:rPr>
          <w:rFonts w:ascii="Times New Roman" w:hAnsi="Times New Roman" w:cs="Times New Roman"/>
          <w:sz w:val="28"/>
          <w:szCs w:val="28"/>
        </w:rPr>
        <w:t xml:space="preserve"> и личностные. Результаты деятельности школьного учителя-логопеда напрямую влияют на качество обучения по литературному чтению, русскому языку, окружающему миру, что  является основополагающим для дальнейшего усвоения знаний обучающимися в основной начальной школе. </w:t>
      </w:r>
    </w:p>
    <w:p w:rsidR="005509FD" w:rsidRPr="005613E0" w:rsidRDefault="005509FD" w:rsidP="005613E0">
      <w:pPr>
        <w:shd w:val="clear" w:color="auto" w:fill="FFFFFF"/>
        <w:spacing w:after="0" w:line="27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5613E0">
        <w:rPr>
          <w:rFonts w:ascii="Times New Roman" w:hAnsi="Times New Roman" w:cs="Times New Roman"/>
          <w:sz w:val="28"/>
          <w:szCs w:val="28"/>
        </w:rPr>
        <w:t xml:space="preserve">Для успешной работы  необходима организация методически грамотного логопедического сопровождения. </w:t>
      </w:r>
    </w:p>
    <w:p w:rsidR="005509FD" w:rsidRPr="005613E0" w:rsidRDefault="005509FD" w:rsidP="005613E0">
      <w:pPr>
        <w:shd w:val="clear" w:color="auto" w:fill="FFFFFF"/>
        <w:spacing w:after="0" w:line="27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5613E0">
        <w:rPr>
          <w:rFonts w:ascii="Times New Roman" w:hAnsi="Times New Roman" w:cs="Times New Roman"/>
          <w:b/>
          <w:sz w:val="28"/>
          <w:szCs w:val="28"/>
        </w:rPr>
        <w:t>Компонентами логопедического сопровождения или задачами являются:</w:t>
      </w:r>
    </w:p>
    <w:p w:rsidR="005509FD" w:rsidRPr="005613E0" w:rsidRDefault="005509FD" w:rsidP="005613E0">
      <w:pPr>
        <w:pStyle w:val="a6"/>
        <w:numPr>
          <w:ilvl w:val="0"/>
          <w:numId w:val="3"/>
        </w:numPr>
        <w:shd w:val="clear" w:color="auto" w:fill="FFFFFF"/>
        <w:spacing w:after="0" w:line="27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5613E0">
        <w:rPr>
          <w:rFonts w:ascii="Times New Roman" w:hAnsi="Times New Roman" w:cs="Times New Roman"/>
          <w:sz w:val="28"/>
          <w:szCs w:val="28"/>
        </w:rPr>
        <w:t xml:space="preserve">профилактика речевых нарушений; </w:t>
      </w:r>
    </w:p>
    <w:p w:rsidR="005509FD" w:rsidRPr="005613E0" w:rsidRDefault="005509FD" w:rsidP="005613E0">
      <w:pPr>
        <w:pStyle w:val="a6"/>
        <w:numPr>
          <w:ilvl w:val="0"/>
          <w:numId w:val="3"/>
        </w:numPr>
        <w:shd w:val="clear" w:color="auto" w:fill="FFFFFF"/>
        <w:spacing w:after="0" w:line="27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5613E0">
        <w:rPr>
          <w:rFonts w:ascii="Times New Roman" w:hAnsi="Times New Roman" w:cs="Times New Roman"/>
          <w:sz w:val="28"/>
          <w:szCs w:val="28"/>
        </w:rPr>
        <w:t xml:space="preserve"> логопедическая диагностика; </w:t>
      </w:r>
    </w:p>
    <w:p w:rsidR="005509FD" w:rsidRPr="005613E0" w:rsidRDefault="005509FD" w:rsidP="005613E0">
      <w:pPr>
        <w:pStyle w:val="a6"/>
        <w:numPr>
          <w:ilvl w:val="0"/>
          <w:numId w:val="3"/>
        </w:numPr>
        <w:shd w:val="clear" w:color="auto" w:fill="FFFFFF"/>
        <w:spacing w:after="0" w:line="27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5613E0">
        <w:rPr>
          <w:rFonts w:ascii="Times New Roman" w:hAnsi="Times New Roman" w:cs="Times New Roman"/>
          <w:sz w:val="28"/>
          <w:szCs w:val="28"/>
        </w:rPr>
        <w:t xml:space="preserve"> коррекция речевых дефектов;</w:t>
      </w:r>
    </w:p>
    <w:p w:rsidR="005509FD" w:rsidRPr="005613E0" w:rsidRDefault="005509FD" w:rsidP="005613E0">
      <w:pPr>
        <w:pStyle w:val="a6"/>
        <w:numPr>
          <w:ilvl w:val="0"/>
          <w:numId w:val="3"/>
        </w:numPr>
        <w:shd w:val="clear" w:color="auto" w:fill="FFFFFF"/>
        <w:spacing w:after="0" w:line="27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5613E0">
        <w:rPr>
          <w:rFonts w:ascii="Times New Roman" w:hAnsi="Times New Roman" w:cs="Times New Roman"/>
          <w:sz w:val="28"/>
          <w:szCs w:val="28"/>
        </w:rPr>
        <w:t xml:space="preserve"> формирование всех сторон (компонентов) речи; </w:t>
      </w:r>
    </w:p>
    <w:p w:rsidR="005509FD" w:rsidRPr="005613E0" w:rsidRDefault="005509FD" w:rsidP="005613E0">
      <w:pPr>
        <w:pStyle w:val="a6"/>
        <w:numPr>
          <w:ilvl w:val="0"/>
          <w:numId w:val="3"/>
        </w:numPr>
        <w:shd w:val="clear" w:color="auto" w:fill="FFFFFF"/>
        <w:spacing w:after="0" w:line="27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5613E0">
        <w:rPr>
          <w:rFonts w:ascii="Times New Roman" w:hAnsi="Times New Roman" w:cs="Times New Roman"/>
          <w:sz w:val="28"/>
          <w:szCs w:val="28"/>
        </w:rPr>
        <w:t xml:space="preserve"> развитие невербальных психических функций; </w:t>
      </w:r>
    </w:p>
    <w:p w:rsidR="005509FD" w:rsidRPr="005613E0" w:rsidRDefault="005509FD" w:rsidP="005613E0">
      <w:pPr>
        <w:pStyle w:val="a6"/>
        <w:numPr>
          <w:ilvl w:val="0"/>
          <w:numId w:val="3"/>
        </w:numPr>
        <w:shd w:val="clear" w:color="auto" w:fill="FFFFFF"/>
        <w:spacing w:after="0" w:line="27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5613E0">
        <w:rPr>
          <w:rFonts w:ascii="Times New Roman" w:hAnsi="Times New Roman" w:cs="Times New Roman"/>
          <w:sz w:val="28"/>
          <w:szCs w:val="28"/>
        </w:rPr>
        <w:t xml:space="preserve"> развитие эмоционально – волевой сферы; </w:t>
      </w:r>
    </w:p>
    <w:p w:rsidR="005509FD" w:rsidRPr="005613E0" w:rsidRDefault="005509FD" w:rsidP="005613E0">
      <w:pPr>
        <w:pStyle w:val="a6"/>
        <w:numPr>
          <w:ilvl w:val="0"/>
          <w:numId w:val="3"/>
        </w:numPr>
        <w:shd w:val="clear" w:color="auto" w:fill="FFFFFF"/>
        <w:spacing w:after="0" w:line="27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5613E0">
        <w:rPr>
          <w:rFonts w:ascii="Times New Roman" w:hAnsi="Times New Roman" w:cs="Times New Roman"/>
          <w:sz w:val="28"/>
          <w:szCs w:val="28"/>
        </w:rPr>
        <w:t xml:space="preserve"> формирование нравственных установок ребёнка</w:t>
      </w:r>
    </w:p>
    <w:p w:rsidR="00962D25" w:rsidRPr="005613E0" w:rsidRDefault="00962D25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2D25" w:rsidRPr="005613E0" w:rsidRDefault="00962D25" w:rsidP="005613E0">
      <w:pPr>
        <w:pStyle w:val="a9"/>
        <w:ind w:firstLine="709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r w:rsidRPr="005613E0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Образовательные технологии и методики в логопедической работе</w:t>
      </w:r>
    </w:p>
    <w:p w:rsidR="00962D25" w:rsidRPr="005613E0" w:rsidRDefault="00962D25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</w:t>
      </w:r>
      <w:r w:rsidR="005509FD"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учитель-логопед </w:t>
      </w: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</w:t>
      </w:r>
      <w:r w:rsidR="005509FD"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т следующие образовательные методики и технологии:</w:t>
      </w:r>
    </w:p>
    <w:p w:rsidR="00962D25" w:rsidRPr="005613E0" w:rsidRDefault="00962D25" w:rsidP="005613E0">
      <w:pPr>
        <w:pStyle w:val="a9"/>
        <w:ind w:firstLine="709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r w:rsidRPr="005613E0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Методики</w:t>
      </w:r>
    </w:p>
    <w:p w:rsidR="00962D25" w:rsidRPr="005613E0" w:rsidRDefault="00962D25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Методика </w:t>
      </w:r>
      <w:proofErr w:type="spellStart"/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Агранович</w:t>
      </w:r>
      <w:proofErr w:type="spellEnd"/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З. Е.</w:t>
      </w:r>
    </w:p>
    <w:p w:rsidR="00962D25" w:rsidRPr="005613E0" w:rsidRDefault="00962D25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Методика </w:t>
      </w:r>
      <w:proofErr w:type="spellStart"/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Ефименковой</w:t>
      </w:r>
      <w:proofErr w:type="spellEnd"/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 Н., </w:t>
      </w:r>
      <w:proofErr w:type="spellStart"/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Мисаренко</w:t>
      </w:r>
      <w:proofErr w:type="spellEnd"/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Г.</w:t>
      </w:r>
    </w:p>
    <w:p w:rsidR="00962D25" w:rsidRPr="005613E0" w:rsidRDefault="00962D25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Каше Г.А., Филичевой Т.Б.</w:t>
      </w:r>
    </w:p>
    <w:p w:rsidR="00962D25" w:rsidRPr="005613E0" w:rsidRDefault="00962D25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Корнева А. Н.</w:t>
      </w:r>
    </w:p>
    <w:p w:rsidR="00962D25" w:rsidRPr="005613E0" w:rsidRDefault="00962D25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Методика </w:t>
      </w:r>
      <w:proofErr w:type="spellStart"/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Лалаевой</w:t>
      </w:r>
      <w:proofErr w:type="spellEnd"/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 И.</w:t>
      </w:r>
    </w:p>
    <w:p w:rsidR="00962D25" w:rsidRPr="005613E0" w:rsidRDefault="00962D25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Методика </w:t>
      </w:r>
      <w:proofErr w:type="spellStart"/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Садовниковой</w:t>
      </w:r>
      <w:proofErr w:type="spellEnd"/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 Н.</w:t>
      </w:r>
    </w:p>
    <w:p w:rsidR="00962D25" w:rsidRPr="005613E0" w:rsidRDefault="00962D25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Методика </w:t>
      </w:r>
      <w:proofErr w:type="spellStart"/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Ястребовой</w:t>
      </w:r>
      <w:proofErr w:type="spellEnd"/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В.</w:t>
      </w:r>
    </w:p>
    <w:p w:rsidR="00412554" w:rsidRPr="005613E0" w:rsidRDefault="00412554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31FD" w:rsidRPr="005613E0" w:rsidRDefault="00F031FD" w:rsidP="005613E0">
      <w:pPr>
        <w:pStyle w:val="a9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</w:p>
    <w:p w:rsidR="00F031FD" w:rsidRPr="005613E0" w:rsidRDefault="00F031FD" w:rsidP="005613E0">
      <w:pPr>
        <w:pStyle w:val="a9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</w:p>
    <w:p w:rsidR="005613E0" w:rsidRDefault="005613E0" w:rsidP="005613E0">
      <w:pPr>
        <w:pStyle w:val="a9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</w:p>
    <w:p w:rsidR="00962D25" w:rsidRPr="005613E0" w:rsidRDefault="00962D25" w:rsidP="005613E0">
      <w:pPr>
        <w:pStyle w:val="a9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r w:rsidRPr="005613E0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lastRenderedPageBreak/>
        <w:t>Традиционные технологии</w:t>
      </w:r>
    </w:p>
    <w:p w:rsidR="00412554" w:rsidRPr="005613E0" w:rsidRDefault="00412554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4A0"/>
      </w:tblPr>
      <w:tblGrid>
        <w:gridCol w:w="3190"/>
        <w:gridCol w:w="3190"/>
        <w:gridCol w:w="3191"/>
      </w:tblGrid>
      <w:tr w:rsidR="003749F9" w:rsidRPr="005613E0" w:rsidTr="00412554">
        <w:tc>
          <w:tcPr>
            <w:tcW w:w="3190" w:type="dxa"/>
            <w:shd w:val="clear" w:color="auto" w:fill="CCC0D9" w:themeFill="accent4" w:themeFillTint="66"/>
          </w:tcPr>
          <w:p w:rsidR="00962D25" w:rsidRPr="005613E0" w:rsidRDefault="00962D25" w:rsidP="005613E0">
            <w:pPr>
              <w:spacing w:line="270" w:lineRule="atLeast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технологий</w:t>
            </w:r>
          </w:p>
        </w:tc>
        <w:tc>
          <w:tcPr>
            <w:tcW w:w="3190" w:type="dxa"/>
            <w:shd w:val="clear" w:color="auto" w:fill="F2DBDB" w:themeFill="accent2" w:themeFillTint="33"/>
          </w:tcPr>
          <w:p w:rsidR="00962D25" w:rsidRPr="005613E0" w:rsidRDefault="00962D25" w:rsidP="005613E0">
            <w:pPr>
              <w:spacing w:line="270" w:lineRule="atLeast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Цели применения традиционных технологий</w:t>
            </w:r>
          </w:p>
        </w:tc>
        <w:tc>
          <w:tcPr>
            <w:tcW w:w="3191" w:type="dxa"/>
            <w:shd w:val="clear" w:color="auto" w:fill="E5B8B7" w:themeFill="accent2" w:themeFillTint="66"/>
          </w:tcPr>
          <w:p w:rsidR="00962D25" w:rsidRPr="005613E0" w:rsidRDefault="00962D25" w:rsidP="005613E0">
            <w:pPr>
              <w:spacing w:line="270" w:lineRule="atLeast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Эффекты использования традиционных технологий</w:t>
            </w:r>
          </w:p>
        </w:tc>
      </w:tr>
      <w:tr w:rsidR="003749F9" w:rsidRPr="005613E0" w:rsidTr="00412554">
        <w:tc>
          <w:tcPr>
            <w:tcW w:w="3190" w:type="dxa"/>
            <w:shd w:val="clear" w:color="auto" w:fill="CCC0D9" w:themeFill="accent4" w:themeFillTint="66"/>
          </w:tcPr>
          <w:p w:rsidR="00962D25" w:rsidRPr="005613E0" w:rsidRDefault="00962D25" w:rsidP="005613E0">
            <w:pPr>
              <w:spacing w:line="270" w:lineRule="atLeast"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Технология логопедического обследования</w:t>
            </w:r>
          </w:p>
        </w:tc>
        <w:tc>
          <w:tcPr>
            <w:tcW w:w="3190" w:type="dxa"/>
            <w:shd w:val="clear" w:color="auto" w:fill="F2DBDB" w:themeFill="accent2" w:themeFillTint="33"/>
          </w:tcPr>
          <w:p w:rsidR="00A27868" w:rsidRPr="005613E0" w:rsidRDefault="00A27868" w:rsidP="005613E0">
            <w:pPr>
              <w:autoSpaceDE w:val="0"/>
              <w:autoSpaceDN w:val="0"/>
              <w:adjustRightInd w:val="0"/>
              <w:ind w:firstLine="709"/>
              <w:rPr>
                <w:rFonts w:ascii="Times New Roman" w:eastAsia="TimesNewRoman" w:hAnsi="Times New Roman" w:cs="Times New Roman"/>
                <w:sz w:val="28"/>
                <w:szCs w:val="28"/>
              </w:rPr>
            </w:pPr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>определение путей и средств коррекционно-развивающей работы и возможностей обучения ребенка на</w:t>
            </w:r>
          </w:p>
          <w:p w:rsidR="00962D25" w:rsidRPr="005613E0" w:rsidRDefault="00A27868" w:rsidP="005613E0">
            <w:pPr>
              <w:spacing w:line="270" w:lineRule="atLeast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основе выявления у него </w:t>
            </w:r>
            <w:proofErr w:type="spellStart"/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>несформированности</w:t>
            </w:r>
            <w:proofErr w:type="spellEnd"/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 или нарушений в речевой сфере</w:t>
            </w:r>
          </w:p>
        </w:tc>
        <w:tc>
          <w:tcPr>
            <w:tcW w:w="3191" w:type="dxa"/>
            <w:shd w:val="clear" w:color="auto" w:fill="E5B8B7" w:themeFill="accent2" w:themeFillTint="66"/>
          </w:tcPr>
          <w:p w:rsidR="00A27868" w:rsidRPr="005613E0" w:rsidRDefault="00A27868" w:rsidP="005613E0">
            <w:pPr>
              <w:autoSpaceDE w:val="0"/>
              <w:autoSpaceDN w:val="0"/>
              <w:adjustRightInd w:val="0"/>
              <w:ind w:firstLine="709"/>
              <w:rPr>
                <w:rFonts w:ascii="Times New Roman" w:eastAsia="TimesNewRoman" w:hAnsi="Times New Roman" w:cs="Times New Roman"/>
                <w:sz w:val="28"/>
                <w:szCs w:val="28"/>
              </w:rPr>
            </w:pPr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>выявление особенностей речевого развития для последующего учета</w:t>
            </w:r>
          </w:p>
          <w:p w:rsidR="00962D25" w:rsidRPr="005613E0" w:rsidRDefault="00A27868" w:rsidP="005613E0">
            <w:pPr>
              <w:spacing w:line="270" w:lineRule="atLeast"/>
              <w:ind w:firstLine="709"/>
              <w:rPr>
                <w:rFonts w:ascii="Times New Roman" w:eastAsia="TimesNewRoman" w:hAnsi="Times New Roman" w:cs="Times New Roman"/>
                <w:sz w:val="28"/>
                <w:szCs w:val="28"/>
              </w:rPr>
            </w:pPr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>при планировании и проведении образовательного процесса;</w:t>
            </w:r>
          </w:p>
          <w:p w:rsidR="00A27868" w:rsidRPr="005613E0" w:rsidRDefault="00A27868" w:rsidP="005613E0">
            <w:pPr>
              <w:autoSpaceDE w:val="0"/>
              <w:autoSpaceDN w:val="0"/>
              <w:adjustRightInd w:val="0"/>
              <w:ind w:firstLine="709"/>
              <w:rPr>
                <w:rFonts w:ascii="Times New Roman" w:eastAsia="TimesNewRoman" w:hAnsi="Times New Roman" w:cs="Times New Roman"/>
                <w:sz w:val="28"/>
                <w:szCs w:val="28"/>
              </w:rPr>
            </w:pPr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>выявление объёма речевых навыков;</w:t>
            </w:r>
          </w:p>
          <w:p w:rsidR="00A27868" w:rsidRPr="005613E0" w:rsidRDefault="00A27868" w:rsidP="005613E0">
            <w:pPr>
              <w:spacing w:line="270" w:lineRule="atLeast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 сопоставление его с возрастными нормами</w:t>
            </w:r>
          </w:p>
        </w:tc>
      </w:tr>
      <w:tr w:rsidR="003749F9" w:rsidRPr="005613E0" w:rsidTr="00412554">
        <w:tc>
          <w:tcPr>
            <w:tcW w:w="3190" w:type="dxa"/>
            <w:shd w:val="clear" w:color="auto" w:fill="CCC0D9" w:themeFill="accent4" w:themeFillTint="66"/>
          </w:tcPr>
          <w:p w:rsidR="00A27868" w:rsidRPr="005613E0" w:rsidRDefault="00962D25" w:rsidP="005613E0">
            <w:pPr>
              <w:spacing w:line="270" w:lineRule="atLeast"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Технология коррекции звукопроизношения</w:t>
            </w:r>
          </w:p>
          <w:p w:rsidR="00962D25" w:rsidRPr="005613E0" w:rsidRDefault="00A27868" w:rsidP="005613E0">
            <w:pPr>
              <w:spacing w:line="270" w:lineRule="atLeast"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Г.В. </w:t>
            </w:r>
            <w:proofErr w:type="spellStart"/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>ЧиркинаА.Г</w:t>
            </w:r>
            <w:proofErr w:type="spellEnd"/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>ИпполитоваН.В</w:t>
            </w:r>
            <w:proofErr w:type="spellEnd"/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>Червякова</w:t>
            </w:r>
            <w:proofErr w:type="spellEnd"/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>И.И. Ермакова</w:t>
            </w:r>
          </w:p>
        </w:tc>
        <w:tc>
          <w:tcPr>
            <w:tcW w:w="3190" w:type="dxa"/>
            <w:shd w:val="clear" w:color="auto" w:fill="F2DBDB" w:themeFill="accent2" w:themeFillTint="33"/>
          </w:tcPr>
          <w:p w:rsidR="00962D25" w:rsidRPr="005613E0" w:rsidRDefault="00A27868" w:rsidP="005613E0">
            <w:pPr>
              <w:spacing w:line="270" w:lineRule="atLeast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 наиболее эффективных приемов и методов для быстрой и качественной постановки звуков</w:t>
            </w:r>
          </w:p>
        </w:tc>
        <w:tc>
          <w:tcPr>
            <w:tcW w:w="3191" w:type="dxa"/>
            <w:shd w:val="clear" w:color="auto" w:fill="E5B8B7" w:themeFill="accent2" w:themeFillTint="66"/>
          </w:tcPr>
          <w:p w:rsidR="00962D25" w:rsidRPr="005613E0" w:rsidRDefault="00A27868" w:rsidP="005613E0">
            <w:pPr>
              <w:spacing w:line="270" w:lineRule="atLeast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Разные авторы предлагают различные пути постановки звуков, вариации которых дают положительный результат в работе</w:t>
            </w:r>
          </w:p>
        </w:tc>
      </w:tr>
      <w:tr w:rsidR="003749F9" w:rsidRPr="005613E0" w:rsidTr="00412554">
        <w:tc>
          <w:tcPr>
            <w:tcW w:w="3190" w:type="dxa"/>
            <w:shd w:val="clear" w:color="auto" w:fill="CCC0D9" w:themeFill="accent4" w:themeFillTint="66"/>
          </w:tcPr>
          <w:p w:rsidR="00962D25" w:rsidRPr="005613E0" w:rsidRDefault="00412554" w:rsidP="005613E0">
            <w:pPr>
              <w:spacing w:line="270" w:lineRule="atLeast"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Технология формирования речевого дыхания при различных нарушениях произносительной стороны речи</w:t>
            </w:r>
          </w:p>
          <w:p w:rsidR="00A27868" w:rsidRPr="005613E0" w:rsidRDefault="00A27868" w:rsidP="005613E0">
            <w:pPr>
              <w:spacing w:line="270" w:lineRule="atLeast"/>
              <w:ind w:firstLine="709"/>
              <w:rPr>
                <w:rFonts w:ascii="Times New Roman" w:eastAsia="TimesNewRoman" w:hAnsi="Times New Roman" w:cs="Times New Roman"/>
                <w:sz w:val="28"/>
                <w:szCs w:val="28"/>
              </w:rPr>
            </w:pPr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>Л.И. Белякова и Е.А. Дьякова</w:t>
            </w:r>
            <w:r w:rsidR="008638D6"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>: заикание</w:t>
            </w:r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  </w:t>
            </w:r>
          </w:p>
          <w:p w:rsidR="008638D6" w:rsidRPr="005613E0" w:rsidRDefault="008638D6" w:rsidP="005613E0">
            <w:pPr>
              <w:spacing w:line="270" w:lineRule="atLeast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NewRoman,BoldItalic" w:hAnsi="Times New Roman" w:cs="Times New Roman"/>
                <w:bCs/>
                <w:iCs/>
                <w:sz w:val="28"/>
                <w:szCs w:val="28"/>
              </w:rPr>
              <w:t xml:space="preserve">А.Н. </w:t>
            </w:r>
            <w:proofErr w:type="spellStart"/>
            <w:r w:rsidRPr="005613E0">
              <w:rPr>
                <w:rFonts w:ascii="Times New Roman" w:eastAsia="TimesNewRoman,BoldItalic" w:hAnsi="Times New Roman" w:cs="Times New Roman"/>
                <w:bCs/>
                <w:iCs/>
                <w:sz w:val="28"/>
                <w:szCs w:val="28"/>
              </w:rPr>
              <w:t>Стрельникова</w:t>
            </w:r>
            <w:proofErr w:type="spellEnd"/>
            <w:r w:rsidRPr="005613E0">
              <w:rPr>
                <w:rFonts w:ascii="Times New Roman" w:eastAsia="TimesNewRoman,BoldItalic" w:hAnsi="Times New Roman" w:cs="Times New Roman"/>
                <w:bCs/>
                <w:iCs/>
                <w:sz w:val="28"/>
                <w:szCs w:val="28"/>
              </w:rPr>
              <w:t>: дыхательная гимнастика</w:t>
            </w:r>
          </w:p>
        </w:tc>
        <w:tc>
          <w:tcPr>
            <w:tcW w:w="3190" w:type="dxa"/>
            <w:shd w:val="clear" w:color="auto" w:fill="F2DBDB" w:themeFill="accent2" w:themeFillTint="33"/>
          </w:tcPr>
          <w:p w:rsidR="008638D6" w:rsidRPr="005613E0" w:rsidRDefault="008638D6" w:rsidP="005613E0">
            <w:pPr>
              <w:spacing w:line="270" w:lineRule="atLeast"/>
              <w:ind w:firstLine="709"/>
              <w:rPr>
                <w:rFonts w:ascii="Times New Roman" w:eastAsia="TimesNewRoman,Bold" w:hAnsi="Times New Roman" w:cs="Times New Roman"/>
                <w:bCs/>
                <w:sz w:val="28"/>
                <w:szCs w:val="28"/>
              </w:rPr>
            </w:pPr>
            <w:r w:rsidRPr="005613E0">
              <w:rPr>
                <w:rFonts w:ascii="Times New Roman" w:eastAsia="TimesNewRoman,Bold" w:hAnsi="Times New Roman" w:cs="Times New Roman"/>
                <w:bCs/>
                <w:sz w:val="28"/>
                <w:szCs w:val="28"/>
              </w:rPr>
              <w:t>Расширение физиологических возможностей дыхательного аппарата;</w:t>
            </w:r>
          </w:p>
          <w:p w:rsidR="00962D25" w:rsidRPr="005613E0" w:rsidRDefault="00962D25" w:rsidP="005613E0">
            <w:pPr>
              <w:spacing w:line="270" w:lineRule="atLeast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E5B8B7" w:themeFill="accent2" w:themeFillTint="66"/>
          </w:tcPr>
          <w:p w:rsidR="008638D6" w:rsidRPr="005613E0" w:rsidRDefault="008638D6" w:rsidP="005613E0">
            <w:pPr>
              <w:spacing w:line="270" w:lineRule="atLeast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>Позволяет увеличить объем дыхания и нормализовать его ритм.</w:t>
            </w:r>
          </w:p>
        </w:tc>
      </w:tr>
      <w:tr w:rsidR="00412554" w:rsidRPr="005613E0" w:rsidTr="00412554">
        <w:tc>
          <w:tcPr>
            <w:tcW w:w="3190" w:type="dxa"/>
            <w:shd w:val="clear" w:color="auto" w:fill="CCC0D9" w:themeFill="accent4" w:themeFillTint="66"/>
          </w:tcPr>
          <w:p w:rsidR="008638D6" w:rsidRPr="005613E0" w:rsidRDefault="00412554" w:rsidP="005613E0">
            <w:pPr>
              <w:spacing w:line="270" w:lineRule="atLeast"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Технология развития интонационной стороны речи</w:t>
            </w:r>
          </w:p>
          <w:p w:rsidR="00412554" w:rsidRPr="005613E0" w:rsidRDefault="008638D6" w:rsidP="005613E0">
            <w:pPr>
              <w:spacing w:line="270" w:lineRule="atLeast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>Л.И. Белякова и Е.А. Дьякова</w:t>
            </w:r>
          </w:p>
        </w:tc>
        <w:tc>
          <w:tcPr>
            <w:tcW w:w="3190" w:type="dxa"/>
            <w:shd w:val="clear" w:color="auto" w:fill="F2DBDB" w:themeFill="accent2" w:themeFillTint="33"/>
          </w:tcPr>
          <w:p w:rsidR="008638D6" w:rsidRPr="005613E0" w:rsidRDefault="008638D6" w:rsidP="005613E0">
            <w:pPr>
              <w:autoSpaceDE w:val="0"/>
              <w:autoSpaceDN w:val="0"/>
              <w:adjustRightInd w:val="0"/>
              <w:ind w:firstLine="709"/>
              <w:rPr>
                <w:rFonts w:ascii="Times New Roman" w:eastAsia="TimesNewRoman" w:hAnsi="Times New Roman" w:cs="Times New Roman"/>
                <w:sz w:val="28"/>
                <w:szCs w:val="28"/>
              </w:rPr>
            </w:pPr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-Развитие навыка интонационного оформления синтагм и фраз в соответствии с четырьмя основными видами интонаций </w:t>
            </w:r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lastRenderedPageBreak/>
              <w:t>русского языка (</w:t>
            </w:r>
            <w:proofErr w:type="spellStart"/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>воп</w:t>
            </w:r>
            <w:proofErr w:type="spellEnd"/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>-</w:t>
            </w:r>
          </w:p>
          <w:p w:rsidR="008638D6" w:rsidRPr="005613E0" w:rsidRDefault="008638D6" w:rsidP="005613E0">
            <w:pPr>
              <w:autoSpaceDE w:val="0"/>
              <w:autoSpaceDN w:val="0"/>
              <w:adjustRightInd w:val="0"/>
              <w:ind w:firstLine="709"/>
              <w:rPr>
                <w:rFonts w:ascii="Times New Roman" w:eastAsia="TimesNewRoman" w:hAnsi="Times New Roman" w:cs="Times New Roman"/>
                <w:sz w:val="28"/>
                <w:szCs w:val="28"/>
              </w:rPr>
            </w:pPr>
            <w:proofErr w:type="spellStart"/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>росительные</w:t>
            </w:r>
            <w:proofErr w:type="spellEnd"/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>, восклицательные, завершенности и незавершенности).</w:t>
            </w:r>
          </w:p>
          <w:p w:rsidR="008638D6" w:rsidRPr="005613E0" w:rsidRDefault="008638D6" w:rsidP="005613E0">
            <w:pPr>
              <w:autoSpaceDE w:val="0"/>
              <w:autoSpaceDN w:val="0"/>
              <w:adjustRightInd w:val="0"/>
              <w:ind w:firstLine="709"/>
              <w:rPr>
                <w:rFonts w:ascii="Times New Roman" w:eastAsia="TimesNewRoman" w:hAnsi="Times New Roman" w:cs="Times New Roman"/>
                <w:sz w:val="28"/>
                <w:szCs w:val="28"/>
              </w:rPr>
            </w:pPr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- Нормализация процесса речевого </w:t>
            </w:r>
            <w:proofErr w:type="spellStart"/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>паузирования</w:t>
            </w:r>
            <w:proofErr w:type="spellEnd"/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>.</w:t>
            </w:r>
          </w:p>
          <w:p w:rsidR="00412554" w:rsidRPr="005613E0" w:rsidRDefault="008638D6" w:rsidP="005613E0">
            <w:pPr>
              <w:spacing w:line="270" w:lineRule="atLeast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>- Формирование навыка интонационного членения и выделения логических центров синтагм и фраз</w:t>
            </w:r>
          </w:p>
        </w:tc>
        <w:tc>
          <w:tcPr>
            <w:tcW w:w="3191" w:type="dxa"/>
            <w:shd w:val="clear" w:color="auto" w:fill="E5B8B7" w:themeFill="accent2" w:themeFillTint="66"/>
          </w:tcPr>
          <w:p w:rsidR="008638D6" w:rsidRPr="005613E0" w:rsidRDefault="003749F9" w:rsidP="005613E0">
            <w:pPr>
              <w:autoSpaceDE w:val="0"/>
              <w:autoSpaceDN w:val="0"/>
              <w:adjustRightInd w:val="0"/>
              <w:ind w:firstLine="709"/>
              <w:rPr>
                <w:rFonts w:ascii="Times New Roman" w:eastAsia="TimesNewRoman" w:hAnsi="Times New Roman" w:cs="Times New Roman"/>
                <w:sz w:val="28"/>
                <w:szCs w:val="28"/>
              </w:rPr>
            </w:pPr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lastRenderedPageBreak/>
              <w:t xml:space="preserve">Позволяет </w:t>
            </w:r>
            <w:r w:rsidR="008638D6"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>показать детям, что человеческая речь обладает разнообразием ин-</w:t>
            </w:r>
          </w:p>
          <w:p w:rsidR="008638D6" w:rsidRPr="005613E0" w:rsidRDefault="008638D6" w:rsidP="005613E0">
            <w:pPr>
              <w:autoSpaceDE w:val="0"/>
              <w:autoSpaceDN w:val="0"/>
              <w:adjustRightInd w:val="0"/>
              <w:ind w:firstLine="709"/>
              <w:rPr>
                <w:rFonts w:ascii="Times New Roman" w:eastAsia="TimesNewRoman" w:hAnsi="Times New Roman" w:cs="Times New Roman"/>
                <w:sz w:val="28"/>
                <w:szCs w:val="28"/>
              </w:rPr>
            </w:pPr>
            <w:proofErr w:type="spellStart"/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>тонаций</w:t>
            </w:r>
            <w:proofErr w:type="spellEnd"/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, которое </w:t>
            </w:r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lastRenderedPageBreak/>
              <w:t>достигается изменениями высоты, силы, тембра, моду-</w:t>
            </w:r>
          </w:p>
          <w:p w:rsidR="00412554" w:rsidRPr="005613E0" w:rsidRDefault="008638D6" w:rsidP="005613E0">
            <w:pPr>
              <w:spacing w:line="270" w:lineRule="atLeast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>ляций</w:t>
            </w:r>
            <w:proofErr w:type="spellEnd"/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 голоса, интонация придает речи эмоциональную окраску</w:t>
            </w:r>
            <w:r w:rsidR="003749F9"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>.</w:t>
            </w:r>
            <w:r w:rsidRPr="005613E0"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12554" w:rsidRPr="005613E0" w:rsidTr="00412554">
        <w:tc>
          <w:tcPr>
            <w:tcW w:w="3190" w:type="dxa"/>
            <w:shd w:val="clear" w:color="auto" w:fill="CCC0D9" w:themeFill="accent4" w:themeFillTint="66"/>
          </w:tcPr>
          <w:p w:rsidR="00412554" w:rsidRPr="005613E0" w:rsidRDefault="00412554" w:rsidP="005613E0">
            <w:pPr>
              <w:spacing w:line="270" w:lineRule="atLeast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Технология коррекции </w:t>
            </w:r>
            <w:proofErr w:type="spellStart"/>
            <w:r w:rsidRPr="005613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темпо-ритмической</w:t>
            </w:r>
            <w:proofErr w:type="spellEnd"/>
            <w:r w:rsidRPr="005613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стороны речи</w:t>
            </w:r>
          </w:p>
        </w:tc>
        <w:tc>
          <w:tcPr>
            <w:tcW w:w="3190" w:type="dxa"/>
            <w:shd w:val="clear" w:color="auto" w:fill="F2DBDB" w:themeFill="accent2" w:themeFillTint="33"/>
          </w:tcPr>
          <w:p w:rsidR="003749F9" w:rsidRPr="005613E0" w:rsidRDefault="003749F9" w:rsidP="005613E0">
            <w:pPr>
              <w:autoSpaceDE w:val="0"/>
              <w:autoSpaceDN w:val="0"/>
              <w:adjustRightInd w:val="0"/>
              <w:ind w:firstLine="709"/>
              <w:rPr>
                <w:rFonts w:ascii="Times New Roman" w:eastAsia="TimesNewRoman,Bold" w:hAnsi="Times New Roman" w:cs="Times New Roman"/>
                <w:bCs/>
                <w:sz w:val="28"/>
                <w:szCs w:val="28"/>
              </w:rPr>
            </w:pPr>
            <w:r w:rsidRPr="005613E0">
              <w:rPr>
                <w:rFonts w:ascii="Times New Roman" w:eastAsia="TimesNewRoman,Bold" w:hAnsi="Times New Roman" w:cs="Times New Roman"/>
                <w:bCs/>
                <w:sz w:val="28"/>
                <w:szCs w:val="28"/>
              </w:rPr>
              <w:t>Развитие общей, мелкой и артикуляционной моторики.</w:t>
            </w:r>
          </w:p>
          <w:p w:rsidR="003749F9" w:rsidRPr="005613E0" w:rsidRDefault="003749F9" w:rsidP="005613E0">
            <w:pPr>
              <w:autoSpaceDE w:val="0"/>
              <w:autoSpaceDN w:val="0"/>
              <w:adjustRightInd w:val="0"/>
              <w:ind w:firstLine="709"/>
              <w:rPr>
                <w:rFonts w:ascii="Times New Roman" w:eastAsia="TimesNewRoman,Bold" w:hAnsi="Times New Roman" w:cs="Times New Roman"/>
                <w:bCs/>
                <w:sz w:val="28"/>
                <w:szCs w:val="28"/>
              </w:rPr>
            </w:pPr>
            <w:r w:rsidRPr="005613E0">
              <w:rPr>
                <w:rFonts w:ascii="Times New Roman" w:eastAsia="TimesNewRoman,Bold" w:hAnsi="Times New Roman" w:cs="Times New Roman"/>
                <w:bCs/>
                <w:sz w:val="28"/>
                <w:szCs w:val="28"/>
              </w:rPr>
              <w:t xml:space="preserve"> Развитие чувства темпа и ритма неречевых и речевых движений.</w:t>
            </w:r>
          </w:p>
          <w:p w:rsidR="00412554" w:rsidRPr="005613E0" w:rsidRDefault="00412554" w:rsidP="005613E0">
            <w:pPr>
              <w:spacing w:line="270" w:lineRule="atLeast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shd w:val="clear" w:color="auto" w:fill="E5B8B7" w:themeFill="accent2" w:themeFillTint="66"/>
          </w:tcPr>
          <w:p w:rsidR="003749F9" w:rsidRPr="005613E0" w:rsidRDefault="00FD25DD" w:rsidP="005613E0">
            <w:pPr>
              <w:autoSpaceDE w:val="0"/>
              <w:autoSpaceDN w:val="0"/>
              <w:adjustRightInd w:val="0"/>
              <w:ind w:firstLine="709"/>
              <w:rPr>
                <w:rFonts w:ascii="Times New Roman" w:eastAsia="TimesNewRoman,Bold" w:hAnsi="Times New Roman" w:cs="Times New Roman"/>
                <w:bCs/>
                <w:sz w:val="28"/>
                <w:szCs w:val="28"/>
              </w:rPr>
            </w:pPr>
            <w:r w:rsidRPr="005613E0">
              <w:rPr>
                <w:rFonts w:ascii="Times New Roman" w:eastAsia="TimesNewRoman,Bold" w:hAnsi="Times New Roman" w:cs="Times New Roman"/>
                <w:bCs/>
                <w:sz w:val="28"/>
                <w:szCs w:val="28"/>
              </w:rPr>
              <w:t>Способствует</w:t>
            </w:r>
            <w:r w:rsidR="003749F9" w:rsidRPr="005613E0">
              <w:rPr>
                <w:rFonts w:ascii="Times New Roman" w:eastAsia="TimesNewRoman,Bold" w:hAnsi="Times New Roman" w:cs="Times New Roman"/>
                <w:bCs/>
                <w:sz w:val="28"/>
                <w:szCs w:val="28"/>
              </w:rPr>
              <w:t xml:space="preserve"> формированию  представлений о темпе речи,</w:t>
            </w:r>
          </w:p>
          <w:p w:rsidR="003749F9" w:rsidRPr="005613E0" w:rsidRDefault="003749F9" w:rsidP="005613E0">
            <w:pPr>
              <w:autoSpaceDE w:val="0"/>
              <w:autoSpaceDN w:val="0"/>
              <w:adjustRightInd w:val="0"/>
              <w:ind w:firstLine="709"/>
              <w:rPr>
                <w:rFonts w:ascii="Times New Roman" w:eastAsia="TimesNewRoman,Bold" w:hAnsi="Times New Roman" w:cs="Times New Roman"/>
                <w:bCs/>
                <w:sz w:val="28"/>
                <w:szCs w:val="28"/>
              </w:rPr>
            </w:pPr>
            <w:r w:rsidRPr="005613E0">
              <w:rPr>
                <w:rFonts w:ascii="Times New Roman" w:eastAsia="TimesNewRoman,Bold" w:hAnsi="Times New Roman" w:cs="Times New Roman"/>
                <w:bCs/>
                <w:sz w:val="28"/>
                <w:szCs w:val="28"/>
              </w:rPr>
              <w:t>развитию восприятия различного темпа речи</w:t>
            </w:r>
            <w:r w:rsidR="00FD25DD" w:rsidRPr="005613E0">
              <w:rPr>
                <w:rFonts w:ascii="Times New Roman" w:eastAsia="TimesNewRoman,Bold" w:hAnsi="Times New Roman" w:cs="Times New Roman"/>
                <w:bCs/>
                <w:sz w:val="28"/>
                <w:szCs w:val="28"/>
              </w:rPr>
              <w:t xml:space="preserve">; </w:t>
            </w:r>
          </w:p>
          <w:p w:rsidR="003749F9" w:rsidRPr="005613E0" w:rsidRDefault="003749F9" w:rsidP="005613E0">
            <w:pPr>
              <w:autoSpaceDE w:val="0"/>
              <w:autoSpaceDN w:val="0"/>
              <w:adjustRightInd w:val="0"/>
              <w:ind w:firstLine="709"/>
              <w:rPr>
                <w:rFonts w:ascii="Times New Roman" w:eastAsia="TimesNewRoman,Bold" w:hAnsi="Times New Roman" w:cs="Times New Roman"/>
                <w:bCs/>
                <w:sz w:val="28"/>
                <w:szCs w:val="28"/>
              </w:rPr>
            </w:pPr>
            <w:r w:rsidRPr="005613E0">
              <w:rPr>
                <w:rFonts w:ascii="Times New Roman" w:eastAsia="TimesNewRoman,Bold" w:hAnsi="Times New Roman" w:cs="Times New Roman"/>
                <w:bCs/>
                <w:sz w:val="28"/>
                <w:szCs w:val="28"/>
              </w:rPr>
              <w:t xml:space="preserve"> </w:t>
            </w:r>
            <w:r w:rsidR="00FD25DD" w:rsidRPr="005613E0">
              <w:rPr>
                <w:rFonts w:ascii="Times New Roman" w:eastAsia="TimesNewRoman,Bold" w:hAnsi="Times New Roman" w:cs="Times New Roman"/>
                <w:bCs/>
                <w:sz w:val="28"/>
                <w:szCs w:val="28"/>
              </w:rPr>
              <w:t xml:space="preserve">развивает </w:t>
            </w:r>
            <w:r w:rsidRPr="005613E0">
              <w:rPr>
                <w:rFonts w:ascii="Times New Roman" w:eastAsia="TimesNewRoman,Bold" w:hAnsi="Times New Roman" w:cs="Times New Roman"/>
                <w:bCs/>
                <w:sz w:val="28"/>
                <w:szCs w:val="28"/>
              </w:rPr>
              <w:t>умени</w:t>
            </w:r>
            <w:r w:rsidR="00FD25DD" w:rsidRPr="005613E0">
              <w:rPr>
                <w:rFonts w:ascii="Times New Roman" w:eastAsia="TimesNewRoman,Bold" w:hAnsi="Times New Roman" w:cs="Times New Roman"/>
                <w:bCs/>
                <w:sz w:val="28"/>
                <w:szCs w:val="28"/>
              </w:rPr>
              <w:t>е</w:t>
            </w:r>
            <w:r w:rsidRPr="005613E0">
              <w:rPr>
                <w:rFonts w:ascii="Times New Roman" w:eastAsia="TimesNewRoman,Bold" w:hAnsi="Times New Roman" w:cs="Times New Roman"/>
                <w:bCs/>
                <w:sz w:val="28"/>
                <w:szCs w:val="28"/>
              </w:rPr>
              <w:t xml:space="preserve"> воспроизводить различный темп речи.</w:t>
            </w:r>
          </w:p>
          <w:p w:rsidR="00412554" w:rsidRPr="005613E0" w:rsidRDefault="00412554" w:rsidP="005613E0">
            <w:pPr>
              <w:spacing w:line="270" w:lineRule="atLeast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2554" w:rsidRPr="005613E0" w:rsidTr="00412554">
        <w:tc>
          <w:tcPr>
            <w:tcW w:w="3190" w:type="dxa"/>
            <w:shd w:val="clear" w:color="auto" w:fill="CCC0D9" w:themeFill="accent4" w:themeFillTint="66"/>
          </w:tcPr>
          <w:p w:rsidR="00412554" w:rsidRPr="005613E0" w:rsidRDefault="00412554" w:rsidP="005613E0">
            <w:pPr>
              <w:spacing w:line="270" w:lineRule="atLeast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Технология развития лексико-грамматической стороны речи</w:t>
            </w:r>
          </w:p>
        </w:tc>
        <w:tc>
          <w:tcPr>
            <w:tcW w:w="3190" w:type="dxa"/>
            <w:shd w:val="clear" w:color="auto" w:fill="F2DBDB" w:themeFill="accent2" w:themeFillTint="33"/>
          </w:tcPr>
          <w:p w:rsidR="00412554" w:rsidRPr="005613E0" w:rsidRDefault="004D12C1" w:rsidP="005613E0">
            <w:pPr>
              <w:spacing w:line="270" w:lineRule="atLeast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и коррекция лексико-грамматической стороны речи</w:t>
            </w:r>
          </w:p>
        </w:tc>
        <w:tc>
          <w:tcPr>
            <w:tcW w:w="3191" w:type="dxa"/>
            <w:shd w:val="clear" w:color="auto" w:fill="E5B8B7" w:themeFill="accent2" w:themeFillTint="66"/>
          </w:tcPr>
          <w:p w:rsidR="00412554" w:rsidRPr="005613E0" w:rsidRDefault="004D12C1" w:rsidP="005613E0">
            <w:pPr>
              <w:spacing w:line="270" w:lineRule="atLeast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Способствует формированию речевой активности ребенка, расширению активного и пассивного словаря, а так же развитию навыков словоизменения и словообразования; использования в речи простых и сложных предложных конструкций</w:t>
            </w:r>
          </w:p>
        </w:tc>
      </w:tr>
      <w:tr w:rsidR="00412554" w:rsidRPr="005613E0" w:rsidTr="00412554">
        <w:tc>
          <w:tcPr>
            <w:tcW w:w="3190" w:type="dxa"/>
            <w:shd w:val="clear" w:color="auto" w:fill="CCC0D9" w:themeFill="accent4" w:themeFillTint="66"/>
          </w:tcPr>
          <w:p w:rsidR="00412554" w:rsidRPr="005613E0" w:rsidRDefault="00412554" w:rsidP="005613E0">
            <w:pPr>
              <w:spacing w:line="270" w:lineRule="atLeast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Технология дифференцированного обучения(технология уровневой дифференциации)</w:t>
            </w:r>
          </w:p>
        </w:tc>
        <w:tc>
          <w:tcPr>
            <w:tcW w:w="3190" w:type="dxa"/>
            <w:shd w:val="clear" w:color="auto" w:fill="F2DBDB" w:themeFill="accent2" w:themeFillTint="33"/>
          </w:tcPr>
          <w:p w:rsidR="00412554" w:rsidRPr="005613E0" w:rsidRDefault="00C00FA3" w:rsidP="005613E0">
            <w:pPr>
              <w:spacing w:line="270" w:lineRule="atLeast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учебного процесса на основе учета индивидуальных особенностей личности (учет его возможностей и способностей)</w:t>
            </w:r>
          </w:p>
        </w:tc>
        <w:tc>
          <w:tcPr>
            <w:tcW w:w="3191" w:type="dxa"/>
            <w:shd w:val="clear" w:color="auto" w:fill="E5B8B7" w:themeFill="accent2" w:themeFillTint="66"/>
          </w:tcPr>
          <w:p w:rsidR="00C00FA3" w:rsidRPr="005613E0" w:rsidRDefault="00C00FA3" w:rsidP="005613E0">
            <w:pPr>
              <w:spacing w:line="270" w:lineRule="atLeast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Помогает логопеду увидеть индивидуальность ребенка, сохранить е;</w:t>
            </w:r>
          </w:p>
          <w:p w:rsidR="00412554" w:rsidRPr="005613E0" w:rsidRDefault="00C00FA3" w:rsidP="005613E0">
            <w:pPr>
              <w:spacing w:line="270" w:lineRule="atLeast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Позволяет  помочь ребенку поверить в свои силы;</w:t>
            </w:r>
          </w:p>
          <w:p w:rsidR="00C00FA3" w:rsidRPr="005613E0" w:rsidRDefault="00C00FA3" w:rsidP="005613E0">
            <w:pPr>
              <w:spacing w:line="270" w:lineRule="atLeast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Обеспечивает </w:t>
            </w:r>
            <w:r w:rsidRPr="00561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максимальное развитие ученика</w:t>
            </w:r>
          </w:p>
        </w:tc>
      </w:tr>
    </w:tbl>
    <w:p w:rsidR="00C00FA3" w:rsidRPr="005613E0" w:rsidRDefault="00C00FA3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</w:p>
    <w:p w:rsidR="00C00FA3" w:rsidRPr="005613E0" w:rsidRDefault="00C00FA3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</w:p>
    <w:p w:rsidR="00962D25" w:rsidRPr="005613E0" w:rsidRDefault="00962D25" w:rsidP="005613E0">
      <w:pPr>
        <w:pStyle w:val="a9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5613E0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Инновационные  технологии</w:t>
      </w:r>
    </w:p>
    <w:p w:rsidR="00962D25" w:rsidRPr="005613E0" w:rsidRDefault="00962D25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27" w:type="dxa"/>
        <w:tblCellSpacing w:w="0" w:type="dxa"/>
        <w:tblInd w:w="-833" w:type="dxa"/>
        <w:tblBorders>
          <w:top w:val="single" w:sz="6" w:space="0" w:color="F35F0B"/>
          <w:left w:val="single" w:sz="6" w:space="0" w:color="F35F0B"/>
          <w:bottom w:val="single" w:sz="6" w:space="0" w:color="F35F0B"/>
          <w:right w:val="single" w:sz="6" w:space="0" w:color="F35F0B"/>
        </w:tblBorders>
        <w:shd w:val="clear" w:color="auto" w:fill="FAF8BC"/>
        <w:tblCellMar>
          <w:left w:w="0" w:type="dxa"/>
          <w:right w:w="0" w:type="dxa"/>
        </w:tblCellMar>
        <w:tblLook w:val="04A0"/>
      </w:tblPr>
      <w:tblGrid>
        <w:gridCol w:w="3130"/>
        <w:gridCol w:w="3685"/>
        <w:gridCol w:w="3412"/>
      </w:tblGrid>
      <w:tr w:rsidR="00962D25" w:rsidRPr="005613E0" w:rsidTr="0060433C">
        <w:trPr>
          <w:tblCellSpacing w:w="0" w:type="dxa"/>
        </w:trPr>
        <w:tc>
          <w:tcPr>
            <w:tcW w:w="3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BBB59" w:themeFill="accent3"/>
            <w:vAlign w:val="center"/>
            <w:hideMark/>
          </w:tcPr>
          <w:p w:rsidR="00962D25" w:rsidRPr="005613E0" w:rsidRDefault="00962D25" w:rsidP="005613E0">
            <w:pPr>
              <w:spacing w:after="0" w:line="405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современных образовательных технологий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BF8F" w:themeFill="accent6" w:themeFillTint="99"/>
            <w:vAlign w:val="center"/>
            <w:hideMark/>
          </w:tcPr>
          <w:p w:rsidR="00962D25" w:rsidRPr="005613E0" w:rsidRDefault="00962D25" w:rsidP="005613E0">
            <w:pPr>
              <w:spacing w:after="0" w:line="405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Цели применения современных образовательных технологий</w:t>
            </w:r>
          </w:p>
        </w:tc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6E3BC" w:themeFill="accent3" w:themeFillTint="66"/>
            <w:vAlign w:val="center"/>
            <w:hideMark/>
          </w:tcPr>
          <w:p w:rsidR="00962D25" w:rsidRPr="005613E0" w:rsidRDefault="00962D25" w:rsidP="005613E0">
            <w:pPr>
              <w:spacing w:after="0" w:line="405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Эффекты использования современных образовательных технологий</w:t>
            </w:r>
          </w:p>
        </w:tc>
      </w:tr>
      <w:tr w:rsidR="00962D25" w:rsidRPr="005613E0" w:rsidTr="0060433C">
        <w:trPr>
          <w:tblCellSpacing w:w="0" w:type="dxa"/>
        </w:trPr>
        <w:tc>
          <w:tcPr>
            <w:tcW w:w="3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BBB59" w:themeFill="accent3"/>
            <w:vAlign w:val="center"/>
            <w:hideMark/>
          </w:tcPr>
          <w:p w:rsidR="00962D25" w:rsidRPr="005613E0" w:rsidRDefault="00962D25" w:rsidP="005613E0">
            <w:pPr>
              <w:spacing w:after="0" w:line="405" w:lineRule="atLeast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BF8F" w:themeFill="accent6" w:themeFillTint="99"/>
            <w:vAlign w:val="center"/>
            <w:hideMark/>
          </w:tcPr>
          <w:p w:rsidR="00962D25" w:rsidRPr="005613E0" w:rsidRDefault="00962D25" w:rsidP="005613E0">
            <w:pPr>
              <w:spacing w:after="0" w:line="405" w:lineRule="atLeast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6E3BC" w:themeFill="accent3" w:themeFillTint="66"/>
            <w:vAlign w:val="center"/>
            <w:hideMark/>
          </w:tcPr>
          <w:p w:rsidR="00962D25" w:rsidRPr="005613E0" w:rsidRDefault="00962D25" w:rsidP="005613E0">
            <w:pPr>
              <w:spacing w:after="0" w:line="405" w:lineRule="atLeast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962D25" w:rsidRPr="005613E0" w:rsidTr="0060433C">
        <w:trPr>
          <w:tblCellSpacing w:w="0" w:type="dxa"/>
        </w:trPr>
        <w:tc>
          <w:tcPr>
            <w:tcW w:w="3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BBB59" w:themeFill="accent3"/>
            <w:vAlign w:val="center"/>
            <w:hideMark/>
          </w:tcPr>
          <w:p w:rsidR="00962D25" w:rsidRPr="005613E0" w:rsidRDefault="00962D25" w:rsidP="005613E0">
            <w:pPr>
              <w:tabs>
                <w:tab w:val="left" w:pos="1546"/>
              </w:tabs>
              <w:spacing w:after="0" w:line="405" w:lineRule="atLeast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Технология моделирования и проигрывания сказок на индивидуальных логопедических занятиях (автор Ткаченко Т.А.).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BF8F" w:themeFill="accent6" w:themeFillTint="99"/>
            <w:vAlign w:val="center"/>
            <w:hideMark/>
          </w:tcPr>
          <w:p w:rsidR="00962D25" w:rsidRPr="005613E0" w:rsidRDefault="00962D25" w:rsidP="005613E0">
            <w:pPr>
              <w:tabs>
                <w:tab w:val="left" w:pos="1546"/>
              </w:tabs>
              <w:spacing w:after="0" w:line="405" w:lineRule="atLeast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вербальных средств коммуникации, мотивации речевого общения, развитие и активизация словаря, формирование грамматического строя речи, связной речи.</w:t>
            </w:r>
          </w:p>
        </w:tc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6E3BC" w:themeFill="accent3" w:themeFillTint="66"/>
            <w:vAlign w:val="center"/>
            <w:hideMark/>
          </w:tcPr>
          <w:p w:rsidR="00962D25" w:rsidRPr="005613E0" w:rsidRDefault="00962D25" w:rsidP="005613E0">
            <w:pPr>
              <w:spacing w:after="0" w:line="405" w:lineRule="atLeast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Способствует возникновению мотивации речевого общения, формированию первичных произносительных навыков, пополнению и активизации словаря, появлению фразы в речи ребёнка, устранению в речи </w:t>
            </w:r>
            <w:proofErr w:type="spellStart"/>
            <w:r w:rsidRPr="00561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аграмматизмов</w:t>
            </w:r>
            <w:proofErr w:type="spellEnd"/>
            <w:r w:rsidRPr="00561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62D25" w:rsidRPr="005613E0" w:rsidTr="0060433C">
        <w:trPr>
          <w:tblCellSpacing w:w="0" w:type="dxa"/>
        </w:trPr>
        <w:tc>
          <w:tcPr>
            <w:tcW w:w="3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BBB59" w:themeFill="accent3"/>
            <w:vAlign w:val="center"/>
            <w:hideMark/>
          </w:tcPr>
          <w:p w:rsidR="00962D25" w:rsidRPr="005613E0" w:rsidRDefault="00962D25" w:rsidP="005613E0">
            <w:pPr>
              <w:tabs>
                <w:tab w:val="left" w:pos="1546"/>
              </w:tabs>
              <w:spacing w:after="0" w:line="405" w:lineRule="atLeast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Технология формирования слоговой структуры слова. (Автор Ткаченко Т.А.).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BF8F" w:themeFill="accent6" w:themeFillTint="99"/>
            <w:vAlign w:val="center"/>
            <w:hideMark/>
          </w:tcPr>
          <w:p w:rsidR="00962D25" w:rsidRPr="005613E0" w:rsidRDefault="00962D25" w:rsidP="005613E0">
            <w:pPr>
              <w:tabs>
                <w:tab w:val="left" w:pos="1546"/>
              </w:tabs>
              <w:spacing w:after="0" w:line="405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вербальных средств коммуникации.</w:t>
            </w:r>
          </w:p>
        </w:tc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6E3BC" w:themeFill="accent3" w:themeFillTint="66"/>
            <w:vAlign w:val="center"/>
            <w:hideMark/>
          </w:tcPr>
          <w:p w:rsidR="00962D25" w:rsidRPr="005613E0" w:rsidRDefault="00962D25" w:rsidP="005613E0">
            <w:pPr>
              <w:spacing w:after="0" w:line="405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Делает речь ребёнка более понятной для окружающих, снимают коммуникативные барьеры.</w:t>
            </w:r>
          </w:p>
        </w:tc>
      </w:tr>
      <w:tr w:rsidR="00962D25" w:rsidRPr="005613E0" w:rsidTr="0060433C">
        <w:trPr>
          <w:tblCellSpacing w:w="0" w:type="dxa"/>
        </w:trPr>
        <w:tc>
          <w:tcPr>
            <w:tcW w:w="3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BBB59" w:themeFill="accent3"/>
            <w:vAlign w:val="center"/>
            <w:hideMark/>
          </w:tcPr>
          <w:p w:rsidR="00962D25" w:rsidRPr="005613E0" w:rsidRDefault="00962D25" w:rsidP="005613E0">
            <w:pPr>
              <w:tabs>
                <w:tab w:val="left" w:pos="1546"/>
              </w:tabs>
              <w:spacing w:after="0" w:line="405" w:lineRule="atLeast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Авторская технология "Сочетание речи с кодированными движениями пальцев рук".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BF8F" w:themeFill="accent6" w:themeFillTint="99"/>
            <w:vAlign w:val="center"/>
            <w:hideMark/>
          </w:tcPr>
          <w:p w:rsidR="00962D25" w:rsidRPr="005613E0" w:rsidRDefault="00962D25" w:rsidP="005613E0">
            <w:pPr>
              <w:tabs>
                <w:tab w:val="left" w:pos="1546"/>
              </w:tabs>
              <w:spacing w:after="0" w:line="405" w:lineRule="atLeast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Формирование первичных произносительных умений, коррекции слоговой структуры слова и голоса у детей с ОНР , обусловленным стойким недоразвитием познавательной сферы и нарушениями по типу моторной алалии и </w:t>
            </w:r>
            <w:r w:rsidRPr="00561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дизартрией.</w:t>
            </w:r>
          </w:p>
        </w:tc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6E3BC" w:themeFill="accent3" w:themeFillTint="66"/>
            <w:vAlign w:val="center"/>
            <w:hideMark/>
          </w:tcPr>
          <w:p w:rsidR="00962D25" w:rsidRPr="005613E0" w:rsidRDefault="00962D25" w:rsidP="005613E0">
            <w:pPr>
              <w:spacing w:after="0" w:line="405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Способствуют возникновению первичных произносительных умений и навыков, формированию мотивации речевого общения, пополнению и активизации словаря у </w:t>
            </w:r>
            <w:proofErr w:type="spellStart"/>
            <w:r w:rsidRPr="00561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безречевых</w:t>
            </w:r>
            <w:proofErr w:type="spellEnd"/>
            <w:r w:rsidRPr="00561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детей.</w:t>
            </w:r>
          </w:p>
        </w:tc>
      </w:tr>
      <w:tr w:rsidR="00962D25" w:rsidRPr="005613E0" w:rsidTr="0060433C">
        <w:trPr>
          <w:tblCellSpacing w:w="0" w:type="dxa"/>
        </w:trPr>
        <w:tc>
          <w:tcPr>
            <w:tcW w:w="3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BBB59" w:themeFill="accent3"/>
            <w:vAlign w:val="center"/>
            <w:hideMark/>
          </w:tcPr>
          <w:p w:rsidR="00962D25" w:rsidRPr="005613E0" w:rsidRDefault="00962D25" w:rsidP="005613E0">
            <w:pPr>
              <w:spacing w:after="0" w:line="405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Информационно-коммуникативные технологии</w:t>
            </w:r>
            <w:r w:rsidRPr="00561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BF8F" w:themeFill="accent6" w:themeFillTint="99"/>
            <w:vAlign w:val="center"/>
            <w:hideMark/>
          </w:tcPr>
          <w:p w:rsidR="00962D25" w:rsidRPr="005613E0" w:rsidRDefault="00962D25" w:rsidP="005613E0">
            <w:pPr>
              <w:spacing w:after="0" w:line="405" w:lineRule="atLeast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интереса детей к изучаемому материалу и качества коррекционной работы.</w:t>
            </w:r>
          </w:p>
        </w:tc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6E3BC" w:themeFill="accent3" w:themeFillTint="66"/>
            <w:vAlign w:val="center"/>
            <w:hideMark/>
          </w:tcPr>
          <w:p w:rsidR="00962D25" w:rsidRPr="005613E0" w:rsidRDefault="00962D25" w:rsidP="005613E0">
            <w:pPr>
              <w:spacing w:after="0" w:line="405" w:lineRule="atLeast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Позволяют разумно сочетать традиционные и современные средства и методы обучения, повышать интерес детей к изучаемому материалу и качество коррекционной работы, значительно облегчают деятельность учителя-логопеда,</w:t>
            </w:r>
            <w:r w:rsidRPr="005613E0">
              <w:rPr>
                <w:rFonts w:ascii="Times New Roman" w:hAnsi="Times New Roman" w:cs="Times New Roman"/>
                <w:sz w:val="28"/>
                <w:szCs w:val="28"/>
              </w:rPr>
              <w:t xml:space="preserve"> расширяют возможности  сюжетного наполнения традиционной игровой деятельности; обеспечивают незаметный для ребенка переход от игровой деятельности к учебной.</w:t>
            </w:r>
          </w:p>
        </w:tc>
      </w:tr>
      <w:tr w:rsidR="00962D25" w:rsidRPr="005613E0" w:rsidTr="0060433C">
        <w:trPr>
          <w:tblCellSpacing w:w="0" w:type="dxa"/>
        </w:trPr>
        <w:tc>
          <w:tcPr>
            <w:tcW w:w="3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BBB59" w:themeFill="accent3"/>
            <w:vAlign w:val="center"/>
            <w:hideMark/>
          </w:tcPr>
          <w:p w:rsidR="00962D25" w:rsidRPr="005613E0" w:rsidRDefault="00962D25" w:rsidP="005613E0">
            <w:pPr>
              <w:spacing w:after="0" w:line="405" w:lineRule="atLeast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Игровые технологии.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BF8F" w:themeFill="accent6" w:themeFillTint="99"/>
            <w:vAlign w:val="center"/>
            <w:hideMark/>
          </w:tcPr>
          <w:p w:rsidR="00962D25" w:rsidRPr="005613E0" w:rsidRDefault="00962D25" w:rsidP="005613E0">
            <w:pPr>
              <w:spacing w:after="0" w:line="405" w:lineRule="atLeast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Более успешная </w:t>
            </w:r>
            <w:proofErr w:type="spellStart"/>
            <w:r w:rsidRPr="00561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социализация,формирование</w:t>
            </w:r>
            <w:proofErr w:type="spellEnd"/>
            <w:r w:rsidRPr="00561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социально-активной личности, самореализация, игровая терапия и психологическая коррекция.</w:t>
            </w:r>
          </w:p>
        </w:tc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6E3BC" w:themeFill="accent3" w:themeFillTint="66"/>
            <w:vAlign w:val="center"/>
            <w:hideMark/>
          </w:tcPr>
          <w:p w:rsidR="00962D25" w:rsidRPr="005613E0" w:rsidRDefault="00962D25" w:rsidP="005613E0">
            <w:pPr>
              <w:spacing w:after="0" w:line="405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Стимулируют детей к учебной деятельности, вызывают интерес и потребность общения, развивают когнитивные процессы.</w:t>
            </w:r>
          </w:p>
        </w:tc>
      </w:tr>
      <w:tr w:rsidR="00962D25" w:rsidRPr="005613E0" w:rsidTr="0060433C">
        <w:trPr>
          <w:tblCellSpacing w:w="0" w:type="dxa"/>
        </w:trPr>
        <w:tc>
          <w:tcPr>
            <w:tcW w:w="3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BBB59" w:themeFill="accent3"/>
            <w:vAlign w:val="center"/>
            <w:hideMark/>
          </w:tcPr>
          <w:p w:rsidR="00962D25" w:rsidRPr="005613E0" w:rsidRDefault="00962D25" w:rsidP="005613E0">
            <w:pPr>
              <w:spacing w:after="0" w:line="405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2D25" w:rsidRPr="005613E0" w:rsidRDefault="00962D25" w:rsidP="005613E0">
            <w:pPr>
              <w:spacing w:after="0" w:line="405" w:lineRule="atLeast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13E0">
              <w:rPr>
                <w:rStyle w:val="a4"/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Мнемотехника</w:t>
            </w:r>
            <w:r w:rsidRPr="005613E0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962D25" w:rsidRPr="005613E0" w:rsidRDefault="00962D25" w:rsidP="005613E0">
            <w:pPr>
              <w:spacing w:after="0" w:line="405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BF8F" w:themeFill="accent6" w:themeFillTint="99"/>
            <w:vAlign w:val="center"/>
            <w:hideMark/>
          </w:tcPr>
          <w:p w:rsidR="00962D25" w:rsidRPr="005613E0" w:rsidRDefault="00962D25" w:rsidP="005613E0">
            <w:pPr>
              <w:pStyle w:val="a3"/>
              <w:spacing w:before="0" w:beforeAutospacing="0" w:after="0" w:afterAutospacing="0"/>
              <w:ind w:firstLine="709"/>
              <w:rPr>
                <w:sz w:val="28"/>
                <w:szCs w:val="28"/>
              </w:rPr>
            </w:pPr>
            <w:r w:rsidRPr="005613E0">
              <w:rPr>
                <w:sz w:val="28"/>
                <w:szCs w:val="28"/>
              </w:rPr>
              <w:t>система приёмов, облегчающих запоминание и увеличивающих объём памяти путём образования дополнительных ассоциаций.</w:t>
            </w:r>
          </w:p>
          <w:p w:rsidR="00962D25" w:rsidRPr="005613E0" w:rsidRDefault="00962D25" w:rsidP="005613E0">
            <w:pPr>
              <w:spacing w:after="0" w:line="405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6E3BC" w:themeFill="accent3" w:themeFillTint="66"/>
            <w:vAlign w:val="center"/>
            <w:hideMark/>
          </w:tcPr>
          <w:p w:rsidR="00962D25" w:rsidRPr="005613E0" w:rsidRDefault="00962D25" w:rsidP="005613E0">
            <w:pPr>
              <w:spacing w:after="0" w:line="405" w:lineRule="atLeast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3E0"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 xml:space="preserve">помогает в развитии связной </w:t>
            </w:r>
            <w:proofErr w:type="spellStart"/>
            <w:r w:rsidRPr="005613E0"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речи,ассоциативного</w:t>
            </w:r>
            <w:proofErr w:type="spellEnd"/>
            <w:r w:rsidRPr="005613E0"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 xml:space="preserve"> мышления, зрительной и слуховой </w:t>
            </w:r>
            <w:proofErr w:type="spellStart"/>
            <w:r w:rsidRPr="005613E0"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памяти,зрительного</w:t>
            </w:r>
            <w:proofErr w:type="spellEnd"/>
            <w:r w:rsidRPr="005613E0"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 xml:space="preserve"> и слухового внимания, воображения, ускорения процесса автоматизации и дифференциации </w:t>
            </w:r>
            <w:r w:rsidRPr="005613E0"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lastRenderedPageBreak/>
              <w:t>поставленных звуков.</w:t>
            </w:r>
          </w:p>
        </w:tc>
      </w:tr>
      <w:tr w:rsidR="00962D25" w:rsidRPr="005613E0" w:rsidTr="0060433C">
        <w:trPr>
          <w:tblCellSpacing w:w="0" w:type="dxa"/>
        </w:trPr>
        <w:tc>
          <w:tcPr>
            <w:tcW w:w="3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BBB59" w:themeFill="accent3"/>
            <w:vAlign w:val="center"/>
            <w:hideMark/>
          </w:tcPr>
          <w:p w:rsidR="00962D25" w:rsidRPr="005613E0" w:rsidRDefault="00962D25" w:rsidP="005613E0">
            <w:pPr>
              <w:spacing w:after="0" w:line="405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2D25" w:rsidRPr="005613E0" w:rsidRDefault="00962D25" w:rsidP="005613E0">
            <w:pPr>
              <w:spacing w:after="0" w:line="405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3E0">
              <w:rPr>
                <w:rFonts w:ascii="Times New Roman" w:hAnsi="Times New Roman" w:cs="Times New Roman"/>
                <w:b/>
                <w:sz w:val="28"/>
                <w:szCs w:val="28"/>
              </w:rPr>
              <w:t>современные технологии логопедического и пальцевого массажа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BF8F" w:themeFill="accent6" w:themeFillTint="99"/>
            <w:vAlign w:val="center"/>
            <w:hideMark/>
          </w:tcPr>
          <w:p w:rsidR="00962D25" w:rsidRPr="005613E0" w:rsidRDefault="00962D25" w:rsidP="005613E0">
            <w:pPr>
              <w:pStyle w:val="a3"/>
              <w:spacing w:before="0" w:beforeAutospacing="0" w:after="0" w:afterAutospacing="0"/>
              <w:ind w:firstLine="709"/>
              <w:rPr>
                <w:sz w:val="28"/>
                <w:szCs w:val="28"/>
              </w:rPr>
            </w:pPr>
            <w:r w:rsidRPr="005613E0">
              <w:rPr>
                <w:sz w:val="28"/>
                <w:szCs w:val="28"/>
              </w:rPr>
              <w:t xml:space="preserve">активный метод механического воздействия, направленный на коррекцию различных речевых расстройств </w:t>
            </w:r>
          </w:p>
        </w:tc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6E3BC" w:themeFill="accent3" w:themeFillTint="66"/>
            <w:vAlign w:val="center"/>
            <w:hideMark/>
          </w:tcPr>
          <w:p w:rsidR="00962D25" w:rsidRPr="005613E0" w:rsidRDefault="00962D25" w:rsidP="005613E0">
            <w:pPr>
              <w:spacing w:after="0" w:line="405" w:lineRule="atLeast"/>
              <w:ind w:firstLine="709"/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</w:pPr>
            <w:r w:rsidRPr="005613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613E0"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 xml:space="preserve"> Массаж мышц </w:t>
            </w:r>
            <w:proofErr w:type="spellStart"/>
            <w:r w:rsidRPr="005613E0"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переферического</w:t>
            </w:r>
            <w:proofErr w:type="spellEnd"/>
            <w:r w:rsidRPr="005613E0"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 xml:space="preserve"> речевого аппарата помогает нормализовать мышечный тонус и тем самым подготовить мышцы к выполнению сложных движений, необходимых при артикуляции звуков.</w:t>
            </w:r>
          </w:p>
        </w:tc>
      </w:tr>
      <w:tr w:rsidR="00962D25" w:rsidRPr="005613E0" w:rsidTr="0060433C">
        <w:trPr>
          <w:tblCellSpacing w:w="0" w:type="dxa"/>
        </w:trPr>
        <w:tc>
          <w:tcPr>
            <w:tcW w:w="3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BBB59" w:themeFill="accent3"/>
            <w:vAlign w:val="center"/>
            <w:hideMark/>
          </w:tcPr>
          <w:p w:rsidR="00962D25" w:rsidRPr="005613E0" w:rsidRDefault="00962D25" w:rsidP="005613E0">
            <w:pPr>
              <w:spacing w:after="0" w:line="405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13E0">
              <w:rPr>
                <w:rStyle w:val="a4"/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Куклотерапия</w:t>
            </w:r>
            <w:proofErr w:type="spellEnd"/>
          </w:p>
          <w:p w:rsidR="00962D25" w:rsidRPr="005613E0" w:rsidRDefault="00962D25" w:rsidP="005613E0">
            <w:pPr>
              <w:spacing w:after="0" w:line="405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BF8F" w:themeFill="accent6" w:themeFillTint="99"/>
            <w:vAlign w:val="center"/>
            <w:hideMark/>
          </w:tcPr>
          <w:p w:rsidR="00962D25" w:rsidRPr="005613E0" w:rsidRDefault="00962D25" w:rsidP="005613E0">
            <w:pPr>
              <w:pStyle w:val="a3"/>
              <w:spacing w:before="0" w:beforeAutospacing="0" w:after="0" w:afterAutospacing="0"/>
              <w:ind w:firstLine="709"/>
              <w:rPr>
                <w:sz w:val="28"/>
                <w:szCs w:val="28"/>
              </w:rPr>
            </w:pPr>
            <w:r w:rsidRPr="005613E0">
              <w:rPr>
                <w:sz w:val="28"/>
                <w:szCs w:val="28"/>
              </w:rPr>
              <w:t xml:space="preserve">Раздел </w:t>
            </w:r>
            <w:proofErr w:type="spellStart"/>
            <w:r w:rsidRPr="005613E0">
              <w:rPr>
                <w:sz w:val="28"/>
                <w:szCs w:val="28"/>
              </w:rPr>
              <w:t>арт-терапии</w:t>
            </w:r>
            <w:proofErr w:type="spellEnd"/>
            <w:r w:rsidRPr="005613E0">
              <w:rPr>
                <w:sz w:val="28"/>
                <w:szCs w:val="28"/>
              </w:rPr>
              <w:t xml:space="preserve">, использующийся в качестве основного приема </w:t>
            </w:r>
            <w:proofErr w:type="spellStart"/>
            <w:r w:rsidRPr="005613E0">
              <w:rPr>
                <w:sz w:val="28"/>
                <w:szCs w:val="28"/>
              </w:rPr>
              <w:t>психокоррекционного</w:t>
            </w:r>
            <w:proofErr w:type="spellEnd"/>
            <w:r w:rsidRPr="005613E0">
              <w:rPr>
                <w:sz w:val="28"/>
                <w:szCs w:val="28"/>
              </w:rPr>
              <w:t xml:space="preserve"> воздействия куклы, как промежуточного объекта взаимодействия ребенка и взрослого.</w:t>
            </w:r>
          </w:p>
        </w:tc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6E3BC" w:themeFill="accent3" w:themeFillTint="66"/>
            <w:vAlign w:val="center"/>
            <w:hideMark/>
          </w:tcPr>
          <w:p w:rsidR="00962D25" w:rsidRPr="005613E0" w:rsidRDefault="00962D25" w:rsidP="005613E0">
            <w:pPr>
              <w:spacing w:after="0" w:line="405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613E0">
              <w:rPr>
                <w:rFonts w:ascii="Times New Roman" w:hAnsi="Times New Roman" w:cs="Times New Roman"/>
                <w:sz w:val="28"/>
                <w:szCs w:val="28"/>
              </w:rPr>
              <w:t>Помогает сгладить переживания, укрепить психическое здоровье, улучшить социальную адаптацию, повысить самосознание, разрешить конфликтные ситуации в коллективной деятельности.</w:t>
            </w:r>
          </w:p>
        </w:tc>
      </w:tr>
      <w:tr w:rsidR="00962D25" w:rsidRPr="005613E0" w:rsidTr="0060433C">
        <w:trPr>
          <w:tblCellSpacing w:w="0" w:type="dxa"/>
        </w:trPr>
        <w:tc>
          <w:tcPr>
            <w:tcW w:w="3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BBB59" w:themeFill="accent3"/>
            <w:vAlign w:val="center"/>
            <w:hideMark/>
          </w:tcPr>
          <w:p w:rsidR="00962D25" w:rsidRPr="005613E0" w:rsidRDefault="00962D25" w:rsidP="005613E0">
            <w:pPr>
              <w:spacing w:after="0" w:line="405" w:lineRule="atLeast"/>
              <w:ind w:firstLine="709"/>
              <w:jc w:val="center"/>
              <w:rPr>
                <w:rStyle w:val="a4"/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5613E0">
              <w:rPr>
                <w:rStyle w:val="a4"/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Музыкотерапия</w:t>
            </w:r>
          </w:p>
          <w:p w:rsidR="00962D25" w:rsidRPr="005613E0" w:rsidRDefault="00962D25" w:rsidP="005613E0">
            <w:pPr>
              <w:spacing w:after="0" w:line="405" w:lineRule="atLeast"/>
              <w:ind w:firstLine="709"/>
              <w:jc w:val="center"/>
              <w:rPr>
                <w:rStyle w:val="a4"/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BF8F" w:themeFill="accent6" w:themeFillTint="99"/>
            <w:vAlign w:val="center"/>
            <w:hideMark/>
          </w:tcPr>
          <w:p w:rsidR="00962D25" w:rsidRPr="005613E0" w:rsidRDefault="00962D25" w:rsidP="005613E0">
            <w:pPr>
              <w:pStyle w:val="a3"/>
              <w:spacing w:before="0" w:beforeAutospacing="0" w:after="0" w:afterAutospacing="0"/>
              <w:ind w:firstLine="709"/>
              <w:rPr>
                <w:sz w:val="28"/>
                <w:szCs w:val="28"/>
              </w:rPr>
            </w:pPr>
            <w:r w:rsidRPr="005613E0">
              <w:rPr>
                <w:sz w:val="28"/>
                <w:szCs w:val="28"/>
              </w:rPr>
              <w:t>Технология основана на эмоциональном восприятии музыки</w:t>
            </w:r>
          </w:p>
        </w:tc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6E3BC" w:themeFill="accent3" w:themeFillTint="66"/>
            <w:vAlign w:val="center"/>
            <w:hideMark/>
          </w:tcPr>
          <w:p w:rsidR="00962D25" w:rsidRPr="005613E0" w:rsidRDefault="00962D25" w:rsidP="005613E0">
            <w:pPr>
              <w:spacing w:after="0" w:line="405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613E0">
              <w:rPr>
                <w:rFonts w:ascii="Times New Roman" w:hAnsi="Times New Roman" w:cs="Times New Roman"/>
                <w:sz w:val="28"/>
                <w:szCs w:val="28"/>
              </w:rPr>
              <w:t>нормализация нейродинамических процессов коры головного мозга, нормализация биоритма; стимуляция слухового восприятия; улучшение общего состояния детей ;коррекция и развитие ощущений, восприятий, представлений; стимуляции речевой функции</w:t>
            </w:r>
          </w:p>
        </w:tc>
      </w:tr>
    </w:tbl>
    <w:p w:rsidR="00962D25" w:rsidRPr="005613E0" w:rsidRDefault="00962D25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2D25" w:rsidRPr="005613E0" w:rsidRDefault="00962D25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2D25" w:rsidRPr="005613E0" w:rsidRDefault="00962D25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613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Межпредметные</w:t>
      </w:r>
      <w:proofErr w:type="spellEnd"/>
      <w:r w:rsidRPr="005613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связи</w:t>
      </w:r>
    </w:p>
    <w:p w:rsidR="00F031FD" w:rsidRPr="005613E0" w:rsidRDefault="00F031FD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3E0">
        <w:rPr>
          <w:rFonts w:ascii="Times New Roman" w:hAnsi="Times New Roman" w:cs="Times New Roman"/>
          <w:sz w:val="28"/>
          <w:szCs w:val="28"/>
          <w:shd w:val="clear" w:color="auto" w:fill="FFFFFF"/>
        </w:rPr>
        <w:t>Логопедия тесно связана со многими науками. Для того что</w:t>
      </w:r>
      <w:r w:rsidRPr="005613E0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 xml:space="preserve">бы успешно заниматься коррекцией и профилактикой различных речевых нарушений, </w:t>
      </w:r>
      <w:r w:rsidRPr="005613E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всесторонне воздействовать на личность, необходимо знать симптоматику речевых нарушений, их этиоло</w:t>
      </w:r>
      <w:r w:rsidRPr="005613E0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 xml:space="preserve">гию, механизмы, соотношение речевых и неречевых симптомов в структуре нарушений речевой деятельности, поэтому </w:t>
      </w:r>
    </w:p>
    <w:p w:rsidR="00962D25" w:rsidRPr="005613E0" w:rsidRDefault="00F031FD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62D25"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ри составлении тематического планирования учитыва</w:t>
      </w: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ются </w:t>
      </w:r>
      <w:r w:rsidR="00962D25"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62D25"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межпредметные</w:t>
      </w:r>
      <w:proofErr w:type="spellEnd"/>
      <w:r w:rsidR="00962D25"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логопедии с такими науками как общая и специальная психология, нейропсихология, психолингвистика, психодиагностика, анатомия и физиология </w:t>
      </w:r>
      <w:proofErr w:type="spellStart"/>
      <w:r w:rsidR="00962D25"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лор-органов</w:t>
      </w:r>
      <w:proofErr w:type="spellEnd"/>
      <w:r w:rsidR="00962D25"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методика обучения родному языку.</w:t>
      </w:r>
    </w:p>
    <w:p w:rsidR="00F031FD" w:rsidRPr="005613E0" w:rsidRDefault="00F031FD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2D25" w:rsidRPr="005613E0" w:rsidRDefault="00962D25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3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Тематическое планирование</w:t>
      </w:r>
    </w:p>
    <w:p w:rsidR="00962D25" w:rsidRPr="005613E0" w:rsidRDefault="00962D25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Тематическое планирование составляется с учётом современных требований к коррекционно-развивающей деятельности учителя-логопеда и образованию в целом, представленных в Федеральном образовательном стандарте.</w:t>
      </w:r>
    </w:p>
    <w:p w:rsidR="00962D25" w:rsidRPr="005613E0" w:rsidRDefault="00962D25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основы тематического планирования можно применить:</w:t>
      </w:r>
    </w:p>
    <w:p w:rsidR="00962D25" w:rsidRPr="005613E0" w:rsidRDefault="00962D25" w:rsidP="005613E0">
      <w:pPr>
        <w:pStyle w:val="a6"/>
        <w:numPr>
          <w:ilvl w:val="0"/>
          <w:numId w:val="4"/>
        </w:num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Инструктивно – методическое письмо «О работе учителя – логопеда при общеобразовательной школе». Составители </w:t>
      </w:r>
      <w:proofErr w:type="spellStart"/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Ястребова</w:t>
      </w:r>
      <w:proofErr w:type="spellEnd"/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А.В., Бессонова Т.П., М.: 1996г.</w:t>
      </w:r>
    </w:p>
    <w:p w:rsidR="00962D25" w:rsidRPr="005613E0" w:rsidRDefault="00962D25" w:rsidP="005613E0">
      <w:pPr>
        <w:pStyle w:val="a6"/>
        <w:numPr>
          <w:ilvl w:val="0"/>
          <w:numId w:val="4"/>
        </w:num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Каше Г.А., Филичев</w:t>
      </w:r>
      <w:r w:rsidR="002528E1"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Т.Б. «Программа обучения детей с недоразвитием фонетического строя речи (В подготовительной к школе группе)». М.: Просвещение, 1978г.</w:t>
      </w:r>
    </w:p>
    <w:p w:rsidR="00962D25" w:rsidRPr="005613E0" w:rsidRDefault="00962D25" w:rsidP="005613E0">
      <w:pPr>
        <w:pStyle w:val="a6"/>
        <w:numPr>
          <w:ilvl w:val="0"/>
          <w:numId w:val="4"/>
        </w:num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материалы Богомоловой А.И. «Нарушение произношения у детей: пособие для логопедов». М.: 1979г.</w:t>
      </w:r>
    </w:p>
    <w:p w:rsidR="002528E1" w:rsidRPr="005613E0" w:rsidRDefault="002528E1" w:rsidP="005613E0">
      <w:pPr>
        <w:pStyle w:val="a6"/>
        <w:numPr>
          <w:ilvl w:val="0"/>
          <w:numId w:val="4"/>
        </w:num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Поваляева М.А. « Моделирование коррекционно-образовательного пространства». Ч.3: Общая, дошкольная, коррекционная педагогика. Ростов на Дону, изд-во РГПУ,1999г.</w:t>
      </w:r>
    </w:p>
    <w:p w:rsidR="00713490" w:rsidRPr="005613E0" w:rsidRDefault="00713490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8E1" w:rsidRPr="005613E0" w:rsidRDefault="00283490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13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Создание единого коррекционно-образовательного пространства в школе</w:t>
      </w:r>
    </w:p>
    <w:p w:rsidR="00283490" w:rsidRPr="005613E0" w:rsidRDefault="00283490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613E0" w:rsidRDefault="00283490" w:rsidP="005613E0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3E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Своевременная помощь  обучающимся с недоразвитием речи  в общеобразовательной школе осуществляется комплексно  целым рядом специалистов:</w:t>
      </w:r>
    </w:p>
    <w:p w:rsidR="000F099C" w:rsidRPr="005613E0" w:rsidRDefault="00FC1699" w:rsidP="005613E0">
      <w:pPr>
        <w:shd w:val="clear" w:color="auto" w:fill="FFFFFF"/>
        <w:spacing w:after="0" w:line="27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5613E0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29" style="position:absolute;left:0;text-align:left;margin-left:92.7pt;margin-top:143.75pt;width:88.5pt;height:80.25pt;z-index:251662336" fillcolor="white [3201]" strokecolor="#4f81bd [3204]" strokeweight="5pt">
            <v:stroke linestyle="thickThin"/>
            <v:shadow color="#868686"/>
            <v:textbox style="mso-next-textbox:#_x0000_s1029">
              <w:txbxContent>
                <w:p w:rsidR="00713490" w:rsidRDefault="00713490">
                  <w:r w:rsidRPr="00713490">
                    <w:rPr>
                      <w:b/>
                    </w:rPr>
                    <w:t>Медицинский работни</w:t>
                  </w:r>
                  <w:r>
                    <w:t>к</w:t>
                  </w:r>
                </w:p>
              </w:txbxContent>
            </v:textbox>
          </v:oval>
        </w:pict>
      </w:r>
      <w:r w:rsidRPr="005613E0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27" style="position:absolute;left:0;text-align:left;margin-left:229.95pt;margin-top:176.75pt;width:92.25pt;height:81pt;z-index:251660288" fillcolor="white [3201]" strokecolor="#8064a2 [3207]" strokeweight="5pt">
            <v:stroke linestyle="thickThin"/>
            <v:shadow color="#868686"/>
            <v:textbox style="mso-next-textbox:#_x0000_s1027">
              <w:txbxContent>
                <w:p w:rsidR="00713490" w:rsidRPr="00713490" w:rsidRDefault="00713490">
                  <w:pPr>
                    <w:rPr>
                      <w:b/>
                    </w:rPr>
                  </w:pPr>
                  <w:r w:rsidRPr="00713490">
                    <w:rPr>
                      <w:b/>
                    </w:rPr>
                    <w:t>Родители</w:t>
                  </w:r>
                </w:p>
              </w:txbxContent>
            </v:textbox>
          </v:oval>
        </w:pict>
      </w:r>
      <w:r w:rsidRPr="005613E0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33" style="position:absolute;left:0;text-align:left;margin-left:268.95pt;margin-top:54.5pt;width:87pt;height:80.25pt;z-index:251666432" fillcolor="white [3201]" strokecolor="#9bbb59 [3206]" strokeweight="5pt">
            <v:stroke linestyle="thickThin"/>
            <v:shadow color="#868686"/>
            <v:textbox style="mso-next-textbox:#_x0000_s1033">
              <w:txbxContent>
                <w:p w:rsidR="00283490" w:rsidRDefault="00283490" w:rsidP="00283490">
                  <w:pPr>
                    <w:jc w:val="center"/>
                    <w:rPr>
                      <w:b/>
                    </w:rPr>
                  </w:pPr>
                </w:p>
                <w:p w:rsidR="00283490" w:rsidRDefault="00283490" w:rsidP="00283490">
                  <w:pPr>
                    <w:jc w:val="center"/>
                    <w:rPr>
                      <w:b/>
                    </w:rPr>
                  </w:pPr>
                  <w:r w:rsidRPr="00283490">
                    <w:rPr>
                      <w:b/>
                    </w:rPr>
                    <w:t>Учитель</w:t>
                  </w:r>
                </w:p>
                <w:p w:rsidR="00283490" w:rsidRDefault="00283490" w:rsidP="00283490">
                  <w:pPr>
                    <w:jc w:val="center"/>
                    <w:rPr>
                      <w:b/>
                    </w:rPr>
                  </w:pPr>
                </w:p>
                <w:p w:rsidR="00283490" w:rsidRDefault="00283490" w:rsidP="00283490">
                  <w:pPr>
                    <w:jc w:val="center"/>
                    <w:rPr>
                      <w:b/>
                    </w:rPr>
                  </w:pPr>
                </w:p>
                <w:p w:rsidR="00283490" w:rsidRPr="00283490" w:rsidRDefault="00283490" w:rsidP="00283490">
                  <w:pPr>
                    <w:jc w:val="center"/>
                    <w:rPr>
                      <w:b/>
                    </w:rPr>
                  </w:pPr>
                </w:p>
              </w:txbxContent>
            </v:textbox>
          </v:oval>
        </w:pict>
      </w:r>
      <w:r w:rsidRPr="005613E0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34" style="position:absolute;left:0;text-align:left;margin-left:206.7pt;margin-top:21.5pt;width:86.25pt;height:78.75pt;z-index:251667456" fillcolor="white [3201]" strokecolor="#f79646 [3209]" strokeweight="5pt">
            <v:stroke linestyle="thickThin"/>
            <v:shadow color="#868686"/>
            <v:textbox style="mso-next-textbox:#_x0000_s1034">
              <w:txbxContent>
                <w:p w:rsidR="00283490" w:rsidRPr="00283490" w:rsidRDefault="00283490" w:rsidP="00283490">
                  <w:pPr>
                    <w:jc w:val="center"/>
                    <w:rPr>
                      <w:b/>
                    </w:rPr>
                  </w:pPr>
                  <w:r w:rsidRPr="00283490">
                    <w:rPr>
                      <w:b/>
                    </w:rPr>
                    <w:t>Дефектолог</w:t>
                  </w:r>
                </w:p>
              </w:txbxContent>
            </v:textbox>
          </v:oval>
        </w:pict>
      </w:r>
      <w:r w:rsidRPr="005613E0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31" style="position:absolute;left:0;text-align:left;margin-left:132.45pt;margin-top:25.25pt;width:89.25pt;height:82.5pt;z-index:251664384" fillcolor="white [3201]" strokecolor="#4bacc6 [3208]" strokeweight="5pt">
            <v:stroke linestyle="thickThin"/>
            <v:shadow color="#868686"/>
            <v:textbox style="mso-next-textbox:#_x0000_s1031">
              <w:txbxContent>
                <w:p w:rsidR="00283490" w:rsidRPr="00283490" w:rsidRDefault="00283490" w:rsidP="00283490">
                  <w:pPr>
                    <w:jc w:val="center"/>
                    <w:rPr>
                      <w:b/>
                    </w:rPr>
                  </w:pPr>
                  <w:r w:rsidRPr="00283490">
                    <w:rPr>
                      <w:b/>
                    </w:rPr>
                    <w:t>Учитель-логопед</w:t>
                  </w:r>
                </w:p>
              </w:txbxContent>
            </v:textbox>
          </v:oval>
        </w:pict>
      </w:r>
      <w:r w:rsidRPr="005613E0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28" style="position:absolute;left:0;text-align:left;margin-left:153.45pt;margin-top:187.25pt;width:93pt;height:75.75pt;z-index:251661312" fillcolor="white [3201]" strokecolor="#f79646 [3209]" strokeweight="5pt">
            <v:stroke linestyle="thickThin"/>
            <v:shadow color="#868686"/>
            <v:textbox>
              <w:txbxContent>
                <w:p w:rsidR="00713490" w:rsidRPr="00713490" w:rsidRDefault="00713490">
                  <w:pPr>
                    <w:rPr>
                      <w:b/>
                    </w:rPr>
                  </w:pPr>
                  <w:proofErr w:type="spellStart"/>
                  <w:r w:rsidRPr="00713490">
                    <w:rPr>
                      <w:b/>
                    </w:rPr>
                    <w:t>Педаго-психолог</w:t>
                  </w:r>
                  <w:proofErr w:type="spellEnd"/>
                </w:p>
              </w:txbxContent>
            </v:textbox>
          </v:oval>
        </w:pict>
      </w:r>
      <w:r w:rsidRPr="005613E0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32" style="position:absolute;left:0;text-align:left;margin-left:277.95pt;margin-top:119pt;width:82.5pt;height:80.25pt;z-index:251665408" fillcolor="white [3201]" strokecolor="#c0504d [3205]" strokeweight="5pt">
            <v:stroke linestyle="thickThin"/>
            <v:shadow color="#868686"/>
            <v:textbox>
              <w:txbxContent>
                <w:p w:rsidR="00713490" w:rsidRPr="00713490" w:rsidRDefault="00713490">
                  <w:pPr>
                    <w:rPr>
                      <w:b/>
                    </w:rPr>
                  </w:pPr>
                  <w:r w:rsidRPr="00713490">
                    <w:rPr>
                      <w:b/>
                    </w:rPr>
                    <w:t>Учитель музыки</w:t>
                  </w:r>
                </w:p>
              </w:txbxContent>
            </v:textbox>
          </v:oval>
        </w:pict>
      </w:r>
      <w:r w:rsidRPr="005613E0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26" style="position:absolute;left:0;text-align:left;margin-left:164.7pt;margin-top:100.25pt;width:120pt;height:81.75pt;z-index:251659264" fillcolor="#d99594 [1941]" strokecolor="#d99594 [1941]" strokeweight="1pt">
            <v:fill color2="#f2dbdb [661]" angle="-45" focus="-50%" type="gradient"/>
            <v:shadow on="t" type="perspective" color="#622423 [1605]" opacity=".5" offset="1pt" offset2="-3pt"/>
            <v:textbox>
              <w:txbxContent>
                <w:p w:rsidR="00713490" w:rsidRDefault="00713490" w:rsidP="00283490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283490" w:rsidRPr="00283490" w:rsidRDefault="00283490" w:rsidP="00283490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283490">
                    <w:rPr>
                      <w:b/>
                      <w:sz w:val="28"/>
                      <w:szCs w:val="28"/>
                    </w:rPr>
                    <w:t>Ребенок</w:t>
                  </w:r>
                </w:p>
              </w:txbxContent>
            </v:textbox>
          </v:oval>
        </w:pict>
      </w:r>
      <w:r w:rsidRPr="005613E0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30" style="position:absolute;left:0;text-align:left;margin-left:75.45pt;margin-top:75.5pt;width:93pt;height:76.5pt;z-index:251663360" fillcolor="white [3201]" strokecolor="#9bbb59 [3206]" strokeweight="5pt">
            <v:stroke linestyle="thickThin"/>
            <v:shadow color="#868686"/>
            <v:textbox>
              <w:txbxContent>
                <w:p w:rsidR="00713490" w:rsidRDefault="00713490">
                  <w:r w:rsidRPr="00713490">
                    <w:rPr>
                      <w:b/>
                    </w:rPr>
                    <w:t>Педагоги дополнительного</w:t>
                  </w:r>
                  <w:r>
                    <w:t xml:space="preserve"> образования</w:t>
                  </w:r>
                </w:p>
              </w:txbxContent>
            </v:textbox>
          </v:oval>
        </w:pict>
      </w:r>
    </w:p>
    <w:sectPr w:rsidR="000F099C" w:rsidRPr="005613E0" w:rsidSect="005613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,Bold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91E0A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09E96D3D"/>
    <w:multiLevelType w:val="hybridMultilevel"/>
    <w:tmpl w:val="09BA6E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662724"/>
    <w:multiLevelType w:val="hybridMultilevel"/>
    <w:tmpl w:val="74DA30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2A045F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62D25"/>
    <w:rsid w:val="000F099C"/>
    <w:rsid w:val="001F4B4C"/>
    <w:rsid w:val="00246D22"/>
    <w:rsid w:val="002528E1"/>
    <w:rsid w:val="00283490"/>
    <w:rsid w:val="00352491"/>
    <w:rsid w:val="003749F9"/>
    <w:rsid w:val="00412554"/>
    <w:rsid w:val="004D12C1"/>
    <w:rsid w:val="005509FD"/>
    <w:rsid w:val="005613E0"/>
    <w:rsid w:val="0060433C"/>
    <w:rsid w:val="00713490"/>
    <w:rsid w:val="00793EEE"/>
    <w:rsid w:val="007D436F"/>
    <w:rsid w:val="00832ECD"/>
    <w:rsid w:val="008603ED"/>
    <w:rsid w:val="008638D6"/>
    <w:rsid w:val="00962D25"/>
    <w:rsid w:val="00987F1C"/>
    <w:rsid w:val="00A27868"/>
    <w:rsid w:val="00A44F2A"/>
    <w:rsid w:val="00C00FA3"/>
    <w:rsid w:val="00F031FD"/>
    <w:rsid w:val="00FC1699"/>
    <w:rsid w:val="00FD25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62D25"/>
  </w:style>
  <w:style w:type="paragraph" w:styleId="a3">
    <w:name w:val="Normal (Web)"/>
    <w:basedOn w:val="a"/>
    <w:uiPriority w:val="99"/>
    <w:unhideWhenUsed/>
    <w:rsid w:val="00962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62D25"/>
    <w:rPr>
      <w:b/>
      <w:bCs/>
    </w:rPr>
  </w:style>
  <w:style w:type="table" w:styleId="a5">
    <w:name w:val="Table Grid"/>
    <w:basedOn w:val="a1"/>
    <w:uiPriority w:val="59"/>
    <w:rsid w:val="00962D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2786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00F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0FA3"/>
    <w:rPr>
      <w:rFonts w:ascii="Tahoma" w:hAnsi="Tahoma" w:cs="Tahoma"/>
      <w:sz w:val="16"/>
      <w:szCs w:val="16"/>
    </w:rPr>
  </w:style>
  <w:style w:type="paragraph" w:styleId="a9">
    <w:name w:val="Title"/>
    <w:basedOn w:val="a"/>
    <w:next w:val="a"/>
    <w:link w:val="aa"/>
    <w:uiPriority w:val="10"/>
    <w:qFormat/>
    <w:rsid w:val="0060433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60433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9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766091-F87B-44A1-9DFC-4332A530F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1757</Words>
  <Characters>10016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RusmanAL</cp:lastModifiedBy>
  <cp:revision>8</cp:revision>
  <dcterms:created xsi:type="dcterms:W3CDTF">2015-11-05T08:07:00Z</dcterms:created>
  <dcterms:modified xsi:type="dcterms:W3CDTF">2015-11-06T07:48:00Z</dcterms:modified>
</cp:coreProperties>
</file>