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1F" w:rsidRPr="0070011F" w:rsidRDefault="0070011F" w:rsidP="007001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shd w:val="clear" w:color="auto" w:fill="FFFFFF"/>
        </w:rPr>
      </w:pPr>
      <w:r w:rsidRPr="0070011F">
        <w:rPr>
          <w:color w:val="000000"/>
          <w:sz w:val="28"/>
          <w:szCs w:val="28"/>
          <w:shd w:val="clear" w:color="auto" w:fill="FFFFFF"/>
        </w:rPr>
        <w:t xml:space="preserve">Горбунова Кристина Александровна </w:t>
      </w:r>
    </w:p>
    <w:p w:rsidR="0070011F" w:rsidRPr="0070011F" w:rsidRDefault="0070011F" w:rsidP="007001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shd w:val="clear" w:color="auto" w:fill="FFFFFF"/>
        </w:rPr>
      </w:pPr>
      <w:r w:rsidRPr="0070011F">
        <w:rPr>
          <w:color w:val="000000"/>
          <w:sz w:val="28"/>
          <w:szCs w:val="28"/>
          <w:shd w:val="clear" w:color="auto" w:fill="FFFFFF"/>
        </w:rPr>
        <w:t>МОУ "</w:t>
      </w:r>
      <w:proofErr w:type="spellStart"/>
      <w:r w:rsidRPr="0070011F">
        <w:rPr>
          <w:color w:val="000000"/>
          <w:sz w:val="28"/>
          <w:szCs w:val="28"/>
          <w:shd w:val="clear" w:color="auto" w:fill="FFFFFF"/>
        </w:rPr>
        <w:t>Сугоякская</w:t>
      </w:r>
      <w:proofErr w:type="spellEnd"/>
      <w:r w:rsidRPr="0070011F">
        <w:rPr>
          <w:color w:val="000000"/>
          <w:sz w:val="28"/>
          <w:szCs w:val="28"/>
          <w:shd w:val="clear" w:color="auto" w:fill="FFFFFF"/>
        </w:rPr>
        <w:t xml:space="preserve"> СОШ"</w:t>
      </w:r>
    </w:p>
    <w:p w:rsidR="0070011F" w:rsidRPr="0070011F" w:rsidRDefault="0070011F" w:rsidP="0070011F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70011F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70011F" w:rsidRDefault="0070011F" w:rsidP="009A2F7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70011F" w:rsidRPr="0070011F" w:rsidRDefault="0070011F" w:rsidP="009A2F7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70011F">
        <w:rPr>
          <w:b/>
          <w:sz w:val="28"/>
          <w:szCs w:val="28"/>
        </w:rPr>
        <w:t>Рабочая программа по предмету «Изобразительное искусство и художественный труд»</w:t>
      </w:r>
      <w:r>
        <w:rPr>
          <w:b/>
          <w:sz w:val="28"/>
          <w:szCs w:val="28"/>
        </w:rPr>
        <w:t>.</w:t>
      </w:r>
      <w:r w:rsidRPr="0070011F">
        <w:rPr>
          <w:b/>
          <w:sz w:val="28"/>
          <w:szCs w:val="28"/>
        </w:rPr>
        <w:t xml:space="preserve"> 1 класс</w:t>
      </w:r>
      <w:r>
        <w:rPr>
          <w:b/>
          <w:sz w:val="28"/>
          <w:szCs w:val="28"/>
        </w:rPr>
        <w:t>.</w:t>
      </w:r>
    </w:p>
    <w:p w:rsidR="0070011F" w:rsidRDefault="0070011F" w:rsidP="009A2F7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70011F" w:rsidRDefault="0070011F" w:rsidP="009A2F7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9A2F7C" w:rsidRPr="00346F01" w:rsidRDefault="009A2F7C" w:rsidP="009A2F7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46F01">
        <w:rPr>
          <w:b/>
          <w:bCs/>
          <w:sz w:val="28"/>
          <w:szCs w:val="28"/>
          <w:lang w:eastAsia="en-US"/>
        </w:rPr>
        <w:t>Пояснительная  записка</w:t>
      </w:r>
    </w:p>
    <w:p w:rsidR="009A2F7C" w:rsidRPr="00346F01" w:rsidRDefault="009A2F7C" w:rsidP="009A2F7C">
      <w:pPr>
        <w:shd w:val="clear" w:color="auto" w:fill="FFFFFF"/>
        <w:ind w:right="11"/>
        <w:jc w:val="center"/>
        <w:rPr>
          <w:sz w:val="28"/>
          <w:szCs w:val="28"/>
        </w:rPr>
      </w:pPr>
    </w:p>
    <w:p w:rsidR="00BE03CB" w:rsidRDefault="009A2F7C" w:rsidP="00346F01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sz w:val="28"/>
          <w:szCs w:val="28"/>
        </w:rPr>
        <w:t xml:space="preserve">Рабочая программа по предмету «Изобразительное искусство и художественный труд» 1 класс создана на основе федерального компонента Государственного стандарта начального общего образования. Она разработана в целях конкретизации содержания образовательного стандарта с учетом </w:t>
      </w:r>
      <w:proofErr w:type="spellStart"/>
      <w:r w:rsidRPr="00346F01">
        <w:rPr>
          <w:sz w:val="28"/>
          <w:szCs w:val="28"/>
        </w:rPr>
        <w:t>межпредметных</w:t>
      </w:r>
      <w:proofErr w:type="spellEnd"/>
      <w:r w:rsidRPr="00346F01">
        <w:rPr>
          <w:sz w:val="28"/>
          <w:szCs w:val="28"/>
        </w:rPr>
        <w:t xml:space="preserve"> и </w:t>
      </w:r>
      <w:proofErr w:type="spellStart"/>
      <w:r w:rsidRPr="00346F01">
        <w:rPr>
          <w:sz w:val="28"/>
          <w:szCs w:val="28"/>
        </w:rPr>
        <w:t>внутрипредметных</w:t>
      </w:r>
      <w:proofErr w:type="spellEnd"/>
      <w:r w:rsidRPr="00346F01">
        <w:rPr>
          <w:sz w:val="28"/>
          <w:szCs w:val="28"/>
        </w:rPr>
        <w:t xml:space="preserve"> связей, логики учебного процесса и возрастных особенностей младших школьников. </w:t>
      </w:r>
    </w:p>
    <w:p w:rsidR="00346F01" w:rsidRPr="00346F01" w:rsidRDefault="00346F01" w:rsidP="00346F01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sz w:val="28"/>
          <w:szCs w:val="28"/>
        </w:rPr>
        <w:t>Программа разработана на основе:  ФГОС НОО утвержденный приказом Министерства образования и науки Российской Федерации № 373 от 06.10.2009г.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346F01">
        <w:rPr>
          <w:bCs/>
          <w:sz w:val="28"/>
          <w:szCs w:val="28"/>
        </w:rPr>
        <w:t>;</w:t>
      </w:r>
    </w:p>
    <w:p w:rsidR="00346F01" w:rsidRPr="00346F01" w:rsidRDefault="00346F01" w:rsidP="00346F01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sz w:val="28"/>
          <w:szCs w:val="28"/>
        </w:rPr>
        <w:t>Приказ Министерства образования и науки Российской Федерации № 1241 от 26.11.2010г. «О внесении изменений в 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2009г. №373»</w:t>
      </w:r>
    </w:p>
    <w:p w:rsidR="00346F01" w:rsidRPr="00346F01" w:rsidRDefault="00346F01" w:rsidP="00346F01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sz w:val="28"/>
          <w:szCs w:val="28"/>
        </w:rPr>
        <w:t>Концепция духовно-нравственного развития и воспитания гражданина России</w:t>
      </w:r>
    </w:p>
    <w:p w:rsidR="00346F01" w:rsidRPr="00346F01" w:rsidRDefault="00346F01" w:rsidP="00346F01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sz w:val="28"/>
          <w:szCs w:val="28"/>
        </w:rPr>
        <w:t>Фундаментальное ядро содержания общего образования</w:t>
      </w:r>
    </w:p>
    <w:p w:rsidR="00346F01" w:rsidRPr="00346F01" w:rsidRDefault="00346F01" w:rsidP="00346F01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sz w:val="28"/>
          <w:szCs w:val="28"/>
        </w:rPr>
        <w:t>Планируемые результаты начального образования</w:t>
      </w:r>
    </w:p>
    <w:p w:rsidR="00346F01" w:rsidRPr="00346F01" w:rsidRDefault="00346F01" w:rsidP="00346F01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bCs/>
          <w:sz w:val="28"/>
          <w:szCs w:val="28"/>
        </w:rPr>
        <w:lastRenderedPageBreak/>
        <w:t xml:space="preserve"> Приказ </w:t>
      </w:r>
      <w:proofErr w:type="spellStart"/>
      <w:r w:rsidRPr="00346F01">
        <w:rPr>
          <w:bCs/>
          <w:sz w:val="28"/>
          <w:szCs w:val="28"/>
        </w:rPr>
        <w:t>МОиН</w:t>
      </w:r>
      <w:proofErr w:type="spellEnd"/>
      <w:r w:rsidRPr="00346F01">
        <w:rPr>
          <w:bCs/>
          <w:sz w:val="28"/>
          <w:szCs w:val="28"/>
        </w:rPr>
        <w:t xml:space="preserve"> РФ от 31.03.2014 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346F01" w:rsidRPr="00346F01" w:rsidRDefault="00346F01" w:rsidP="00346F01">
      <w:pPr>
        <w:numPr>
          <w:ilvl w:val="0"/>
          <w:numId w:val="5"/>
        </w:numPr>
        <w:jc w:val="both"/>
        <w:rPr>
          <w:sz w:val="28"/>
          <w:szCs w:val="28"/>
        </w:rPr>
      </w:pPr>
      <w:r w:rsidRPr="00346F01">
        <w:rPr>
          <w:sz w:val="28"/>
          <w:szCs w:val="28"/>
        </w:rPr>
        <w:t>Приказ Министерство  образования и науки Российской Федерации №889 от 30.08.2010 г. «О внесении изменений в федеральный учебный план и примерные учебные планы для образовательных учреждений РФ, реализующих программы общего образования, утвержденные приказом МО РФ от 09.03.2004г.  № 1312»</w:t>
      </w:r>
    </w:p>
    <w:p w:rsidR="00346F01" w:rsidRPr="00346F01" w:rsidRDefault="00346F01" w:rsidP="00346F01">
      <w:pPr>
        <w:ind w:left="720"/>
        <w:jc w:val="both"/>
        <w:rPr>
          <w:sz w:val="28"/>
          <w:szCs w:val="28"/>
        </w:rPr>
      </w:pPr>
    </w:p>
    <w:p w:rsidR="00346F01" w:rsidRPr="00346F01" w:rsidRDefault="00346F01" w:rsidP="00346F01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bCs/>
          <w:sz w:val="28"/>
          <w:szCs w:val="28"/>
        </w:rPr>
        <w:t xml:space="preserve">Приказ </w:t>
      </w:r>
      <w:proofErr w:type="spellStart"/>
      <w:r w:rsidRPr="00346F01">
        <w:rPr>
          <w:bCs/>
          <w:sz w:val="28"/>
          <w:szCs w:val="28"/>
        </w:rPr>
        <w:t>МОиН</w:t>
      </w:r>
      <w:proofErr w:type="spellEnd"/>
      <w:r w:rsidRPr="00346F01">
        <w:rPr>
          <w:bCs/>
          <w:sz w:val="28"/>
          <w:szCs w:val="28"/>
        </w:rPr>
        <w:t xml:space="preserve"> Челябинской области от 30.05.2015г №01/1839 «О внесении изменений в областной базисный учебный план для общеобразовательных организаций Челябинской области, реализующих программы основного общего и среднего общего образования»</w:t>
      </w:r>
    </w:p>
    <w:p w:rsidR="00346F01" w:rsidRPr="00346F01" w:rsidRDefault="00346F01" w:rsidP="00346F01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bCs/>
          <w:sz w:val="28"/>
          <w:szCs w:val="28"/>
        </w:rPr>
        <w:t>Школьный учебный план на 2015-2016 учебный год</w:t>
      </w:r>
    </w:p>
    <w:p w:rsidR="00346F01" w:rsidRPr="00346F01" w:rsidRDefault="00346F01" w:rsidP="00346F01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bCs/>
          <w:sz w:val="28"/>
          <w:szCs w:val="28"/>
        </w:rPr>
        <w:t>письмо Министерства образования и науки Челябинской области от 16.06.2015г. №03-02/4938. «Об особенностях преподавания учебных предметов образовательных программ начального, основного, среднего общего образования в 2015/16 учебный год.</w:t>
      </w:r>
    </w:p>
    <w:p w:rsidR="007C0951" w:rsidRPr="00BE03CB" w:rsidRDefault="00346F01" w:rsidP="00BE03CB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346F01">
        <w:rPr>
          <w:bCs/>
          <w:sz w:val="28"/>
          <w:szCs w:val="28"/>
        </w:rPr>
        <w:t xml:space="preserve">Школьное положение «О разработке рабочей программы педагога, реализующего ФГОС второго поколения»  (протокол педагогического совета № 6от 30.08.2011г). </w:t>
      </w:r>
    </w:p>
    <w:p w:rsidR="009A2F7C" w:rsidRPr="00346F01" w:rsidRDefault="009A2F7C" w:rsidP="009A2F7C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111"/>
        <w:jc w:val="center"/>
        <w:rPr>
          <w:b/>
          <w:sz w:val="28"/>
          <w:szCs w:val="28"/>
        </w:rPr>
      </w:pPr>
      <w:r w:rsidRPr="00346F01">
        <w:rPr>
          <w:b/>
          <w:spacing w:val="-3"/>
          <w:sz w:val="28"/>
          <w:szCs w:val="28"/>
        </w:rPr>
        <w:t>Общая характеристика учебного предмета</w:t>
      </w:r>
    </w:p>
    <w:p w:rsidR="009A2F7C" w:rsidRPr="00346F01" w:rsidRDefault="009A2F7C" w:rsidP="009A2F7C">
      <w:pPr>
        <w:shd w:val="clear" w:color="auto" w:fill="FFFFFF"/>
        <w:ind w:left="10" w:right="10" w:firstLine="720"/>
        <w:jc w:val="both"/>
        <w:rPr>
          <w:sz w:val="28"/>
          <w:szCs w:val="28"/>
        </w:rPr>
      </w:pPr>
      <w:r w:rsidRPr="00346F01">
        <w:rPr>
          <w:bCs/>
          <w:sz w:val="28"/>
          <w:szCs w:val="28"/>
        </w:rPr>
        <w:t>Цель</w:t>
      </w:r>
      <w:r w:rsidRPr="00346F01">
        <w:rPr>
          <w:b/>
          <w:bCs/>
          <w:sz w:val="28"/>
          <w:szCs w:val="28"/>
        </w:rPr>
        <w:t xml:space="preserve"> </w:t>
      </w:r>
      <w:r w:rsidRPr="00346F01">
        <w:rPr>
          <w:sz w:val="28"/>
          <w:szCs w:val="28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346F01">
        <w:rPr>
          <w:sz w:val="28"/>
          <w:szCs w:val="28"/>
        </w:rPr>
        <w:t>мироотношений</w:t>
      </w:r>
      <w:proofErr w:type="spellEnd"/>
      <w:r w:rsidRPr="00346F01">
        <w:rPr>
          <w:sz w:val="28"/>
          <w:szCs w:val="28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346F01">
        <w:rPr>
          <w:sz w:val="28"/>
          <w:szCs w:val="28"/>
        </w:rPr>
        <w:t>прекрасное</w:t>
      </w:r>
      <w:proofErr w:type="gramEnd"/>
      <w:r w:rsidRPr="00346F01">
        <w:rPr>
          <w:sz w:val="28"/>
          <w:szCs w:val="28"/>
        </w:rPr>
        <w:t xml:space="preserve"> и безобразное в жизни и искусстве, т. е. зоркости души ребенка. </w:t>
      </w:r>
    </w:p>
    <w:p w:rsidR="009A2F7C" w:rsidRPr="00346F01" w:rsidRDefault="009A2F7C" w:rsidP="009A2F7C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  <w:r w:rsidRPr="00346F01">
        <w:rPr>
          <w:sz w:val="28"/>
          <w:szCs w:val="28"/>
        </w:rPr>
        <w:lastRenderedPageBreak/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9A2F7C" w:rsidRPr="00346F01" w:rsidRDefault="009A2F7C" w:rsidP="009A2F7C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  <w:proofErr w:type="gramStart"/>
      <w:r w:rsidRPr="00346F01">
        <w:rPr>
          <w:sz w:val="28"/>
          <w:szCs w:val="28"/>
        </w:rPr>
        <w:t xml:space="preserve">Курс разработан как </w:t>
      </w:r>
      <w:r w:rsidRPr="00346F01">
        <w:rPr>
          <w:bCs/>
          <w:sz w:val="28"/>
          <w:szCs w:val="28"/>
        </w:rPr>
        <w:t>целостная система введения в художественную культуру</w:t>
      </w:r>
      <w:r w:rsidRPr="00346F01">
        <w:rPr>
          <w:b/>
          <w:bCs/>
          <w:sz w:val="28"/>
          <w:szCs w:val="28"/>
        </w:rPr>
        <w:t xml:space="preserve"> </w:t>
      </w:r>
      <w:r w:rsidRPr="00346F01">
        <w:rPr>
          <w:sz w:val="28"/>
          <w:szCs w:val="28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в синтетических (экранных) искусствах — искусстве книги, театре, кино и т.д.</w:t>
      </w:r>
      <w:proofErr w:type="gramEnd"/>
      <w:r w:rsidRPr="00346F01">
        <w:rPr>
          <w:sz w:val="28"/>
          <w:szCs w:val="28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9A2F7C" w:rsidRPr="00346F01" w:rsidRDefault="009A2F7C" w:rsidP="009A2F7C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</w:p>
    <w:p w:rsidR="009A2F7C" w:rsidRPr="00346F01" w:rsidRDefault="009A2F7C" w:rsidP="009A2F7C">
      <w:pPr>
        <w:tabs>
          <w:tab w:val="left" w:pos="6082"/>
        </w:tabs>
        <w:ind w:firstLine="708"/>
        <w:jc w:val="center"/>
        <w:rPr>
          <w:b/>
          <w:sz w:val="28"/>
          <w:szCs w:val="28"/>
        </w:rPr>
      </w:pPr>
      <w:r w:rsidRPr="00346F01">
        <w:rPr>
          <w:b/>
          <w:sz w:val="28"/>
          <w:szCs w:val="28"/>
        </w:rPr>
        <w:t>Место курса в учебном плане</w:t>
      </w:r>
    </w:p>
    <w:p w:rsidR="009A2F7C" w:rsidRPr="00346F01" w:rsidRDefault="009A2F7C" w:rsidP="009A2F7C">
      <w:pPr>
        <w:shd w:val="clear" w:color="auto" w:fill="FFFFFF"/>
        <w:ind w:left="24" w:right="5" w:firstLine="720"/>
        <w:jc w:val="both"/>
        <w:rPr>
          <w:spacing w:val="-8"/>
          <w:sz w:val="28"/>
          <w:szCs w:val="28"/>
        </w:rPr>
      </w:pPr>
      <w:r w:rsidRPr="00346F01">
        <w:rPr>
          <w:spacing w:val="-8"/>
          <w:sz w:val="28"/>
          <w:szCs w:val="28"/>
        </w:rPr>
        <w:t>Учебная программа «Изобразительное искусство» разработана для 1 — 4 класса начальной школы.</w:t>
      </w:r>
    </w:p>
    <w:p w:rsidR="009A2F7C" w:rsidRPr="00346F01" w:rsidRDefault="009A2F7C" w:rsidP="009A2F7C">
      <w:pPr>
        <w:shd w:val="clear" w:color="auto" w:fill="FFFFFF"/>
        <w:ind w:left="24" w:right="5" w:firstLine="720"/>
        <w:jc w:val="both"/>
        <w:rPr>
          <w:spacing w:val="-8"/>
          <w:sz w:val="28"/>
          <w:szCs w:val="28"/>
        </w:rPr>
      </w:pPr>
      <w:r w:rsidRPr="00346F01">
        <w:rPr>
          <w:spacing w:val="-8"/>
          <w:sz w:val="28"/>
          <w:szCs w:val="28"/>
        </w:rPr>
        <w:t>На изучение предмета отводится 1 ч в  неделю, всего на курс — 135 ч.</w:t>
      </w:r>
    </w:p>
    <w:p w:rsidR="009A2F7C" w:rsidRPr="00346F01" w:rsidRDefault="009A2F7C" w:rsidP="009A2F7C">
      <w:pPr>
        <w:shd w:val="clear" w:color="auto" w:fill="FFFFFF"/>
        <w:ind w:right="5" w:firstLine="720"/>
        <w:jc w:val="both"/>
        <w:rPr>
          <w:b/>
          <w:sz w:val="28"/>
          <w:szCs w:val="28"/>
        </w:rPr>
      </w:pPr>
      <w:r w:rsidRPr="00346F01">
        <w:rPr>
          <w:spacing w:val="-8"/>
          <w:sz w:val="28"/>
          <w:szCs w:val="28"/>
        </w:rPr>
        <w:t>Предмет изучается: в 1 классе — 33 ч в год.</w:t>
      </w:r>
    </w:p>
    <w:p w:rsidR="009A2F7C" w:rsidRPr="00346F01" w:rsidRDefault="009A2F7C">
      <w:pPr>
        <w:rPr>
          <w:sz w:val="28"/>
          <w:szCs w:val="28"/>
        </w:rPr>
      </w:pPr>
    </w:p>
    <w:p w:rsidR="009A2F7C" w:rsidRPr="00346F01" w:rsidRDefault="009A2F7C" w:rsidP="009A2F7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46F01">
        <w:rPr>
          <w:b/>
          <w:sz w:val="28"/>
          <w:szCs w:val="28"/>
        </w:rPr>
        <w:t>Ценностные ориентиры содержания курса</w:t>
      </w:r>
    </w:p>
    <w:p w:rsidR="009A2F7C" w:rsidRPr="00346F01" w:rsidRDefault="009A2F7C" w:rsidP="009A2F7C">
      <w:pPr>
        <w:shd w:val="clear" w:color="auto" w:fill="FFFFFF"/>
        <w:ind w:firstLine="720"/>
        <w:jc w:val="both"/>
        <w:rPr>
          <w:sz w:val="28"/>
          <w:szCs w:val="28"/>
        </w:rPr>
      </w:pPr>
      <w:r w:rsidRPr="00346F01">
        <w:rPr>
          <w:sz w:val="28"/>
          <w:szCs w:val="28"/>
        </w:rPr>
        <w:t xml:space="preserve">Приоритетная цель художественного образования в школе </w:t>
      </w:r>
      <w:proofErr w:type="gramStart"/>
      <w:r w:rsidRPr="00346F01">
        <w:rPr>
          <w:sz w:val="28"/>
          <w:szCs w:val="28"/>
        </w:rPr>
        <w:t>—</w:t>
      </w:r>
      <w:r w:rsidRPr="00346F01">
        <w:rPr>
          <w:b/>
          <w:sz w:val="28"/>
          <w:szCs w:val="28"/>
        </w:rPr>
        <w:t>д</w:t>
      </w:r>
      <w:proofErr w:type="gramEnd"/>
      <w:r w:rsidRPr="00346F01">
        <w:rPr>
          <w:b/>
          <w:sz w:val="28"/>
          <w:szCs w:val="28"/>
        </w:rPr>
        <w:t xml:space="preserve">уховно-нравственное развитие </w:t>
      </w:r>
      <w:r w:rsidRPr="00346F01">
        <w:rPr>
          <w:sz w:val="28"/>
          <w:szCs w:val="28"/>
        </w:rPr>
        <w:t>ребенка, т. е. формирова</w:t>
      </w:r>
      <w:r w:rsidRPr="00346F01">
        <w:rPr>
          <w:sz w:val="28"/>
          <w:szCs w:val="28"/>
        </w:rPr>
        <w:softHyphen/>
        <w:t>ние у него качеств, отвечающих представлениям об истинной че</w:t>
      </w:r>
      <w:r w:rsidRPr="00346F01">
        <w:rPr>
          <w:sz w:val="28"/>
          <w:szCs w:val="28"/>
        </w:rPr>
        <w:softHyphen/>
        <w:t xml:space="preserve">ловечности, о доброте и культурной полноценности в восприятии мира. </w:t>
      </w:r>
    </w:p>
    <w:p w:rsidR="009A2F7C" w:rsidRPr="00346F01" w:rsidRDefault="009A2F7C" w:rsidP="009A2F7C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346F01">
        <w:rPr>
          <w:sz w:val="28"/>
          <w:szCs w:val="28"/>
        </w:rPr>
        <w:t>Культуросозидающая</w:t>
      </w:r>
      <w:proofErr w:type="spellEnd"/>
      <w:r w:rsidRPr="00346F01">
        <w:rPr>
          <w:sz w:val="28"/>
          <w:szCs w:val="28"/>
        </w:rPr>
        <w:t xml:space="preserve"> роль программы состоит также в вос</w:t>
      </w:r>
      <w:r w:rsidRPr="00346F01">
        <w:rPr>
          <w:sz w:val="28"/>
          <w:szCs w:val="28"/>
        </w:rPr>
        <w:softHyphen/>
        <w:t xml:space="preserve">питании </w:t>
      </w:r>
      <w:r w:rsidRPr="00346F01">
        <w:rPr>
          <w:b/>
          <w:sz w:val="28"/>
          <w:szCs w:val="28"/>
        </w:rPr>
        <w:t>гражданственности и патриотизма</w:t>
      </w:r>
      <w:r w:rsidRPr="00346F01">
        <w:rPr>
          <w:sz w:val="28"/>
          <w:szCs w:val="28"/>
        </w:rPr>
        <w:t xml:space="preserve">. Прежде </w:t>
      </w:r>
      <w:proofErr w:type="gramStart"/>
      <w:r w:rsidRPr="00346F01">
        <w:rPr>
          <w:sz w:val="28"/>
          <w:szCs w:val="28"/>
        </w:rPr>
        <w:t>всего</w:t>
      </w:r>
      <w:proofErr w:type="gramEnd"/>
      <w:r w:rsidRPr="00346F01">
        <w:rPr>
          <w:sz w:val="28"/>
          <w:szCs w:val="28"/>
        </w:rPr>
        <w:t xml:space="preserve"> ребенок постигает искусство своей Родины, а потом знакомиться с искусством других народов. </w:t>
      </w:r>
    </w:p>
    <w:p w:rsidR="009A2F7C" w:rsidRPr="00346F01" w:rsidRDefault="009A2F7C" w:rsidP="009A2F7C">
      <w:pPr>
        <w:shd w:val="clear" w:color="auto" w:fill="FFFFFF"/>
        <w:ind w:firstLine="720"/>
        <w:jc w:val="both"/>
        <w:rPr>
          <w:sz w:val="28"/>
          <w:szCs w:val="28"/>
        </w:rPr>
      </w:pPr>
      <w:r w:rsidRPr="00346F01">
        <w:rPr>
          <w:sz w:val="28"/>
          <w:szCs w:val="28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346F01">
        <w:rPr>
          <w:b/>
          <w:sz w:val="28"/>
          <w:szCs w:val="28"/>
        </w:rPr>
        <w:t>многообразие культур разных народов</w:t>
      </w:r>
      <w:r w:rsidRPr="00346F01">
        <w:rPr>
          <w:sz w:val="28"/>
          <w:szCs w:val="28"/>
        </w:rPr>
        <w:t xml:space="preserve"> и ценностные связи, объединяющие всех людей планеты. Природа и жизнь являются базисом </w:t>
      </w:r>
      <w:proofErr w:type="gramStart"/>
      <w:r w:rsidRPr="00346F01">
        <w:rPr>
          <w:sz w:val="28"/>
          <w:szCs w:val="28"/>
        </w:rPr>
        <w:t>формируемого</w:t>
      </w:r>
      <w:proofErr w:type="gramEnd"/>
      <w:r w:rsidRPr="00346F01">
        <w:rPr>
          <w:sz w:val="28"/>
          <w:szCs w:val="28"/>
        </w:rPr>
        <w:t xml:space="preserve"> </w:t>
      </w:r>
      <w:proofErr w:type="spellStart"/>
      <w:r w:rsidRPr="00346F01">
        <w:rPr>
          <w:sz w:val="28"/>
          <w:szCs w:val="28"/>
        </w:rPr>
        <w:t>мироотношения</w:t>
      </w:r>
      <w:proofErr w:type="spellEnd"/>
      <w:r w:rsidRPr="00346F01">
        <w:rPr>
          <w:sz w:val="28"/>
          <w:szCs w:val="28"/>
        </w:rPr>
        <w:t>.</w:t>
      </w:r>
    </w:p>
    <w:p w:rsidR="009A2F7C" w:rsidRPr="00346F01" w:rsidRDefault="009A2F7C" w:rsidP="009A2F7C">
      <w:pPr>
        <w:shd w:val="clear" w:color="auto" w:fill="FFFFFF"/>
        <w:ind w:left="5" w:right="10" w:firstLine="720"/>
        <w:jc w:val="both"/>
        <w:rPr>
          <w:sz w:val="28"/>
          <w:szCs w:val="28"/>
        </w:rPr>
      </w:pPr>
      <w:r w:rsidRPr="00346F01">
        <w:rPr>
          <w:b/>
          <w:sz w:val="28"/>
          <w:szCs w:val="28"/>
        </w:rPr>
        <w:t>Связи искусства с жизнью человека</w:t>
      </w:r>
      <w:r w:rsidRPr="00346F01">
        <w:rPr>
          <w:sz w:val="28"/>
          <w:szCs w:val="28"/>
        </w:rPr>
        <w:t>, роль искусства в повсед</w:t>
      </w:r>
      <w:r w:rsidRPr="00346F01">
        <w:rPr>
          <w:sz w:val="28"/>
          <w:szCs w:val="28"/>
        </w:rPr>
        <w:softHyphen/>
        <w:t>невном его бытии, в жизни общества, значение искусства в раз</w:t>
      </w:r>
      <w:r w:rsidRPr="00346F01">
        <w:rPr>
          <w:sz w:val="28"/>
          <w:szCs w:val="28"/>
        </w:rPr>
        <w:softHyphen/>
        <w:t xml:space="preserve">витии каждого ребенка — </w:t>
      </w:r>
      <w:r w:rsidRPr="00346F01">
        <w:rPr>
          <w:bCs/>
          <w:sz w:val="28"/>
          <w:szCs w:val="28"/>
        </w:rPr>
        <w:t>главный смысловой стержень курса</w:t>
      </w:r>
      <w:r w:rsidRPr="00346F01">
        <w:rPr>
          <w:b/>
          <w:bCs/>
          <w:sz w:val="28"/>
          <w:szCs w:val="28"/>
        </w:rPr>
        <w:t>.</w:t>
      </w:r>
    </w:p>
    <w:p w:rsidR="009A2F7C" w:rsidRPr="00346F01" w:rsidRDefault="009A2F7C" w:rsidP="009A2F7C">
      <w:pPr>
        <w:shd w:val="clear" w:color="auto" w:fill="FFFFFF"/>
        <w:ind w:left="5" w:right="5" w:firstLine="720"/>
        <w:jc w:val="both"/>
        <w:rPr>
          <w:sz w:val="28"/>
          <w:szCs w:val="28"/>
        </w:rPr>
      </w:pPr>
      <w:r w:rsidRPr="00346F01">
        <w:rPr>
          <w:sz w:val="28"/>
          <w:szCs w:val="28"/>
        </w:rPr>
        <w:lastRenderedPageBreak/>
        <w:t xml:space="preserve">Одна из главных задач курса — развитие у ребенка </w:t>
      </w:r>
      <w:r w:rsidRPr="00346F01">
        <w:rPr>
          <w:b/>
          <w:sz w:val="28"/>
          <w:szCs w:val="28"/>
        </w:rPr>
        <w:t>интереса к внутреннему миру человека</w:t>
      </w:r>
      <w:r w:rsidRPr="00346F01">
        <w:rPr>
          <w:sz w:val="28"/>
          <w:szCs w:val="28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346F01">
        <w:rPr>
          <w:b/>
          <w:sz w:val="28"/>
          <w:szCs w:val="28"/>
        </w:rPr>
        <w:t>способности сопереживани</w:t>
      </w:r>
      <w:r w:rsidRPr="00346F01">
        <w:rPr>
          <w:sz w:val="28"/>
          <w:szCs w:val="28"/>
        </w:rPr>
        <w:t>я.</w:t>
      </w:r>
    </w:p>
    <w:p w:rsidR="009A2F7C" w:rsidRPr="00346F01" w:rsidRDefault="009A2F7C" w:rsidP="009A2F7C">
      <w:pPr>
        <w:shd w:val="clear" w:color="auto" w:fill="FFFFFF"/>
        <w:ind w:left="5" w:right="5" w:firstLine="720"/>
        <w:jc w:val="both"/>
        <w:rPr>
          <w:sz w:val="28"/>
          <w:szCs w:val="28"/>
        </w:rPr>
      </w:pPr>
      <w:r w:rsidRPr="00346F01">
        <w:rPr>
          <w:sz w:val="28"/>
          <w:szCs w:val="28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346F01">
        <w:rPr>
          <w:sz w:val="28"/>
          <w:szCs w:val="28"/>
        </w:rPr>
        <w:t>деятельностной</w:t>
      </w:r>
      <w:proofErr w:type="spellEnd"/>
      <w:r w:rsidRPr="00346F01">
        <w:rPr>
          <w:sz w:val="28"/>
          <w:szCs w:val="28"/>
        </w:rPr>
        <w:t xml:space="preserve"> форме, </w:t>
      </w:r>
      <w:r w:rsidRPr="00346F01">
        <w:rPr>
          <w:b/>
          <w:sz w:val="28"/>
          <w:szCs w:val="28"/>
        </w:rPr>
        <w:t>в форме личного</w:t>
      </w:r>
      <w:r w:rsidRPr="00346F01">
        <w:rPr>
          <w:sz w:val="28"/>
          <w:szCs w:val="28"/>
        </w:rPr>
        <w:t xml:space="preserve"> </w:t>
      </w:r>
      <w:r w:rsidRPr="00346F01">
        <w:rPr>
          <w:b/>
          <w:sz w:val="28"/>
          <w:szCs w:val="28"/>
        </w:rPr>
        <w:t>творческого опыта.</w:t>
      </w:r>
      <w:r w:rsidRPr="00346F01">
        <w:rPr>
          <w:sz w:val="28"/>
          <w:szCs w:val="28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9A2F7C" w:rsidRPr="00BE03CB" w:rsidRDefault="009A2F7C" w:rsidP="00BE03CB">
      <w:pPr>
        <w:shd w:val="clear" w:color="auto" w:fill="FFFFFF"/>
        <w:ind w:left="5" w:right="5" w:firstLine="720"/>
        <w:jc w:val="both"/>
        <w:rPr>
          <w:sz w:val="28"/>
          <w:szCs w:val="28"/>
        </w:rPr>
      </w:pPr>
      <w:r w:rsidRPr="00346F01">
        <w:rPr>
          <w:sz w:val="28"/>
          <w:szCs w:val="28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346F01">
        <w:rPr>
          <w:b/>
          <w:sz w:val="28"/>
          <w:szCs w:val="28"/>
        </w:rPr>
        <w:t>проживание художественного образа</w:t>
      </w:r>
      <w:r w:rsidRPr="00346F01">
        <w:rPr>
          <w:sz w:val="28"/>
          <w:szCs w:val="28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</w:t>
      </w:r>
      <w:r w:rsidR="00BE03CB">
        <w:rPr>
          <w:sz w:val="28"/>
          <w:szCs w:val="28"/>
        </w:rPr>
        <w:t xml:space="preserve">ова эстетической отзывчивости. </w:t>
      </w:r>
    </w:p>
    <w:p w:rsidR="009A2F7C" w:rsidRPr="00BE03CB" w:rsidRDefault="009A2F7C" w:rsidP="00BE03C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46F01">
        <w:rPr>
          <w:b/>
          <w:sz w:val="28"/>
          <w:szCs w:val="28"/>
        </w:rPr>
        <w:t>Результаты изучения курса</w:t>
      </w:r>
    </w:p>
    <w:p w:rsidR="009A2F7C" w:rsidRPr="00346F01" w:rsidRDefault="009A2F7C" w:rsidP="009A2F7C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ind w:right="-28"/>
        <w:jc w:val="both"/>
        <w:rPr>
          <w:b/>
          <w:bCs/>
          <w:iCs/>
          <w:sz w:val="28"/>
          <w:szCs w:val="28"/>
        </w:rPr>
      </w:pPr>
      <w:r w:rsidRPr="00346F01">
        <w:rPr>
          <w:b/>
          <w:bCs/>
          <w:iCs/>
          <w:sz w:val="28"/>
          <w:szCs w:val="28"/>
        </w:rPr>
        <w:t xml:space="preserve">       Предметные результаты: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709" w:right="10" w:hanging="283"/>
        <w:jc w:val="both"/>
        <w:rPr>
          <w:sz w:val="28"/>
          <w:szCs w:val="28"/>
        </w:rPr>
      </w:pPr>
      <w:proofErr w:type="gramStart"/>
      <w:r w:rsidRPr="00346F01">
        <w:rPr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  архитектура), декоративной (народные и прикладные виды искусства);</w:t>
      </w:r>
      <w:proofErr w:type="gramEnd"/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ind w:left="709" w:right="10" w:hanging="283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знание основных видов и жанров пространственно-визуальных искусств;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709" w:right="11" w:hanging="283"/>
        <w:jc w:val="both"/>
        <w:rPr>
          <w:sz w:val="28"/>
          <w:szCs w:val="28"/>
        </w:rPr>
      </w:pPr>
      <w:r w:rsidRPr="00346F01">
        <w:rPr>
          <w:sz w:val="28"/>
          <w:szCs w:val="28"/>
        </w:rPr>
        <w:t xml:space="preserve">понимание образной природы искусства; 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709" w:right="11" w:hanging="283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эстетическая оценка явлений природы, событий окружающего мира;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709" w:right="11" w:hanging="283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426"/>
          <w:tab w:val="left" w:pos="851"/>
        </w:tabs>
        <w:autoSpaceDE w:val="0"/>
        <w:autoSpaceDN w:val="0"/>
        <w:adjustRightInd w:val="0"/>
        <w:ind w:left="851" w:right="10" w:hanging="425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851"/>
        </w:tabs>
        <w:autoSpaceDE w:val="0"/>
        <w:autoSpaceDN w:val="0"/>
        <w:adjustRightInd w:val="0"/>
        <w:ind w:left="993" w:right="34" w:hanging="426"/>
        <w:jc w:val="both"/>
        <w:rPr>
          <w:sz w:val="28"/>
          <w:szCs w:val="28"/>
        </w:rPr>
      </w:pPr>
      <w:r w:rsidRPr="00346F01">
        <w:rPr>
          <w:iCs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</w:t>
      </w:r>
      <w:r w:rsidRPr="00346F01">
        <w:rPr>
          <w:iCs/>
          <w:sz w:val="28"/>
          <w:szCs w:val="28"/>
        </w:rPr>
        <w:softHyphen/>
        <w:t>тельных средствах;</w:t>
      </w:r>
      <w:r w:rsidRPr="00346F01">
        <w:rPr>
          <w:b/>
          <w:sz w:val="28"/>
          <w:szCs w:val="28"/>
        </w:rPr>
        <w:t xml:space="preserve"> 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851"/>
        </w:tabs>
        <w:autoSpaceDE w:val="0"/>
        <w:autoSpaceDN w:val="0"/>
        <w:adjustRightInd w:val="0"/>
        <w:ind w:left="993" w:right="34" w:hanging="426"/>
        <w:jc w:val="both"/>
        <w:rPr>
          <w:sz w:val="28"/>
          <w:szCs w:val="28"/>
        </w:rPr>
      </w:pPr>
      <w:r w:rsidRPr="00346F01">
        <w:rPr>
          <w:spacing w:val="-2"/>
          <w:sz w:val="28"/>
          <w:szCs w:val="28"/>
        </w:rPr>
        <w:t>усвоение названий ведущих художественных музеев России и художе</w:t>
      </w:r>
      <w:r w:rsidRPr="00346F01">
        <w:rPr>
          <w:sz w:val="28"/>
          <w:szCs w:val="28"/>
        </w:rPr>
        <w:t xml:space="preserve">ственных музеев своего региона; 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851"/>
        </w:tabs>
        <w:autoSpaceDE w:val="0"/>
        <w:autoSpaceDN w:val="0"/>
        <w:adjustRightInd w:val="0"/>
        <w:ind w:left="993" w:right="29" w:hanging="426"/>
        <w:jc w:val="both"/>
        <w:rPr>
          <w:sz w:val="28"/>
          <w:szCs w:val="28"/>
        </w:rPr>
      </w:pPr>
      <w:r w:rsidRPr="00346F01">
        <w:rPr>
          <w:iCs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426"/>
          <w:tab w:val="num" w:pos="851"/>
        </w:tabs>
        <w:autoSpaceDE w:val="0"/>
        <w:autoSpaceDN w:val="0"/>
        <w:adjustRightInd w:val="0"/>
        <w:ind w:left="993" w:right="10" w:hanging="426"/>
        <w:jc w:val="both"/>
        <w:rPr>
          <w:sz w:val="28"/>
          <w:szCs w:val="28"/>
        </w:rPr>
      </w:pPr>
      <w:r w:rsidRPr="00346F01">
        <w:rPr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</w:t>
      </w:r>
      <w:r w:rsidRPr="00346F01">
        <w:rPr>
          <w:sz w:val="28"/>
          <w:szCs w:val="28"/>
        </w:rPr>
        <w:lastRenderedPageBreak/>
        <w:t xml:space="preserve">художественные техники;  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426"/>
          <w:tab w:val="num" w:pos="851"/>
        </w:tabs>
        <w:autoSpaceDE w:val="0"/>
        <w:autoSpaceDN w:val="0"/>
        <w:adjustRightInd w:val="0"/>
        <w:ind w:left="993" w:right="10" w:hanging="426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346F01">
        <w:rPr>
          <w:sz w:val="28"/>
          <w:szCs w:val="28"/>
        </w:rPr>
        <w:softHyphen/>
        <w:t>шение к природе, человеку, обществу;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851"/>
        </w:tabs>
        <w:autoSpaceDE w:val="0"/>
        <w:autoSpaceDN w:val="0"/>
        <w:adjustRightInd w:val="0"/>
        <w:ind w:left="993" w:right="5" w:hanging="426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851"/>
        </w:tabs>
        <w:autoSpaceDE w:val="0"/>
        <w:autoSpaceDN w:val="0"/>
        <w:adjustRightInd w:val="0"/>
        <w:ind w:left="993" w:right="5" w:hanging="426"/>
        <w:jc w:val="both"/>
        <w:rPr>
          <w:sz w:val="28"/>
          <w:szCs w:val="28"/>
        </w:rPr>
      </w:pPr>
      <w:r w:rsidRPr="00346F01">
        <w:rPr>
          <w:sz w:val="28"/>
          <w:szCs w:val="28"/>
        </w:rPr>
        <w:t xml:space="preserve">освоение умений применять в художественно—творческой  деятельности основ </w:t>
      </w:r>
      <w:proofErr w:type="spellStart"/>
      <w:r w:rsidRPr="00346F01">
        <w:rPr>
          <w:sz w:val="28"/>
          <w:szCs w:val="28"/>
        </w:rPr>
        <w:t>цветоведения</w:t>
      </w:r>
      <w:proofErr w:type="spellEnd"/>
      <w:r w:rsidRPr="00346F01">
        <w:rPr>
          <w:sz w:val="28"/>
          <w:szCs w:val="28"/>
        </w:rPr>
        <w:t>, основ графической грамоты;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tabs>
          <w:tab w:val="clear" w:pos="1070"/>
          <w:tab w:val="num" w:pos="851"/>
        </w:tabs>
        <w:autoSpaceDE w:val="0"/>
        <w:autoSpaceDN w:val="0"/>
        <w:adjustRightInd w:val="0"/>
        <w:ind w:left="993" w:hanging="426"/>
        <w:rPr>
          <w:b/>
          <w:sz w:val="28"/>
          <w:szCs w:val="28"/>
        </w:rPr>
      </w:pPr>
      <w:r w:rsidRPr="00346F01">
        <w:rPr>
          <w:sz w:val="28"/>
          <w:szCs w:val="28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346F01">
        <w:rPr>
          <w:b/>
          <w:sz w:val="28"/>
          <w:szCs w:val="28"/>
        </w:rPr>
        <w:t xml:space="preserve"> 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tabs>
          <w:tab w:val="clear" w:pos="1070"/>
          <w:tab w:val="num" w:pos="851"/>
        </w:tabs>
        <w:autoSpaceDE w:val="0"/>
        <w:autoSpaceDN w:val="0"/>
        <w:adjustRightInd w:val="0"/>
        <w:ind w:left="993" w:hanging="426"/>
        <w:rPr>
          <w:sz w:val="28"/>
          <w:szCs w:val="28"/>
        </w:rPr>
      </w:pPr>
      <w:r w:rsidRPr="00346F01">
        <w:rPr>
          <w:sz w:val="28"/>
          <w:szCs w:val="28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tabs>
          <w:tab w:val="clear" w:pos="1070"/>
          <w:tab w:val="num" w:pos="851"/>
        </w:tabs>
        <w:autoSpaceDE w:val="0"/>
        <w:autoSpaceDN w:val="0"/>
        <w:adjustRightInd w:val="0"/>
        <w:ind w:left="993" w:hanging="426"/>
        <w:rPr>
          <w:sz w:val="28"/>
          <w:szCs w:val="28"/>
        </w:rPr>
      </w:pPr>
      <w:r w:rsidRPr="00346F01">
        <w:rPr>
          <w:sz w:val="28"/>
          <w:szCs w:val="28"/>
        </w:rPr>
        <w:t>умение рассуждать</w:t>
      </w:r>
      <w:r w:rsidRPr="00346F01">
        <w:rPr>
          <w:b/>
          <w:sz w:val="28"/>
          <w:szCs w:val="28"/>
        </w:rPr>
        <w:t xml:space="preserve"> </w:t>
      </w:r>
      <w:r w:rsidRPr="00346F01">
        <w:rPr>
          <w:sz w:val="28"/>
          <w:szCs w:val="28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tabs>
          <w:tab w:val="clear" w:pos="1070"/>
          <w:tab w:val="num" w:pos="851"/>
        </w:tabs>
        <w:autoSpaceDE w:val="0"/>
        <w:autoSpaceDN w:val="0"/>
        <w:adjustRightInd w:val="0"/>
        <w:ind w:left="993" w:hanging="426"/>
        <w:rPr>
          <w:sz w:val="28"/>
          <w:szCs w:val="28"/>
        </w:rPr>
      </w:pPr>
      <w:r w:rsidRPr="00346F01">
        <w:rPr>
          <w:sz w:val="28"/>
          <w:szCs w:val="28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851"/>
        </w:tabs>
        <w:autoSpaceDE w:val="0"/>
        <w:autoSpaceDN w:val="0"/>
        <w:adjustRightInd w:val="0"/>
        <w:ind w:left="993" w:right="5" w:hanging="426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tabs>
          <w:tab w:val="clear" w:pos="1070"/>
          <w:tab w:val="num" w:pos="851"/>
        </w:tabs>
        <w:autoSpaceDE w:val="0"/>
        <w:autoSpaceDN w:val="0"/>
        <w:adjustRightInd w:val="0"/>
        <w:ind w:left="993" w:hanging="426"/>
        <w:rPr>
          <w:sz w:val="28"/>
          <w:szCs w:val="28"/>
        </w:rPr>
      </w:pPr>
      <w:r w:rsidRPr="00346F01">
        <w:rPr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tabs>
          <w:tab w:val="clear" w:pos="1070"/>
          <w:tab w:val="num" w:pos="851"/>
        </w:tabs>
        <w:autoSpaceDE w:val="0"/>
        <w:autoSpaceDN w:val="0"/>
        <w:adjustRightInd w:val="0"/>
        <w:ind w:left="993" w:hanging="426"/>
        <w:rPr>
          <w:sz w:val="28"/>
          <w:szCs w:val="28"/>
        </w:rPr>
      </w:pPr>
      <w:r w:rsidRPr="00346F01">
        <w:rPr>
          <w:sz w:val="28"/>
          <w:szCs w:val="28"/>
        </w:rPr>
        <w:t>умение  объяснять</w:t>
      </w:r>
      <w:r w:rsidRPr="00346F01">
        <w:rPr>
          <w:b/>
          <w:sz w:val="28"/>
          <w:szCs w:val="28"/>
        </w:rPr>
        <w:t xml:space="preserve"> </w:t>
      </w:r>
      <w:r w:rsidRPr="00346F01">
        <w:rPr>
          <w:sz w:val="28"/>
          <w:szCs w:val="28"/>
        </w:rPr>
        <w:t>значение памятников и архитектурной среды древнего зодчества для современного общества;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tabs>
          <w:tab w:val="clear" w:pos="1070"/>
          <w:tab w:val="num" w:pos="851"/>
        </w:tabs>
        <w:autoSpaceDE w:val="0"/>
        <w:autoSpaceDN w:val="0"/>
        <w:adjustRightInd w:val="0"/>
        <w:ind w:left="993" w:hanging="426"/>
        <w:rPr>
          <w:sz w:val="28"/>
          <w:szCs w:val="28"/>
        </w:rPr>
      </w:pPr>
      <w:r w:rsidRPr="00346F01">
        <w:rPr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9A2F7C" w:rsidRPr="00346F01" w:rsidRDefault="009A2F7C" w:rsidP="008A0E8F">
      <w:pPr>
        <w:widowControl w:val="0"/>
        <w:numPr>
          <w:ilvl w:val="0"/>
          <w:numId w:val="2"/>
        </w:numPr>
        <w:tabs>
          <w:tab w:val="clear" w:pos="1070"/>
          <w:tab w:val="num" w:pos="851"/>
        </w:tabs>
        <w:autoSpaceDE w:val="0"/>
        <w:autoSpaceDN w:val="0"/>
        <w:adjustRightInd w:val="0"/>
        <w:ind w:left="993" w:hanging="426"/>
        <w:rPr>
          <w:sz w:val="28"/>
          <w:szCs w:val="28"/>
        </w:rPr>
      </w:pPr>
      <w:r w:rsidRPr="00346F01">
        <w:rPr>
          <w:sz w:val="28"/>
          <w:szCs w:val="28"/>
        </w:rPr>
        <w:t>умение приводить примеры</w:t>
      </w:r>
      <w:r w:rsidRPr="00346F01">
        <w:rPr>
          <w:b/>
          <w:sz w:val="28"/>
          <w:szCs w:val="28"/>
        </w:rPr>
        <w:t xml:space="preserve"> </w:t>
      </w:r>
      <w:r w:rsidRPr="00346F01">
        <w:rPr>
          <w:sz w:val="28"/>
          <w:szCs w:val="28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8A0E8F" w:rsidRPr="00346F01" w:rsidRDefault="008A0E8F" w:rsidP="008A0E8F">
      <w:pPr>
        <w:widowControl w:val="0"/>
        <w:numPr>
          <w:ilvl w:val="0"/>
          <w:numId w:val="2"/>
        </w:numPr>
        <w:tabs>
          <w:tab w:val="clear" w:pos="1070"/>
          <w:tab w:val="num" w:pos="851"/>
        </w:tabs>
        <w:autoSpaceDE w:val="0"/>
        <w:autoSpaceDN w:val="0"/>
        <w:adjustRightInd w:val="0"/>
        <w:ind w:left="993" w:hanging="426"/>
        <w:rPr>
          <w:sz w:val="28"/>
          <w:szCs w:val="28"/>
        </w:rPr>
      </w:pPr>
    </w:p>
    <w:p w:rsidR="009A2F7C" w:rsidRPr="00346F01" w:rsidRDefault="009A2F7C" w:rsidP="009A2F7C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28"/>
        <w:rPr>
          <w:b/>
          <w:bCs/>
          <w:iCs/>
          <w:sz w:val="28"/>
          <w:szCs w:val="28"/>
        </w:rPr>
      </w:pPr>
      <w:r w:rsidRPr="00346F01">
        <w:rPr>
          <w:b/>
          <w:bCs/>
          <w:iCs/>
          <w:sz w:val="28"/>
          <w:szCs w:val="28"/>
        </w:rPr>
        <w:t xml:space="preserve">      </w:t>
      </w:r>
      <w:r w:rsidR="00BE03CB">
        <w:rPr>
          <w:b/>
          <w:bCs/>
          <w:iCs/>
          <w:sz w:val="28"/>
          <w:szCs w:val="28"/>
        </w:rPr>
        <w:t>Личностные результаты:</w:t>
      </w:r>
    </w:p>
    <w:p w:rsidR="009A2F7C" w:rsidRPr="00346F01" w:rsidRDefault="009A2F7C" w:rsidP="009A2F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right="5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чувство гордости за культуру и искусство Родины, своего народа;</w:t>
      </w:r>
    </w:p>
    <w:p w:rsidR="009A2F7C" w:rsidRPr="00346F01" w:rsidRDefault="009A2F7C" w:rsidP="009A2F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right="5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9A2F7C" w:rsidRPr="00346F01" w:rsidRDefault="009A2F7C" w:rsidP="009A2F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right="5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понимание особой роли культуры и  искусства в жизни общества и каждого отдельного человека;</w:t>
      </w:r>
    </w:p>
    <w:p w:rsidR="009A2F7C" w:rsidRPr="00346F01" w:rsidRDefault="009A2F7C" w:rsidP="009A2F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right="5"/>
        <w:jc w:val="both"/>
        <w:rPr>
          <w:sz w:val="28"/>
          <w:szCs w:val="28"/>
        </w:rPr>
      </w:pPr>
      <w:proofErr w:type="spellStart"/>
      <w:r w:rsidRPr="00346F01">
        <w:rPr>
          <w:sz w:val="28"/>
          <w:szCs w:val="28"/>
        </w:rPr>
        <w:t>сформированность</w:t>
      </w:r>
      <w:proofErr w:type="spellEnd"/>
      <w:r w:rsidRPr="00346F01">
        <w:rPr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9A2F7C" w:rsidRPr="00346F01" w:rsidRDefault="009A2F7C" w:rsidP="009A2F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right="5"/>
        <w:jc w:val="both"/>
        <w:rPr>
          <w:sz w:val="28"/>
          <w:szCs w:val="28"/>
        </w:rPr>
      </w:pPr>
      <w:proofErr w:type="spellStart"/>
      <w:r w:rsidRPr="00346F01">
        <w:rPr>
          <w:sz w:val="28"/>
          <w:szCs w:val="28"/>
        </w:rPr>
        <w:lastRenderedPageBreak/>
        <w:t>сформированность</w:t>
      </w:r>
      <w:proofErr w:type="spellEnd"/>
      <w:r w:rsidRPr="00346F01">
        <w:rPr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sz w:val="28"/>
          <w:szCs w:val="28"/>
        </w:rPr>
      </w:pPr>
      <w:r w:rsidRPr="00346F01">
        <w:rPr>
          <w:sz w:val="28"/>
          <w:szCs w:val="28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sz w:val="28"/>
          <w:szCs w:val="28"/>
        </w:rPr>
      </w:pPr>
      <w:r w:rsidRPr="00346F01">
        <w:rPr>
          <w:sz w:val="28"/>
          <w:szCs w:val="28"/>
        </w:rPr>
        <w:t>умение сотрудничать</w:t>
      </w:r>
      <w:r w:rsidRPr="00346F01">
        <w:rPr>
          <w:b/>
          <w:sz w:val="28"/>
          <w:szCs w:val="28"/>
        </w:rPr>
        <w:t xml:space="preserve"> </w:t>
      </w:r>
      <w:r w:rsidRPr="00346F01">
        <w:rPr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9A2F7C" w:rsidRPr="00346F01" w:rsidRDefault="009A2F7C" w:rsidP="009A2F7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sz w:val="28"/>
          <w:szCs w:val="28"/>
        </w:rPr>
      </w:pPr>
      <w:r w:rsidRPr="00346F01">
        <w:rPr>
          <w:sz w:val="28"/>
          <w:szCs w:val="28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9A2F7C" w:rsidRPr="00346F01" w:rsidRDefault="009A2F7C" w:rsidP="009A2F7C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ind w:right="-28"/>
        <w:jc w:val="both"/>
        <w:rPr>
          <w:b/>
          <w:bCs/>
          <w:iCs/>
          <w:sz w:val="28"/>
          <w:szCs w:val="28"/>
        </w:rPr>
      </w:pPr>
    </w:p>
    <w:p w:rsidR="009A2F7C" w:rsidRPr="00346F01" w:rsidRDefault="009A2F7C" w:rsidP="009A2F7C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ind w:left="709" w:right="-28"/>
        <w:rPr>
          <w:b/>
          <w:bCs/>
          <w:iCs/>
          <w:sz w:val="28"/>
          <w:szCs w:val="28"/>
        </w:rPr>
      </w:pPr>
      <w:proofErr w:type="spellStart"/>
      <w:r w:rsidRPr="00346F01">
        <w:rPr>
          <w:b/>
          <w:bCs/>
          <w:iCs/>
          <w:sz w:val="28"/>
          <w:szCs w:val="28"/>
        </w:rPr>
        <w:t>Метапредметные</w:t>
      </w:r>
      <w:proofErr w:type="spellEnd"/>
      <w:r w:rsidRPr="00346F01">
        <w:rPr>
          <w:b/>
          <w:bCs/>
          <w:iCs/>
          <w:sz w:val="28"/>
          <w:szCs w:val="28"/>
        </w:rPr>
        <w:t xml:space="preserve"> результаты:</w:t>
      </w:r>
    </w:p>
    <w:p w:rsidR="009A2F7C" w:rsidRPr="00346F01" w:rsidRDefault="009A2F7C" w:rsidP="009A2F7C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ind w:left="709" w:right="-28"/>
        <w:rPr>
          <w:b/>
          <w:bCs/>
          <w:iCs/>
          <w:sz w:val="28"/>
          <w:szCs w:val="28"/>
        </w:rPr>
      </w:pPr>
    </w:p>
    <w:p w:rsidR="009A2F7C" w:rsidRPr="00346F01" w:rsidRDefault="009A2F7C" w:rsidP="009A2F7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right="5" w:hanging="283"/>
        <w:rPr>
          <w:sz w:val="28"/>
          <w:szCs w:val="28"/>
        </w:rPr>
      </w:pPr>
      <w:r w:rsidRPr="00346F01">
        <w:rPr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9A2F7C" w:rsidRPr="00346F01" w:rsidRDefault="009A2F7C" w:rsidP="009A2F7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right="5" w:hanging="283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9A2F7C" w:rsidRPr="00346F01" w:rsidRDefault="009A2F7C" w:rsidP="009A2F7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right="5" w:hanging="283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9A2F7C" w:rsidRPr="00346F01" w:rsidRDefault="009A2F7C" w:rsidP="009A2F7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right="5" w:hanging="283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A2F7C" w:rsidRPr="00346F01" w:rsidRDefault="009A2F7C" w:rsidP="009A2F7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right="5" w:hanging="283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9A2F7C" w:rsidRPr="00346F01" w:rsidRDefault="009A2F7C" w:rsidP="009A2F7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right="5" w:hanging="283"/>
        <w:jc w:val="both"/>
        <w:rPr>
          <w:sz w:val="28"/>
          <w:szCs w:val="28"/>
        </w:rPr>
      </w:pPr>
      <w:r w:rsidRPr="00346F01">
        <w:rPr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A2F7C" w:rsidRDefault="009A2F7C" w:rsidP="009A2F7C">
      <w:pPr>
        <w:ind w:firstLine="720"/>
        <w:jc w:val="center"/>
        <w:rPr>
          <w:sz w:val="28"/>
          <w:szCs w:val="28"/>
        </w:rPr>
      </w:pPr>
    </w:p>
    <w:p w:rsidR="00BE03CB" w:rsidRDefault="00BE03CB" w:rsidP="009A2F7C">
      <w:pPr>
        <w:ind w:firstLine="720"/>
        <w:jc w:val="center"/>
        <w:rPr>
          <w:sz w:val="28"/>
          <w:szCs w:val="28"/>
        </w:rPr>
      </w:pPr>
    </w:p>
    <w:p w:rsidR="00BE03CB" w:rsidRDefault="00BE03CB" w:rsidP="009A2F7C">
      <w:pPr>
        <w:ind w:firstLine="720"/>
        <w:jc w:val="center"/>
        <w:rPr>
          <w:sz w:val="28"/>
          <w:szCs w:val="28"/>
        </w:rPr>
      </w:pPr>
    </w:p>
    <w:p w:rsidR="00BE03CB" w:rsidRPr="00346F01" w:rsidRDefault="00BE03CB" w:rsidP="009A2F7C">
      <w:pPr>
        <w:ind w:firstLine="72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84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"/>
        <w:gridCol w:w="8680"/>
        <w:gridCol w:w="4110"/>
      </w:tblGrid>
      <w:tr w:rsidR="009A2F7C" w:rsidRPr="009A2F7C" w:rsidTr="009A2F7C">
        <w:trPr>
          <w:trHeight w:val="322"/>
        </w:trPr>
        <w:tc>
          <w:tcPr>
            <w:tcW w:w="818" w:type="dxa"/>
            <w:vMerge w:val="restart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9A2F7C">
              <w:rPr>
                <w:b/>
                <w:sz w:val="28"/>
                <w:szCs w:val="28"/>
              </w:rPr>
              <w:t>п</w:t>
            </w:r>
            <w:proofErr w:type="gramEnd"/>
            <w:r w:rsidRPr="009A2F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680" w:type="dxa"/>
            <w:vMerge w:val="restart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110" w:type="dxa"/>
            <w:vMerge w:val="restart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t xml:space="preserve">Максимальная нагрузка учащегося, </w:t>
            </w:r>
          </w:p>
        </w:tc>
      </w:tr>
      <w:tr w:rsidR="009A2F7C" w:rsidRPr="009A2F7C" w:rsidTr="009A2F7C">
        <w:trPr>
          <w:trHeight w:val="367"/>
        </w:trPr>
        <w:tc>
          <w:tcPr>
            <w:tcW w:w="818" w:type="dxa"/>
            <w:vMerge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</w:p>
        </w:tc>
        <w:tc>
          <w:tcPr>
            <w:tcW w:w="8680" w:type="dxa"/>
            <w:vMerge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</w:p>
        </w:tc>
      </w:tr>
      <w:tr w:rsidR="009A2F7C" w:rsidRPr="009A2F7C" w:rsidTr="009A2F7C">
        <w:trPr>
          <w:trHeight w:val="239"/>
        </w:trPr>
        <w:tc>
          <w:tcPr>
            <w:tcW w:w="818" w:type="dxa"/>
          </w:tcPr>
          <w:p w:rsidR="009A2F7C" w:rsidRPr="009A2F7C" w:rsidRDefault="009A2F7C" w:rsidP="009A2F7C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1</w:t>
            </w:r>
          </w:p>
        </w:tc>
        <w:tc>
          <w:tcPr>
            <w:tcW w:w="8680" w:type="dxa"/>
          </w:tcPr>
          <w:p w:rsidR="009A2F7C" w:rsidRPr="009A2F7C" w:rsidRDefault="009A2F7C" w:rsidP="009A2F7C">
            <w:pPr>
              <w:rPr>
                <w:rFonts w:eastAsia="Calibri"/>
                <w:sz w:val="28"/>
                <w:szCs w:val="28"/>
              </w:rPr>
            </w:pPr>
            <w:r w:rsidRPr="009A2F7C">
              <w:rPr>
                <w:rFonts w:eastAsia="Calibri"/>
                <w:sz w:val="28"/>
                <w:szCs w:val="28"/>
              </w:rPr>
              <w:t>Ты учишься изображать</w:t>
            </w:r>
          </w:p>
        </w:tc>
        <w:tc>
          <w:tcPr>
            <w:tcW w:w="4110" w:type="dxa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t>9ч</w:t>
            </w:r>
          </w:p>
        </w:tc>
      </w:tr>
      <w:tr w:rsidR="009A2F7C" w:rsidRPr="009A2F7C" w:rsidTr="009A2F7C">
        <w:trPr>
          <w:trHeight w:val="130"/>
        </w:trPr>
        <w:tc>
          <w:tcPr>
            <w:tcW w:w="818" w:type="dxa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80" w:type="dxa"/>
          </w:tcPr>
          <w:p w:rsidR="009A2F7C" w:rsidRPr="009A2F7C" w:rsidRDefault="009A2F7C" w:rsidP="009A2F7C">
            <w:pPr>
              <w:rPr>
                <w:rFonts w:eastAsia="Calibri"/>
                <w:sz w:val="28"/>
                <w:szCs w:val="28"/>
              </w:rPr>
            </w:pPr>
            <w:r w:rsidRPr="009A2F7C">
              <w:rPr>
                <w:rFonts w:eastAsia="Calibri"/>
                <w:sz w:val="28"/>
                <w:szCs w:val="28"/>
              </w:rPr>
              <w:t>Ты украшаешь</w:t>
            </w:r>
          </w:p>
        </w:tc>
        <w:tc>
          <w:tcPr>
            <w:tcW w:w="4110" w:type="dxa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t>8ч</w:t>
            </w:r>
          </w:p>
        </w:tc>
      </w:tr>
      <w:tr w:rsidR="009A2F7C" w:rsidRPr="009A2F7C" w:rsidTr="009A2F7C">
        <w:trPr>
          <w:trHeight w:val="130"/>
        </w:trPr>
        <w:tc>
          <w:tcPr>
            <w:tcW w:w="818" w:type="dxa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80" w:type="dxa"/>
          </w:tcPr>
          <w:p w:rsidR="009A2F7C" w:rsidRPr="009A2F7C" w:rsidRDefault="009A2F7C" w:rsidP="009A2F7C">
            <w:pPr>
              <w:rPr>
                <w:rFonts w:eastAsia="Calibri"/>
                <w:sz w:val="28"/>
                <w:szCs w:val="28"/>
              </w:rPr>
            </w:pPr>
            <w:r w:rsidRPr="009A2F7C">
              <w:rPr>
                <w:rFonts w:eastAsia="Calibri"/>
                <w:sz w:val="28"/>
                <w:szCs w:val="28"/>
              </w:rPr>
              <w:t>Ты строишь</w:t>
            </w:r>
          </w:p>
        </w:tc>
        <w:tc>
          <w:tcPr>
            <w:tcW w:w="4110" w:type="dxa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t>9ч</w:t>
            </w:r>
          </w:p>
        </w:tc>
      </w:tr>
      <w:tr w:rsidR="009A2F7C" w:rsidRPr="009A2F7C" w:rsidTr="009A2F7C">
        <w:trPr>
          <w:trHeight w:val="130"/>
        </w:trPr>
        <w:tc>
          <w:tcPr>
            <w:tcW w:w="818" w:type="dxa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80" w:type="dxa"/>
          </w:tcPr>
          <w:p w:rsidR="009A2F7C" w:rsidRPr="009A2F7C" w:rsidRDefault="009A2F7C" w:rsidP="009A2F7C">
            <w:pPr>
              <w:rPr>
                <w:rFonts w:eastAsia="Calibri"/>
                <w:sz w:val="28"/>
                <w:szCs w:val="28"/>
              </w:rPr>
            </w:pPr>
            <w:r w:rsidRPr="009A2F7C">
              <w:rPr>
                <w:rFonts w:eastAsia="Calibri"/>
                <w:sz w:val="28"/>
                <w:szCs w:val="28"/>
              </w:rPr>
              <w:t>Изображение, украшение, постройка всегда помогают друг другу</w:t>
            </w:r>
          </w:p>
        </w:tc>
        <w:tc>
          <w:tcPr>
            <w:tcW w:w="4110" w:type="dxa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t>7ч</w:t>
            </w:r>
          </w:p>
        </w:tc>
      </w:tr>
      <w:tr w:rsidR="009A2F7C" w:rsidRPr="009A2F7C" w:rsidTr="009A2F7C">
        <w:trPr>
          <w:trHeight w:val="130"/>
        </w:trPr>
        <w:tc>
          <w:tcPr>
            <w:tcW w:w="818" w:type="dxa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</w:p>
        </w:tc>
        <w:tc>
          <w:tcPr>
            <w:tcW w:w="8680" w:type="dxa"/>
          </w:tcPr>
          <w:p w:rsidR="009A2F7C" w:rsidRPr="009A2F7C" w:rsidRDefault="009A2F7C" w:rsidP="009A2F7C">
            <w:pPr>
              <w:rPr>
                <w:rFonts w:eastAsia="Calibri"/>
                <w:sz w:val="28"/>
                <w:szCs w:val="28"/>
              </w:rPr>
            </w:pPr>
            <w:r w:rsidRPr="009A2F7C">
              <w:rPr>
                <w:rFonts w:eastAsia="Calibri"/>
                <w:sz w:val="28"/>
                <w:szCs w:val="28"/>
              </w:rPr>
              <w:t>Итого:</w:t>
            </w:r>
          </w:p>
        </w:tc>
        <w:tc>
          <w:tcPr>
            <w:tcW w:w="4110" w:type="dxa"/>
          </w:tcPr>
          <w:p w:rsidR="009A2F7C" w:rsidRPr="009A2F7C" w:rsidRDefault="009A2F7C" w:rsidP="009A2F7C">
            <w:pPr>
              <w:rPr>
                <w:b/>
                <w:sz w:val="28"/>
                <w:szCs w:val="28"/>
              </w:rPr>
            </w:pPr>
            <w:r w:rsidRPr="009A2F7C">
              <w:rPr>
                <w:b/>
                <w:sz w:val="28"/>
                <w:szCs w:val="28"/>
              </w:rPr>
              <w:t>33ч</w:t>
            </w:r>
          </w:p>
        </w:tc>
      </w:tr>
    </w:tbl>
    <w:p w:rsidR="009A2F7C" w:rsidRPr="00346F01" w:rsidRDefault="009A2F7C" w:rsidP="009A2F7C">
      <w:pPr>
        <w:ind w:firstLine="720"/>
        <w:jc w:val="center"/>
        <w:rPr>
          <w:sz w:val="28"/>
          <w:szCs w:val="28"/>
        </w:rPr>
      </w:pPr>
    </w:p>
    <w:p w:rsidR="009A2F7C" w:rsidRPr="00346F01" w:rsidRDefault="009A2F7C" w:rsidP="009A2F7C">
      <w:pPr>
        <w:ind w:firstLine="720"/>
        <w:jc w:val="center"/>
        <w:rPr>
          <w:sz w:val="28"/>
          <w:szCs w:val="28"/>
        </w:rPr>
      </w:pPr>
    </w:p>
    <w:p w:rsidR="009A2F7C" w:rsidRPr="00346F01" w:rsidRDefault="009A2F7C" w:rsidP="009A2F7C">
      <w:pPr>
        <w:ind w:firstLine="720"/>
        <w:jc w:val="center"/>
        <w:rPr>
          <w:sz w:val="28"/>
          <w:szCs w:val="28"/>
        </w:rPr>
      </w:pPr>
    </w:p>
    <w:p w:rsidR="009A2F7C" w:rsidRPr="00346F01" w:rsidRDefault="009A2F7C" w:rsidP="009A2F7C">
      <w:pPr>
        <w:ind w:firstLine="720"/>
        <w:jc w:val="center"/>
        <w:rPr>
          <w:sz w:val="28"/>
          <w:szCs w:val="28"/>
        </w:rPr>
      </w:pPr>
    </w:p>
    <w:p w:rsidR="009A2F7C" w:rsidRPr="00346F01" w:rsidRDefault="009A2F7C" w:rsidP="009A2F7C">
      <w:pPr>
        <w:ind w:firstLine="720"/>
        <w:jc w:val="center"/>
        <w:rPr>
          <w:sz w:val="28"/>
          <w:szCs w:val="28"/>
        </w:rPr>
      </w:pPr>
    </w:p>
    <w:p w:rsidR="009A2F7C" w:rsidRPr="00346F01" w:rsidRDefault="009A2F7C" w:rsidP="009A2F7C">
      <w:pPr>
        <w:ind w:firstLine="720"/>
        <w:jc w:val="center"/>
        <w:rPr>
          <w:sz w:val="28"/>
          <w:szCs w:val="28"/>
        </w:rPr>
      </w:pPr>
    </w:p>
    <w:p w:rsidR="009A2F7C" w:rsidRPr="00346F01" w:rsidRDefault="009A2F7C" w:rsidP="009A2F7C">
      <w:pPr>
        <w:ind w:firstLine="720"/>
        <w:jc w:val="center"/>
        <w:rPr>
          <w:sz w:val="28"/>
          <w:szCs w:val="28"/>
        </w:rPr>
      </w:pPr>
    </w:p>
    <w:p w:rsidR="009A2F7C" w:rsidRPr="00346F01" w:rsidRDefault="009A2F7C" w:rsidP="009A2F7C">
      <w:pPr>
        <w:ind w:firstLine="720"/>
        <w:jc w:val="center"/>
        <w:rPr>
          <w:sz w:val="28"/>
          <w:szCs w:val="28"/>
        </w:rPr>
      </w:pPr>
    </w:p>
    <w:p w:rsidR="009A2F7C" w:rsidRPr="00346F01" w:rsidRDefault="009A2F7C">
      <w:pPr>
        <w:rPr>
          <w:sz w:val="28"/>
          <w:szCs w:val="28"/>
        </w:rPr>
      </w:pPr>
    </w:p>
    <w:p w:rsidR="009A2F7C" w:rsidRPr="00346F01" w:rsidRDefault="009A2F7C">
      <w:pPr>
        <w:rPr>
          <w:sz w:val="28"/>
          <w:szCs w:val="28"/>
        </w:rPr>
      </w:pPr>
    </w:p>
    <w:p w:rsidR="00BE03CB" w:rsidRDefault="00BE03CB" w:rsidP="00BE03CB">
      <w:pPr>
        <w:contextualSpacing/>
        <w:rPr>
          <w:rFonts w:eastAsia="Calibri"/>
          <w:b/>
          <w:sz w:val="28"/>
          <w:szCs w:val="28"/>
          <w:lang w:eastAsia="en-US"/>
        </w:rPr>
      </w:pPr>
    </w:p>
    <w:p w:rsidR="002C5929" w:rsidRDefault="002C5929" w:rsidP="00BE03CB">
      <w:pPr>
        <w:contextualSpacing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BE03CB" w:rsidRPr="00346F01" w:rsidRDefault="00BE03CB" w:rsidP="00BE03CB">
      <w:pPr>
        <w:contextualSpacing/>
        <w:rPr>
          <w:rFonts w:eastAsia="Calibri"/>
          <w:b/>
          <w:sz w:val="28"/>
          <w:szCs w:val="28"/>
          <w:lang w:eastAsia="en-US"/>
        </w:rPr>
      </w:pPr>
    </w:p>
    <w:p w:rsidR="008A0E8F" w:rsidRPr="00346F01" w:rsidRDefault="008A0E8F" w:rsidP="009A2F7C">
      <w:pPr>
        <w:ind w:left="720"/>
        <w:contextualSpacing/>
        <w:rPr>
          <w:rFonts w:eastAsia="Calibri"/>
          <w:b/>
          <w:sz w:val="28"/>
          <w:szCs w:val="28"/>
          <w:lang w:eastAsia="en-US"/>
        </w:rPr>
      </w:pPr>
    </w:p>
    <w:p w:rsidR="009A2F7C" w:rsidRPr="009A2F7C" w:rsidRDefault="009A2F7C" w:rsidP="009A2F7C">
      <w:pPr>
        <w:ind w:left="720"/>
        <w:contextualSpacing/>
        <w:rPr>
          <w:rFonts w:eastAsia="Calibri"/>
          <w:b/>
          <w:sz w:val="28"/>
          <w:szCs w:val="28"/>
          <w:lang w:eastAsia="en-US"/>
        </w:rPr>
      </w:pPr>
      <w:r w:rsidRPr="009A2F7C">
        <w:rPr>
          <w:rFonts w:eastAsia="Calibri"/>
          <w:b/>
          <w:sz w:val="28"/>
          <w:szCs w:val="28"/>
          <w:lang w:eastAsia="en-US"/>
        </w:rPr>
        <w:t>Материально-техническое обеспечение</w:t>
      </w:r>
    </w:p>
    <w:p w:rsidR="009A2F7C" w:rsidRPr="009A2F7C" w:rsidRDefault="009A2F7C" w:rsidP="009A2F7C">
      <w:pPr>
        <w:ind w:firstLine="709"/>
        <w:rPr>
          <w:sz w:val="28"/>
          <w:szCs w:val="28"/>
        </w:rPr>
      </w:pPr>
      <w:r w:rsidRPr="009A2F7C">
        <w:rPr>
          <w:sz w:val="28"/>
          <w:szCs w:val="28"/>
        </w:rPr>
        <w:t>В таблице введены символические обозначения:</w:t>
      </w:r>
    </w:p>
    <w:p w:rsidR="008A0E8F" w:rsidRPr="009A2F7C" w:rsidRDefault="009A2F7C" w:rsidP="008A0E8F">
      <w:pPr>
        <w:ind w:firstLine="709"/>
        <w:rPr>
          <w:sz w:val="28"/>
          <w:szCs w:val="28"/>
        </w:rPr>
      </w:pPr>
      <w:r w:rsidRPr="009A2F7C">
        <w:rPr>
          <w:b/>
          <w:sz w:val="28"/>
          <w:szCs w:val="28"/>
        </w:rPr>
        <w:t xml:space="preserve">Д </w:t>
      </w:r>
      <w:r w:rsidRPr="009A2F7C">
        <w:rPr>
          <w:sz w:val="28"/>
          <w:szCs w:val="28"/>
        </w:rPr>
        <w:t xml:space="preserve">– демонстрационный экземпляр </w:t>
      </w:r>
      <w:proofErr w:type="gramStart"/>
      <w:r w:rsidRPr="009A2F7C">
        <w:rPr>
          <w:sz w:val="28"/>
          <w:szCs w:val="28"/>
        </w:rPr>
        <w:t xml:space="preserve">( </w:t>
      </w:r>
      <w:proofErr w:type="gramEnd"/>
      <w:r w:rsidRPr="009A2F7C">
        <w:rPr>
          <w:sz w:val="28"/>
          <w:szCs w:val="28"/>
        </w:rPr>
        <w:t>один экземпляр, кроме специально оговоренных случаев), в том числе используемые для постоянной экспозиции;</w:t>
      </w:r>
      <w:r w:rsidR="008A0E8F" w:rsidRPr="00346F01">
        <w:rPr>
          <w:b/>
          <w:sz w:val="28"/>
          <w:szCs w:val="28"/>
        </w:rPr>
        <w:t xml:space="preserve"> </w:t>
      </w:r>
      <w:r w:rsidR="008A0E8F" w:rsidRPr="009A2F7C">
        <w:rPr>
          <w:b/>
          <w:sz w:val="28"/>
          <w:szCs w:val="28"/>
        </w:rPr>
        <w:t xml:space="preserve">К </w:t>
      </w:r>
      <w:r w:rsidR="008A0E8F" w:rsidRPr="009A2F7C">
        <w:rPr>
          <w:sz w:val="28"/>
          <w:szCs w:val="28"/>
        </w:rPr>
        <w:t>– полный комплект (исходя из реальной наполняемости класса);</w:t>
      </w:r>
    </w:p>
    <w:p w:rsidR="008A0E8F" w:rsidRPr="009A2F7C" w:rsidRDefault="008A0E8F" w:rsidP="008A0E8F">
      <w:pPr>
        <w:ind w:firstLine="709"/>
        <w:rPr>
          <w:sz w:val="28"/>
          <w:szCs w:val="28"/>
        </w:rPr>
      </w:pPr>
      <w:r w:rsidRPr="009A2F7C">
        <w:rPr>
          <w:b/>
          <w:sz w:val="28"/>
          <w:szCs w:val="28"/>
        </w:rPr>
        <w:t>Ф</w:t>
      </w:r>
      <w:r w:rsidRPr="009A2F7C">
        <w:rPr>
          <w:sz w:val="28"/>
          <w:szCs w:val="28"/>
        </w:rPr>
        <w:t xml:space="preserve"> – комплект для фронтальной  работы (примерно в два раза меньше, чем полный комплект, т.е. не менее 1 экз. на двух учащихся);</w:t>
      </w:r>
    </w:p>
    <w:p w:rsidR="00BE5B14" w:rsidRPr="00346F01" w:rsidRDefault="008A0E8F" w:rsidP="00BE03CB">
      <w:pPr>
        <w:rPr>
          <w:sz w:val="28"/>
          <w:szCs w:val="28"/>
        </w:rPr>
      </w:pPr>
      <w:proofErr w:type="gramStart"/>
      <w:r w:rsidRPr="00346F01">
        <w:rPr>
          <w:b/>
          <w:sz w:val="28"/>
          <w:szCs w:val="28"/>
        </w:rPr>
        <w:t>П</w:t>
      </w:r>
      <w:proofErr w:type="gramEnd"/>
      <w:r w:rsidRPr="00346F01">
        <w:rPr>
          <w:sz w:val="28"/>
          <w:szCs w:val="28"/>
        </w:rPr>
        <w:t xml:space="preserve"> – комплект, необходимый для практической работы в группах, насчитывающих по несколько учащихся (6-7 экз.), или для использования несколькими учащимися поочередно</w:t>
      </w:r>
    </w:p>
    <w:p w:rsidR="00BE5B14" w:rsidRPr="009A2F7C" w:rsidRDefault="00BE5B14" w:rsidP="009A2F7C">
      <w:pPr>
        <w:ind w:firstLine="709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7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12508"/>
        <w:gridCol w:w="37"/>
        <w:gridCol w:w="1389"/>
      </w:tblGrid>
      <w:tr w:rsidR="008A0E8F" w:rsidRPr="009A2F7C" w:rsidTr="008A0E8F">
        <w:trPr>
          <w:cantSplit/>
          <w:trHeight w:val="726"/>
        </w:trPr>
        <w:tc>
          <w:tcPr>
            <w:tcW w:w="1058" w:type="dxa"/>
            <w:vAlign w:val="center"/>
          </w:tcPr>
          <w:p w:rsidR="008A0E8F" w:rsidRPr="009A2F7C" w:rsidRDefault="008A0E8F" w:rsidP="008A0E8F">
            <w:pPr>
              <w:jc w:val="center"/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№</w:t>
            </w:r>
          </w:p>
        </w:tc>
        <w:tc>
          <w:tcPr>
            <w:tcW w:w="12508" w:type="dxa"/>
            <w:vAlign w:val="center"/>
          </w:tcPr>
          <w:p w:rsidR="008A0E8F" w:rsidRPr="009A2F7C" w:rsidRDefault="008A0E8F" w:rsidP="008A0E8F">
            <w:pPr>
              <w:jc w:val="center"/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426" w:type="dxa"/>
            <w:gridSpan w:val="2"/>
            <w:vAlign w:val="center"/>
          </w:tcPr>
          <w:p w:rsidR="008A0E8F" w:rsidRPr="009A2F7C" w:rsidRDefault="008A0E8F" w:rsidP="008A0E8F">
            <w:pPr>
              <w:jc w:val="center"/>
              <w:rPr>
                <w:sz w:val="28"/>
                <w:szCs w:val="28"/>
              </w:rPr>
            </w:pPr>
            <w:proofErr w:type="spellStart"/>
            <w:r w:rsidRPr="009A2F7C">
              <w:rPr>
                <w:sz w:val="28"/>
                <w:szCs w:val="28"/>
              </w:rPr>
              <w:t>Символич</w:t>
            </w:r>
            <w:proofErr w:type="spellEnd"/>
            <w:r w:rsidRPr="009A2F7C">
              <w:rPr>
                <w:sz w:val="28"/>
                <w:szCs w:val="28"/>
              </w:rPr>
              <w:t xml:space="preserve">. </w:t>
            </w:r>
            <w:proofErr w:type="spellStart"/>
            <w:r w:rsidRPr="009A2F7C">
              <w:rPr>
                <w:sz w:val="28"/>
                <w:szCs w:val="28"/>
              </w:rPr>
              <w:t>обознач</w:t>
            </w:r>
            <w:proofErr w:type="spellEnd"/>
            <w:r w:rsidRPr="009A2F7C">
              <w:rPr>
                <w:sz w:val="28"/>
                <w:szCs w:val="28"/>
              </w:rPr>
              <w:t>.</w:t>
            </w:r>
          </w:p>
        </w:tc>
      </w:tr>
      <w:tr w:rsidR="008A0E8F" w:rsidRPr="009A2F7C" w:rsidTr="008A0E8F">
        <w:trPr>
          <w:cantSplit/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</w:p>
        </w:tc>
        <w:tc>
          <w:tcPr>
            <w:tcW w:w="1250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Библиотечный фонд (книгопечатная продукция)</w:t>
            </w:r>
          </w:p>
        </w:tc>
        <w:tc>
          <w:tcPr>
            <w:tcW w:w="1426" w:type="dxa"/>
            <w:gridSpan w:val="2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A0E8F" w:rsidRPr="009A2F7C" w:rsidTr="008A0E8F">
        <w:trPr>
          <w:trHeight w:val="472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1</w:t>
            </w:r>
          </w:p>
          <w:p w:rsidR="008A0E8F" w:rsidRPr="009A2F7C" w:rsidRDefault="008A0E8F" w:rsidP="008A0E8F">
            <w:pPr>
              <w:rPr>
                <w:sz w:val="28"/>
                <w:szCs w:val="28"/>
              </w:rPr>
            </w:pPr>
          </w:p>
        </w:tc>
        <w:tc>
          <w:tcPr>
            <w:tcW w:w="1250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lastRenderedPageBreak/>
              <w:t xml:space="preserve">Учебник по изобразительному искусству </w:t>
            </w:r>
            <w:proofErr w:type="spellStart"/>
            <w:r w:rsidRPr="009A2F7C">
              <w:rPr>
                <w:sz w:val="28"/>
                <w:szCs w:val="28"/>
              </w:rPr>
              <w:t>Неменская</w:t>
            </w:r>
            <w:proofErr w:type="spellEnd"/>
            <w:r w:rsidRPr="009A2F7C">
              <w:rPr>
                <w:sz w:val="28"/>
                <w:szCs w:val="28"/>
              </w:rPr>
              <w:t xml:space="preserve"> Л. А., Изобразительное искусство. Ты </w:t>
            </w:r>
            <w:r w:rsidRPr="009A2F7C">
              <w:rPr>
                <w:sz w:val="28"/>
                <w:szCs w:val="28"/>
              </w:rPr>
              <w:lastRenderedPageBreak/>
              <w:t xml:space="preserve">изображаешь, украшаешь и строишь. 1 класс– </w:t>
            </w:r>
            <w:proofErr w:type="gramStart"/>
            <w:r w:rsidRPr="009A2F7C">
              <w:rPr>
                <w:sz w:val="28"/>
                <w:szCs w:val="28"/>
              </w:rPr>
              <w:t>М.</w:t>
            </w:r>
            <w:proofErr w:type="gramEnd"/>
            <w:r w:rsidRPr="009A2F7C">
              <w:rPr>
                <w:sz w:val="28"/>
                <w:szCs w:val="28"/>
              </w:rPr>
              <w:t>: Просвещение, 2011</w:t>
            </w:r>
          </w:p>
        </w:tc>
        <w:tc>
          <w:tcPr>
            <w:tcW w:w="1426" w:type="dxa"/>
            <w:gridSpan w:val="2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lastRenderedPageBreak/>
              <w:t>К</w:t>
            </w:r>
          </w:p>
        </w:tc>
      </w:tr>
      <w:tr w:rsidR="008A0E8F" w:rsidRPr="009A2F7C" w:rsidTr="008A0E8F">
        <w:trPr>
          <w:trHeight w:val="498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50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Методические пособия (рекомендации к проведения уроков изобразительного искусства) Бушкова Л.Ю. Поурочные разработки по ИЗО,. М</w:t>
            </w:r>
            <w:proofErr w:type="gramStart"/>
            <w:r w:rsidRPr="009A2F7C">
              <w:rPr>
                <w:sz w:val="28"/>
                <w:szCs w:val="28"/>
              </w:rPr>
              <w:t>:В</w:t>
            </w:r>
            <w:proofErr w:type="gramEnd"/>
            <w:r w:rsidRPr="009A2F7C">
              <w:rPr>
                <w:sz w:val="28"/>
                <w:szCs w:val="28"/>
              </w:rPr>
              <w:t>ако 2011</w:t>
            </w:r>
          </w:p>
        </w:tc>
        <w:tc>
          <w:tcPr>
            <w:tcW w:w="1426" w:type="dxa"/>
            <w:gridSpan w:val="2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8</w:t>
            </w:r>
          </w:p>
        </w:tc>
        <w:tc>
          <w:tcPr>
            <w:tcW w:w="1250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Портреты русских и зарубежных художников</w:t>
            </w:r>
          </w:p>
        </w:tc>
        <w:tc>
          <w:tcPr>
            <w:tcW w:w="1426" w:type="dxa"/>
            <w:gridSpan w:val="2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8A0E8F" w:rsidRPr="009A2F7C" w:rsidTr="008A0E8F">
        <w:trPr>
          <w:cantSplit/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9</w:t>
            </w:r>
          </w:p>
        </w:tc>
        <w:tc>
          <w:tcPr>
            <w:tcW w:w="1250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Схемы по правилам рисования предметов, растений, деревьев, животных, птиц, человека</w:t>
            </w:r>
          </w:p>
        </w:tc>
        <w:tc>
          <w:tcPr>
            <w:tcW w:w="1426" w:type="dxa"/>
            <w:gridSpan w:val="2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12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Технические средства обучения (ТСО)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keepNext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15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 xml:space="preserve">Мультимедийный проектор 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keepNext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16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Экран (навесной)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17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Экранно-звуковые пособия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18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 xml:space="preserve">Презентации 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8A0E8F" w:rsidRPr="009A2F7C" w:rsidTr="008A0E8F">
        <w:trPr>
          <w:cantSplit/>
          <w:trHeight w:val="719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19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Учебно-практическое оборудование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keepNext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</w:tc>
      </w:tr>
      <w:tr w:rsidR="008A0E8F" w:rsidRPr="009A2F7C" w:rsidTr="008A0E8F">
        <w:trPr>
          <w:cantSplit/>
          <w:trHeight w:val="411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20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 xml:space="preserve">Краски  акварельные 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keepNext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К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21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Краски гуашевые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К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22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Бумага  А3, А</w:t>
            </w:r>
            <w:proofErr w:type="gramStart"/>
            <w:r w:rsidRPr="009A2F7C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К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23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Восковые мелки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К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24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Цветная бумага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Ф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25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Пластилин / глина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К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26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Клей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Ф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346F01">
              <w:rPr>
                <w:sz w:val="28"/>
                <w:szCs w:val="28"/>
              </w:rPr>
              <w:t>27</w:t>
            </w: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  <w:r w:rsidRPr="009A2F7C">
              <w:rPr>
                <w:sz w:val="28"/>
                <w:szCs w:val="28"/>
              </w:rPr>
              <w:t>Ножницы</w:t>
            </w:r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F7C">
              <w:rPr>
                <w:b/>
                <w:bCs/>
                <w:sz w:val="28"/>
                <w:szCs w:val="28"/>
              </w:rPr>
              <w:t>К</w:t>
            </w: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A0E8F" w:rsidRPr="009A2F7C" w:rsidRDefault="008A0E8F" w:rsidP="008A0E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A0E8F" w:rsidRPr="009A2F7C" w:rsidTr="008A0E8F">
        <w:trPr>
          <w:trHeight w:val="124"/>
        </w:trPr>
        <w:tc>
          <w:tcPr>
            <w:tcW w:w="1058" w:type="dxa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</w:p>
        </w:tc>
        <w:tc>
          <w:tcPr>
            <w:tcW w:w="12545" w:type="dxa"/>
            <w:gridSpan w:val="2"/>
          </w:tcPr>
          <w:p w:rsidR="008A0E8F" w:rsidRPr="009A2F7C" w:rsidRDefault="008A0E8F" w:rsidP="008A0E8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8A0E8F" w:rsidRPr="009A2F7C" w:rsidRDefault="008A0E8F" w:rsidP="008A0E8F">
            <w:pPr>
              <w:keepNext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</w:tc>
      </w:tr>
    </w:tbl>
    <w:p w:rsidR="009A2F7C" w:rsidRPr="00346F01" w:rsidRDefault="009A2F7C" w:rsidP="00BE5B14">
      <w:pPr>
        <w:rPr>
          <w:sz w:val="28"/>
          <w:szCs w:val="28"/>
        </w:rPr>
      </w:pPr>
    </w:p>
    <w:sectPr w:rsidR="009A2F7C" w:rsidRPr="00346F01" w:rsidSect="009A2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ADD" w:rsidRDefault="00E05ADD" w:rsidP="00D97B7E">
      <w:r>
        <w:separator/>
      </w:r>
    </w:p>
  </w:endnote>
  <w:endnote w:type="continuationSeparator" w:id="0">
    <w:p w:rsidR="00E05ADD" w:rsidRDefault="00E05ADD" w:rsidP="00D97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ADD" w:rsidRDefault="00E05ADD" w:rsidP="00D97B7E">
      <w:r>
        <w:separator/>
      </w:r>
    </w:p>
  </w:footnote>
  <w:footnote w:type="continuationSeparator" w:id="0">
    <w:p w:rsidR="00E05ADD" w:rsidRDefault="00E05ADD" w:rsidP="00D97B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303A"/>
    <w:multiLevelType w:val="hybridMultilevel"/>
    <w:tmpl w:val="54C8D3CA"/>
    <w:lvl w:ilvl="0" w:tplc="16367A8E">
      <w:start w:val="2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D7BDF"/>
    <w:multiLevelType w:val="hybridMultilevel"/>
    <w:tmpl w:val="897E5208"/>
    <w:lvl w:ilvl="0" w:tplc="9BC0B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8A0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ED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140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B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EE3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E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484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F8B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9E5"/>
    <w:rsid w:val="002C5929"/>
    <w:rsid w:val="00346F01"/>
    <w:rsid w:val="003936BD"/>
    <w:rsid w:val="0070011F"/>
    <w:rsid w:val="007379E5"/>
    <w:rsid w:val="007C0951"/>
    <w:rsid w:val="008A0E8F"/>
    <w:rsid w:val="009A2F7C"/>
    <w:rsid w:val="00BE03CB"/>
    <w:rsid w:val="00BE5B14"/>
    <w:rsid w:val="00D019F4"/>
    <w:rsid w:val="00D97B7E"/>
    <w:rsid w:val="00E0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B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7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7B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7B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B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7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7B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7B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8DCC-04F8-4204-82ED-F338C825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1</cp:lastModifiedBy>
  <cp:revision>5</cp:revision>
  <dcterms:created xsi:type="dcterms:W3CDTF">2015-12-09T18:02:00Z</dcterms:created>
  <dcterms:modified xsi:type="dcterms:W3CDTF">2015-12-10T16:18:00Z</dcterms:modified>
</cp:coreProperties>
</file>