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2E" w:rsidRPr="00001D2E" w:rsidRDefault="00001D2E" w:rsidP="00001D2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Короткова Елена Васильевна </w:t>
      </w:r>
    </w:p>
    <w:p w:rsidR="00001D2E" w:rsidRPr="00001D2E" w:rsidRDefault="00001D2E" w:rsidP="00001D2E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"Средняя общеобразовательная школа "5"г.о</w:t>
      </w:r>
      <w:proofErr w:type="gramStart"/>
      <w:r w:rsidRPr="0000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00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аранск Республики Мордовия</w:t>
      </w:r>
    </w:p>
    <w:p w:rsidR="00001D2E" w:rsidRPr="00001D2E" w:rsidRDefault="00001D2E" w:rsidP="00001D2E">
      <w:pPr>
        <w:pStyle w:val="a3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01D2E" w:rsidRPr="00001D2E" w:rsidRDefault="00001D2E" w:rsidP="00D522FF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3670" w:rsidRPr="00001D2E" w:rsidRDefault="000219B8" w:rsidP="00D522FF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Развитие исследовательских навыков школьников</w:t>
      </w:r>
    </w:p>
    <w:p w:rsidR="00A8430A" w:rsidRPr="00001D2E" w:rsidRDefault="00A8430A" w:rsidP="00A843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2FF" w:rsidRPr="00001D2E" w:rsidRDefault="00A8430A" w:rsidP="00D522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sz w:val="28"/>
          <w:szCs w:val="28"/>
        </w:rPr>
        <w:t xml:space="preserve">  </w:t>
      </w:r>
      <w:r w:rsidRPr="00001D2E">
        <w:rPr>
          <w:rFonts w:ascii="Times New Roman" w:hAnsi="Times New Roman" w:cs="Times New Roman"/>
          <w:iCs/>
          <w:sz w:val="28"/>
          <w:szCs w:val="28"/>
        </w:rPr>
        <w:t>В эпоху, когда личность стоит на первом месте, как в социальном, так и в учебном  пространстве, необходимо создать благоприятные условия для её реализации.  Образовательный проце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>сс  в шк</w:t>
      </w:r>
      <w:proofErr w:type="gram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оле должен  быть  направлен  на  достижение  такого уровня  образованности учащихся, который был бы достаточен для самостоятельного творческого решения мировоззренческих  проблем  теоретического или   прикладного   характера.   Достижение    этой    цели    связывается   с    организацией    учебной деятельности, имеющей исследовательскую направленность.    </w:t>
      </w:r>
    </w:p>
    <w:p w:rsidR="00A8430A" w:rsidRPr="00001D2E" w:rsidRDefault="00A8430A" w:rsidP="00D522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Исследовательское    поведение   -   один    из    важнейших   источников   получения     ребенком представлений  о  мире.   Главная  цель исследовательского  обучения  -  формирование способности самостоятельно,  творчески  осваивать  и перестраивать новые способы деятельности в любой сфере человеческой культуры. </w:t>
      </w:r>
    </w:p>
    <w:p w:rsidR="00391F7E" w:rsidRPr="00001D2E" w:rsidRDefault="00391F7E" w:rsidP="00D522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Именно поэтому подготовка ребенка к исследовательской деятельности, обучение его умениям и навыкам   исследовательского   поиска  становится  важнейшей задачей образования и современного учителя. </w:t>
      </w:r>
    </w:p>
    <w:p w:rsidR="00391F7E" w:rsidRPr="00001D2E" w:rsidRDefault="00391F7E" w:rsidP="00E50EB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Все это и обусловило актуальность темы исследования.</w:t>
      </w:r>
      <w:r w:rsidR="00E10045" w:rsidRPr="00001D2E">
        <w:rPr>
          <w:rFonts w:ascii="Times New Roman" w:hAnsi="Times New Roman" w:cs="Times New Roman"/>
          <w:iCs/>
          <w:sz w:val="28"/>
          <w:szCs w:val="28"/>
        </w:rPr>
        <w:t xml:space="preserve">           В  настоящее   время   процесс  обучения   всё  больше  связывают с </w:t>
      </w:r>
      <w:proofErr w:type="spellStart"/>
      <w:r w:rsidR="00E10045" w:rsidRPr="00001D2E">
        <w:rPr>
          <w:rFonts w:ascii="Times New Roman" w:hAnsi="Times New Roman" w:cs="Times New Roman"/>
          <w:iCs/>
          <w:sz w:val="28"/>
          <w:szCs w:val="28"/>
        </w:rPr>
        <w:t>деятельностным</w:t>
      </w:r>
      <w:proofErr w:type="spellEnd"/>
      <w:r w:rsidR="00E10045" w:rsidRPr="00001D2E">
        <w:rPr>
          <w:rFonts w:ascii="Times New Roman" w:hAnsi="Times New Roman" w:cs="Times New Roman"/>
          <w:iCs/>
          <w:sz w:val="28"/>
          <w:szCs w:val="28"/>
        </w:rPr>
        <w:t xml:space="preserve"> подходом и освоением детьми  новых  знаний. Одним из видов такого подхода является научно-исследовательская  деятельность. </w:t>
      </w:r>
      <w:r w:rsidR="00E10045"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Научно-исследовательская деятельность школьников</w:t>
      </w:r>
      <w:r w:rsidR="00E10045" w:rsidRPr="00001D2E">
        <w:rPr>
          <w:rFonts w:ascii="Times New Roman" w:hAnsi="Times New Roman" w:cs="Times New Roman"/>
          <w:iCs/>
          <w:sz w:val="28"/>
          <w:szCs w:val="28"/>
        </w:rPr>
        <w:t xml:space="preserve"> – специально организованная, познавательная   творческая   деятельность  учащихся,  по  своей   структуре соответствующая научной деятельности,       характеризующаяся       целенаправленностью,       активностью,         предметностью, </w:t>
      </w:r>
      <w:proofErr w:type="spellStart"/>
      <w:r w:rsidR="00E10045" w:rsidRPr="00001D2E">
        <w:rPr>
          <w:rFonts w:ascii="Times New Roman" w:hAnsi="Times New Roman" w:cs="Times New Roman"/>
          <w:iCs/>
          <w:sz w:val="28"/>
          <w:szCs w:val="28"/>
        </w:rPr>
        <w:t>мотивированностью</w:t>
      </w:r>
      <w:proofErr w:type="spellEnd"/>
      <w:r w:rsidR="00E10045" w:rsidRPr="00001D2E">
        <w:rPr>
          <w:rFonts w:ascii="Times New Roman" w:hAnsi="Times New Roman" w:cs="Times New Roman"/>
          <w:iCs/>
          <w:sz w:val="28"/>
          <w:szCs w:val="28"/>
        </w:rPr>
        <w:t xml:space="preserve"> и сознательностью.  В процессе  реализации  этой деятельности осуществляется с различной степенью самостоятельности активный поиск и открытие учащимися субъективного знания с использованием доступных для детей методов исследования.  Ее результатом является формирование познавательных  мотивов  и  </w:t>
      </w:r>
      <w:r w:rsidR="00E10045" w:rsidRPr="00001D2E">
        <w:rPr>
          <w:rFonts w:ascii="Times New Roman" w:hAnsi="Times New Roman" w:cs="Times New Roman"/>
          <w:iCs/>
          <w:sz w:val="28"/>
          <w:szCs w:val="28"/>
        </w:rPr>
        <w:lastRenderedPageBreak/>
        <w:t>исследовательских  умений, субъективно  новых  для  учащегося  знаний и способов деятельности, личностное развитие ученика</w:t>
      </w:r>
      <w:r w:rsidR="001D20E6" w:rsidRPr="00001D2E">
        <w:rPr>
          <w:rFonts w:ascii="Times New Roman" w:hAnsi="Times New Roman" w:cs="Times New Roman"/>
          <w:iCs/>
          <w:sz w:val="28"/>
          <w:szCs w:val="28"/>
        </w:rPr>
        <w:t>.</w:t>
      </w:r>
    </w:p>
    <w:p w:rsidR="00E50EBC" w:rsidRPr="00001D2E" w:rsidRDefault="001D20E6" w:rsidP="00E50EB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Приобретение учащимися функционального навыка исследования как универсального способа освоения действительности, развитие способностей к исследовательскому типу мышления, активизации личностной позиции учащихся в образовательном процессе на основе приобретения субъективно новых знаний  является 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привлекательным и перспективным для системы образования.</w:t>
      </w:r>
    </w:p>
    <w:p w:rsidR="001D20E6" w:rsidRPr="00001D2E" w:rsidRDefault="001D20E6" w:rsidP="00E50EB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Преимущества </w:t>
      </w: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научно-исследовательской деятельности школьников - развитие у учащихся познавательного интереса, самостоятельности, культуры учебного труда, она позволяет систематизировать, обобщать, углублять знания в определенной области учебного предмета и учит их применять на практике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E50EBC" w:rsidRPr="00001D2E" w:rsidRDefault="00EC66F7" w:rsidP="00E5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>Деятельность можно определить как специфический вид активности человека, направленный на познание и творческое преобразование окружающего мира, включая самого себя и условия своего существования.</w:t>
      </w:r>
    </w:p>
    <w:p w:rsidR="00EC66F7" w:rsidRPr="00001D2E" w:rsidRDefault="00EC66F7" w:rsidP="00E5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По определению И. А. Зимней и Е. А.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Шашенковой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>, исследовательская деятельность - это «специфическая человеческая деятельность, которая регулируется сознанием и активностью личности, направлена на удовлетворение познавательных, интеллектуальных потребностей, продуктом которой является новое знание, полученное в соответствии с поставленной целью и в соответствии с объективными законами и наличными обстоятельствами, определяющими реальность и достижимость цели.</w:t>
      </w:r>
      <w:proofErr w:type="gram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Определение конкретных способов и средств действий, через постановку проблемы, вычленение объекта исследования, проведение эксперимента, описание и объяснение фактов, полученных в эксперименте, создание гипотезы (теории), предсказание и проверку полученного знания, определяют специфику и сущность этой деятельности».</w:t>
      </w:r>
    </w:p>
    <w:p w:rsidR="00EC66F7" w:rsidRPr="00001D2E" w:rsidRDefault="00EC66F7" w:rsidP="00E5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Целью исследовательской деятельности всегда является получение нового знания о нашем мире - в этом ее принципиальное отличие от деятельности учебной, просветительско-познавательной: исследование всегда предполагает обнаружение некой проблемы, некоего противоречия, белого пятна, которые нуждаются в изучении и объяснении, поэтому она начинается с познавательной потребности, мотивации поиска. </w:t>
      </w:r>
    </w:p>
    <w:p w:rsidR="00786F97" w:rsidRPr="00001D2E" w:rsidRDefault="00786F97" w:rsidP="00E50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В своей сущности исследовательская деятельность предполагает активную познавательную позицию, связанную с периодическим и </w:t>
      </w:r>
      <w:r w:rsidRPr="00001D2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продолжительным внутренним поиском, глубоко осмысленной и творческой переработкой информации научного характера, работой мыслительных процессов в особом режиме аналитико-прогностического свойства, действием путём «проб и ошибок», озарением, личными и личностными открытиями!                   Исследовательская деятельность в младшем школьном возрасте находится на этапе становления, что обуславливает 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ее специфические особенности: </w:t>
      </w:r>
    </w:p>
    <w:p w:rsidR="00786F97" w:rsidRPr="00001D2E" w:rsidRDefault="00786F97" w:rsidP="00E50EBC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- включение младшего школьника в исследовательскую деятельность основывается на познавательном интересе, наиболее присущем данному возрасту; </w:t>
      </w:r>
    </w:p>
    <w:p w:rsidR="00786F97" w:rsidRPr="00001D2E" w:rsidRDefault="00786F97" w:rsidP="00E50EBC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- учитывая небогатый собственный опыт младшего школьника в исследовательской деятельности, значительную роль в организации исследовательской деятельности играют не только детские исследования, но и специальные занятия по формированию соответствующих умений; </w:t>
      </w:r>
    </w:p>
    <w:p w:rsidR="00202E02" w:rsidRPr="00001D2E" w:rsidRDefault="00391F7E" w:rsidP="00E50EB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02E02"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       - формирующиеся в процессе исследовательской деятельности исследовательские умения являются составной частью </w:t>
      </w:r>
      <w:proofErr w:type="spellStart"/>
      <w:r w:rsidR="00202E02" w:rsidRPr="00001D2E">
        <w:rPr>
          <w:rFonts w:ascii="Times New Roman" w:hAnsi="Times New Roman" w:cs="Times New Roman"/>
          <w:bCs/>
          <w:iCs/>
          <w:sz w:val="28"/>
          <w:szCs w:val="28"/>
        </w:rPr>
        <w:t>общеучебных</w:t>
      </w:r>
      <w:proofErr w:type="spellEnd"/>
      <w:r w:rsidR="00202E02"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умений, необходимых учащимся для успешной учебной деятельности</w:t>
      </w:r>
      <w:r w:rsidR="00202E02"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:rsidR="00E50EBC" w:rsidRPr="00001D2E" w:rsidRDefault="00202E02" w:rsidP="00E50EBC">
      <w:pPr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 Специфика исследовательской деятельности младших школьников заключается также </w:t>
      </w:r>
      <w:proofErr w:type="gramStart"/>
      <w:r w:rsidRPr="00001D2E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001D2E">
        <w:rPr>
          <w:rFonts w:ascii="Times New Roman" w:hAnsi="Times New Roman" w:cs="Times New Roman"/>
          <w:bCs/>
          <w:iCs/>
          <w:sz w:val="28"/>
          <w:szCs w:val="28"/>
        </w:rPr>
        <w:t>ее</w:t>
      </w:r>
      <w:proofErr w:type="gramEnd"/>
      <w:r w:rsidRPr="00001D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01D2E">
        <w:rPr>
          <w:rFonts w:ascii="Times New Roman" w:hAnsi="Times New Roman" w:cs="Times New Roman"/>
          <w:bCs/>
          <w:iCs/>
          <w:sz w:val="28"/>
          <w:szCs w:val="28"/>
        </w:rPr>
        <w:t>многосубъектности</w:t>
      </w:r>
      <w:proofErr w:type="spellEnd"/>
      <w:r w:rsidRPr="00001D2E">
        <w:rPr>
          <w:rFonts w:ascii="Times New Roman" w:hAnsi="Times New Roman" w:cs="Times New Roman"/>
          <w:bCs/>
          <w:iCs/>
          <w:sz w:val="28"/>
          <w:szCs w:val="28"/>
        </w:rPr>
        <w:t>. Кроме учащегося и его научного руководителя субъектом деятельности выступают родители, без поддержки и помощи которых занятия младших школьников исследовательской деятельностью значительно затрудняются.</w:t>
      </w:r>
    </w:p>
    <w:p w:rsidR="004C5D66" w:rsidRPr="00001D2E" w:rsidRDefault="000A532E" w:rsidP="00E50EBC">
      <w:pPr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В отличие от проектирования исследовательская деятельность изначально должна быть более свободной, гибкой, в ней может быть значительно больше места для импровизации. Но вместе с тем 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исследовательское обучение должно максимально напоминать научный поиск, а, следовательно, отвечать как минимум трем условиям: </w:t>
      </w:r>
    </w:p>
    <w:p w:rsidR="004C5D66" w:rsidRPr="00001D2E" w:rsidRDefault="000A532E" w:rsidP="000A5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неизвестного при помощи известного; </w:t>
      </w:r>
    </w:p>
    <w:p w:rsidR="004C5D66" w:rsidRPr="00001D2E" w:rsidRDefault="000A532E" w:rsidP="00E50E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    непременно измерять все, что может быть             измерено, по возможности показывать численное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0EBC" w:rsidRPr="00001D2E">
        <w:rPr>
          <w:rFonts w:ascii="Times New Roman" w:hAnsi="Times New Roman" w:cs="Times New Roman"/>
          <w:iCs/>
          <w:sz w:val="28"/>
          <w:szCs w:val="28"/>
        </w:rPr>
        <w:t>;</w:t>
      </w:r>
      <w:proofErr w:type="gramEnd"/>
    </w:p>
    <w:p w:rsidR="004C5D66" w:rsidRPr="00001D2E" w:rsidRDefault="000A532E" w:rsidP="000A5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    отношение 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>изучаемого</w:t>
      </w:r>
      <w:proofErr w:type="gram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к известному; </w:t>
      </w:r>
    </w:p>
    <w:p w:rsidR="004C5D66" w:rsidRPr="00001D2E" w:rsidRDefault="000A532E" w:rsidP="00E50E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    всегда определять место 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>изучаемого</w:t>
      </w:r>
      <w:proofErr w:type="gram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в системе известного.     </w:t>
      </w:r>
    </w:p>
    <w:p w:rsidR="000A532E" w:rsidRPr="00001D2E" w:rsidRDefault="000A532E" w:rsidP="000A5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Исследование предполагает наличие основных этапов: </w:t>
      </w:r>
    </w:p>
    <w:p w:rsidR="004C5D66" w:rsidRPr="00001D2E" w:rsidRDefault="000A532E" w:rsidP="000A5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 постановка проблемы; </w:t>
      </w:r>
    </w:p>
    <w:p w:rsidR="004C5D66" w:rsidRPr="00001D2E" w:rsidRDefault="000A532E" w:rsidP="000A5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изучение теории, посвящённой данной проблематике; </w:t>
      </w:r>
    </w:p>
    <w:p w:rsidR="004C5D66" w:rsidRPr="00001D2E" w:rsidRDefault="000A532E" w:rsidP="000A5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подбор методик исследования; </w:t>
      </w:r>
    </w:p>
    <w:p w:rsidR="006C5DEC" w:rsidRPr="00001D2E" w:rsidRDefault="00540CCE" w:rsidP="00540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сбор материала, его анализ и обобщение; </w:t>
      </w:r>
    </w:p>
    <w:p w:rsidR="006C5DEC" w:rsidRPr="00001D2E" w:rsidRDefault="00540CCE" w:rsidP="00540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научный комментарий; </w:t>
      </w:r>
    </w:p>
    <w:p w:rsidR="006C5DEC" w:rsidRPr="00001D2E" w:rsidRDefault="00540CCE" w:rsidP="00540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       собственные выводы.</w:t>
      </w:r>
      <w:r w:rsidRPr="0000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B08" w:rsidRPr="00001D2E" w:rsidRDefault="00382B08" w:rsidP="00E50EB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>Теоретическую базу исследования составили труды отечественных и зарубежных ученых по вопросам организации исследовательской деятельности учащихся в рамках общеобразовательного учебного заведения, а также нормативно-справочные и инструктивные сборники, материалы периодической печати, справочно-библиографические источники и т.д.</w:t>
      </w:r>
    </w:p>
    <w:p w:rsidR="00E50EBC" w:rsidRPr="00001D2E" w:rsidRDefault="00382B08" w:rsidP="00E50E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         Теоретико-методологическая основа исследования: методические и теоретические аспекты организации учебно-исследовательской деятельности школьников в трудах отечественных педагогов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В.П.Вахтерова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Н.И.Новикова, Б.Е.Райкова, Л.Н.Толстого, К.Д.Ушинского и зарубежных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Дж</w:t>
      </w: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>.Б</w:t>
      </w:r>
      <w:proofErr w:type="gramEnd"/>
      <w:r w:rsidRPr="00001D2E">
        <w:rPr>
          <w:rFonts w:ascii="Times New Roman" w:hAnsi="Times New Roman" w:cs="Times New Roman"/>
          <w:iCs/>
          <w:sz w:val="28"/>
          <w:szCs w:val="28"/>
        </w:rPr>
        <w:t>руннер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А.Дистервег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Дж.Дьюи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Ж.Ж.Руссо, И.Песталоцци,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С.Френе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и других. Методические и дидактические основы использования исследовательских методов в обучении обоснованы И.Я.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Лернером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М.И.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Махмутовым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М.Н.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Скаткиным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. Обоснование обучения, направленного на формирование умений добывать и применять полученные знания, дано Л.С.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Выготским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>, В.В.Давыдовы</w:t>
      </w:r>
      <w:r w:rsidR="00E50EBC" w:rsidRPr="00001D2E">
        <w:rPr>
          <w:rFonts w:ascii="Times New Roman" w:hAnsi="Times New Roman" w:cs="Times New Roman"/>
          <w:iCs/>
          <w:sz w:val="28"/>
          <w:szCs w:val="28"/>
        </w:rPr>
        <w:t xml:space="preserve">м, </w:t>
      </w:r>
      <w:proofErr w:type="spellStart"/>
      <w:r w:rsidR="00E50EBC" w:rsidRPr="00001D2E">
        <w:rPr>
          <w:rFonts w:ascii="Times New Roman" w:hAnsi="Times New Roman" w:cs="Times New Roman"/>
          <w:iCs/>
          <w:sz w:val="28"/>
          <w:szCs w:val="28"/>
        </w:rPr>
        <w:t>Л.В.Занковым</w:t>
      </w:r>
      <w:proofErr w:type="spellEnd"/>
      <w:r w:rsidR="00E50EBC" w:rsidRPr="00001D2E">
        <w:rPr>
          <w:rFonts w:ascii="Times New Roman" w:hAnsi="Times New Roman" w:cs="Times New Roman"/>
          <w:iCs/>
          <w:sz w:val="28"/>
          <w:szCs w:val="28"/>
        </w:rPr>
        <w:t>, Н.Ф.Талызиной,</w:t>
      </w:r>
    </w:p>
    <w:p w:rsidR="00E50EBC" w:rsidRPr="00001D2E" w:rsidRDefault="00382B08" w:rsidP="00E50EBC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Д.Б.Элькониным</w:t>
      </w:r>
      <w:proofErr w:type="spellEnd"/>
      <w:r w:rsidRPr="00001D2E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01D2E">
        <w:rPr>
          <w:rFonts w:ascii="Times New Roman" w:hAnsi="Times New Roman" w:cs="Times New Roman"/>
          <w:iCs/>
          <w:sz w:val="28"/>
          <w:szCs w:val="28"/>
        </w:rPr>
        <w:t>И.С.Як</w:t>
      </w:r>
      <w:r w:rsidR="00E50EBC" w:rsidRPr="00001D2E">
        <w:rPr>
          <w:rFonts w:ascii="Times New Roman" w:hAnsi="Times New Roman" w:cs="Times New Roman"/>
          <w:iCs/>
          <w:sz w:val="28"/>
          <w:szCs w:val="28"/>
        </w:rPr>
        <w:t>иманской</w:t>
      </w:r>
      <w:proofErr w:type="spellEnd"/>
      <w:r w:rsidR="00E50EBC" w:rsidRPr="00001D2E">
        <w:rPr>
          <w:rFonts w:ascii="Times New Roman" w:hAnsi="Times New Roman" w:cs="Times New Roman"/>
          <w:iCs/>
          <w:sz w:val="28"/>
          <w:szCs w:val="28"/>
        </w:rPr>
        <w:t xml:space="preserve">. Значимость </w:t>
      </w:r>
      <w:proofErr w:type="gramStart"/>
      <w:r w:rsidR="00E50EBC" w:rsidRPr="00001D2E">
        <w:rPr>
          <w:rFonts w:ascii="Times New Roman" w:hAnsi="Times New Roman" w:cs="Times New Roman"/>
          <w:iCs/>
          <w:sz w:val="28"/>
          <w:szCs w:val="28"/>
        </w:rPr>
        <w:t>творческой</w:t>
      </w:r>
      <w:proofErr w:type="gramEnd"/>
    </w:p>
    <w:p w:rsidR="000A532E" w:rsidRPr="00001D2E" w:rsidRDefault="00382B08" w:rsidP="00E50EBC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>исследовательской деятельности в школе подчеркивали</w:t>
      </w:r>
      <w:r w:rsidR="00C9124B" w:rsidRPr="00001D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C9124B" w:rsidRPr="00001D2E">
        <w:rPr>
          <w:rFonts w:ascii="Times New Roman" w:hAnsi="Times New Roman" w:cs="Times New Roman"/>
          <w:iCs/>
          <w:sz w:val="28"/>
          <w:szCs w:val="28"/>
        </w:rPr>
        <w:t>подчеркивали</w:t>
      </w:r>
      <w:proofErr w:type="spellEnd"/>
      <w:proofErr w:type="gramEnd"/>
      <w:r w:rsidR="00C9124B" w:rsidRPr="00001D2E">
        <w:rPr>
          <w:rFonts w:ascii="Times New Roman" w:hAnsi="Times New Roman" w:cs="Times New Roman"/>
          <w:iCs/>
          <w:sz w:val="28"/>
          <w:szCs w:val="28"/>
        </w:rPr>
        <w:t xml:space="preserve"> В.И. Андреев, И.А.Зимняя, А.М.Матюшкин; психологические основы организации учебно-исследовательской деятельности детей разного возраста описаны </w:t>
      </w:r>
      <w:proofErr w:type="spellStart"/>
      <w:r w:rsidR="00C9124B" w:rsidRPr="00001D2E">
        <w:rPr>
          <w:rFonts w:ascii="Times New Roman" w:hAnsi="Times New Roman" w:cs="Times New Roman"/>
          <w:iCs/>
          <w:sz w:val="28"/>
          <w:szCs w:val="28"/>
        </w:rPr>
        <w:t>А.Н.Поддьяковым</w:t>
      </w:r>
      <w:proofErr w:type="spellEnd"/>
      <w:r w:rsidR="00C9124B" w:rsidRPr="00001D2E">
        <w:rPr>
          <w:rFonts w:ascii="Times New Roman" w:hAnsi="Times New Roman" w:cs="Times New Roman"/>
          <w:iCs/>
          <w:sz w:val="28"/>
          <w:szCs w:val="28"/>
        </w:rPr>
        <w:t xml:space="preserve">, А.И.Савенковым. Теоретические, методические, дидактические аспекты исследовательской деятельности учащихся представлены в трудах Л.А.Казанцевой, Г.В. </w:t>
      </w:r>
      <w:proofErr w:type="spellStart"/>
      <w:r w:rsidR="00C9124B" w:rsidRPr="00001D2E">
        <w:rPr>
          <w:rFonts w:ascii="Times New Roman" w:hAnsi="Times New Roman" w:cs="Times New Roman"/>
          <w:iCs/>
          <w:sz w:val="28"/>
          <w:szCs w:val="28"/>
        </w:rPr>
        <w:t>Макотровой</w:t>
      </w:r>
      <w:proofErr w:type="spellEnd"/>
      <w:r w:rsidR="00C9124B" w:rsidRPr="00001D2E">
        <w:rPr>
          <w:rFonts w:ascii="Times New Roman" w:hAnsi="Times New Roman" w:cs="Times New Roman"/>
          <w:iCs/>
          <w:sz w:val="28"/>
          <w:szCs w:val="28"/>
        </w:rPr>
        <w:t xml:space="preserve">, А.В. Леонтовича; вопросы развития исследовательских умений рассматривались А.Г.Иодко, </w:t>
      </w:r>
      <w:proofErr w:type="spellStart"/>
      <w:r w:rsidR="00C9124B" w:rsidRPr="00001D2E">
        <w:rPr>
          <w:rFonts w:ascii="Times New Roman" w:hAnsi="Times New Roman" w:cs="Times New Roman"/>
          <w:iCs/>
          <w:sz w:val="28"/>
          <w:szCs w:val="28"/>
        </w:rPr>
        <w:t>О.И.Митрош</w:t>
      </w:r>
      <w:proofErr w:type="spellEnd"/>
      <w:r w:rsidR="00C9124B" w:rsidRPr="00001D2E">
        <w:rPr>
          <w:rFonts w:ascii="Times New Roman" w:hAnsi="Times New Roman" w:cs="Times New Roman"/>
          <w:iCs/>
          <w:sz w:val="28"/>
          <w:szCs w:val="28"/>
        </w:rPr>
        <w:t xml:space="preserve">, В.П. </w:t>
      </w:r>
      <w:proofErr w:type="spellStart"/>
      <w:r w:rsidR="00C9124B" w:rsidRPr="00001D2E">
        <w:rPr>
          <w:rFonts w:ascii="Times New Roman" w:hAnsi="Times New Roman" w:cs="Times New Roman"/>
          <w:iCs/>
          <w:sz w:val="28"/>
          <w:szCs w:val="28"/>
        </w:rPr>
        <w:t>Ушачевым</w:t>
      </w:r>
      <w:proofErr w:type="spellEnd"/>
      <w:r w:rsidR="00C9124B" w:rsidRPr="00001D2E">
        <w:rPr>
          <w:rFonts w:ascii="Times New Roman" w:hAnsi="Times New Roman" w:cs="Times New Roman"/>
          <w:iCs/>
          <w:sz w:val="28"/>
          <w:szCs w:val="28"/>
        </w:rPr>
        <w:t>.</w:t>
      </w:r>
    </w:p>
    <w:p w:rsidR="00710224" w:rsidRPr="00001D2E" w:rsidRDefault="00710224" w:rsidP="00E50E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Ведущей педагогической идеей</w:t>
      </w: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научно-исследовательской деятельности является повышение познавательной и творческой  активности учащихся, интереса к учению и развитие творческих способностей и склонностей. </w:t>
      </w:r>
    </w:p>
    <w:p w:rsidR="00710224" w:rsidRPr="00001D2E" w:rsidRDefault="00710224" w:rsidP="00E50E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Цель педагогического опыта -</w:t>
      </w: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воспитание творческой личности, способной к творчеству, самостоятельной деятельности через современные информационные технологии.</w:t>
      </w:r>
    </w:p>
    <w:p w:rsidR="00215EE8" w:rsidRPr="00001D2E" w:rsidRDefault="00957D0B" w:rsidP="00E5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моей педагогической деятельности в работе над проблемой:</w:t>
      </w:r>
    </w:p>
    <w:p w:rsidR="00957D0B" w:rsidRPr="00001D2E" w:rsidRDefault="00957D0B" w:rsidP="001026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1. </w:t>
      </w:r>
      <w:r w:rsidRPr="00001D2E">
        <w:rPr>
          <w:rFonts w:ascii="Times New Roman" w:hAnsi="Times New Roman" w:cs="Times New Roman"/>
          <w:iCs/>
          <w:sz w:val="28"/>
          <w:szCs w:val="28"/>
          <w:u w:val="single"/>
        </w:rPr>
        <w:t>Развитие мотивационной сферы учащихся</w:t>
      </w: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– интерес к исследовательской деятельности и моделированию;</w:t>
      </w:r>
    </w:p>
    <w:p w:rsidR="00957D0B" w:rsidRPr="00001D2E" w:rsidRDefault="00957D0B" w:rsidP="001026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         2. Вовлечение учащихся в активную внеклассную творческую деятельность</w:t>
      </w:r>
      <w:r w:rsidRPr="00001D2E">
        <w:rPr>
          <w:rFonts w:ascii="Times New Roman" w:hAnsi="Times New Roman" w:cs="Times New Roman"/>
          <w:iCs/>
          <w:sz w:val="28"/>
          <w:szCs w:val="28"/>
        </w:rPr>
        <w:t>:</w:t>
      </w:r>
    </w:p>
    <w:p w:rsidR="00215EE8" w:rsidRPr="00001D2E" w:rsidRDefault="00957D0B" w:rsidP="001026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 xml:space="preserve"> призовые места в творческом конкурсе учебно-исследовательских работ «Школьники города – науке 21 века»;</w:t>
      </w:r>
    </w:p>
    <w:p w:rsidR="00215EE8" w:rsidRPr="00001D2E" w:rsidRDefault="00957D0B" w:rsidP="00957D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>финалист межрегиональной научно-практической конференции по эколого-этнографическому проекту «Дерево Земли, на которой я живу»;</w:t>
      </w:r>
    </w:p>
    <w:p w:rsidR="001026F2" w:rsidRPr="00001D2E" w:rsidRDefault="001026F2" w:rsidP="00957D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D2E">
        <w:rPr>
          <w:rFonts w:ascii="Times New Roman" w:hAnsi="Times New Roman" w:cs="Times New Roman"/>
          <w:iCs/>
          <w:sz w:val="28"/>
          <w:szCs w:val="28"/>
        </w:rPr>
        <w:t>призёр межрегиональной конференции «Юный исследователь»;</w:t>
      </w:r>
    </w:p>
    <w:p w:rsidR="000777F6" w:rsidRPr="00001D2E" w:rsidRDefault="000777F6" w:rsidP="00957D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01D2E">
        <w:rPr>
          <w:rFonts w:ascii="Times New Roman" w:hAnsi="Times New Roman" w:cs="Times New Roman"/>
          <w:iCs/>
          <w:sz w:val="28"/>
          <w:szCs w:val="28"/>
        </w:rPr>
        <w:t>победитель Всероссийского конкурса «Радужные облака» (номинация «Детские научно-исследовательские работы».</w:t>
      </w:r>
      <w:proofErr w:type="gramEnd"/>
    </w:p>
    <w:p w:rsidR="00710224" w:rsidRPr="00001D2E" w:rsidRDefault="00710224" w:rsidP="000777F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10224" w:rsidRPr="00001D2E" w:rsidSect="003C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2FB"/>
    <w:multiLevelType w:val="hybridMultilevel"/>
    <w:tmpl w:val="BAEC9858"/>
    <w:lvl w:ilvl="0" w:tplc="D5A6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0B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47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8C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8C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66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A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E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6A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980AD2"/>
    <w:multiLevelType w:val="hybridMultilevel"/>
    <w:tmpl w:val="E60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6645F"/>
    <w:multiLevelType w:val="hybridMultilevel"/>
    <w:tmpl w:val="9B2C7634"/>
    <w:lvl w:ilvl="0" w:tplc="1D6E6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8D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C6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20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4C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41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04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E4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2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BD16DA"/>
    <w:multiLevelType w:val="hybridMultilevel"/>
    <w:tmpl w:val="B7B297A8"/>
    <w:lvl w:ilvl="0" w:tplc="AF0AA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6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84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A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2D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67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E1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6D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A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AE0FE3"/>
    <w:multiLevelType w:val="hybridMultilevel"/>
    <w:tmpl w:val="464AF6CC"/>
    <w:lvl w:ilvl="0" w:tplc="9F70F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A9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4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A6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8D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E3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2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4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1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4925D10"/>
    <w:multiLevelType w:val="hybridMultilevel"/>
    <w:tmpl w:val="122C97FE"/>
    <w:lvl w:ilvl="0" w:tplc="69903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E6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90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60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4F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08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0C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C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0E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0F0351"/>
    <w:multiLevelType w:val="hybridMultilevel"/>
    <w:tmpl w:val="BBE265F4"/>
    <w:lvl w:ilvl="0" w:tplc="D0B0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27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0D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2C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C2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2A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E7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6D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19B8"/>
    <w:rsid w:val="00001D2E"/>
    <w:rsid w:val="00005103"/>
    <w:rsid w:val="000219B8"/>
    <w:rsid w:val="000777F6"/>
    <w:rsid w:val="000A532E"/>
    <w:rsid w:val="000B07D7"/>
    <w:rsid w:val="000B7DBC"/>
    <w:rsid w:val="001026F2"/>
    <w:rsid w:val="001D20E6"/>
    <w:rsid w:val="00202E02"/>
    <w:rsid w:val="00215EE8"/>
    <w:rsid w:val="00234B4C"/>
    <w:rsid w:val="00331B9E"/>
    <w:rsid w:val="00382B08"/>
    <w:rsid w:val="00391F7E"/>
    <w:rsid w:val="003C3670"/>
    <w:rsid w:val="004714CC"/>
    <w:rsid w:val="00493F0E"/>
    <w:rsid w:val="004C5D66"/>
    <w:rsid w:val="00540CCE"/>
    <w:rsid w:val="005E729F"/>
    <w:rsid w:val="00674B6A"/>
    <w:rsid w:val="006C5DEC"/>
    <w:rsid w:val="00710224"/>
    <w:rsid w:val="00786F97"/>
    <w:rsid w:val="007F5322"/>
    <w:rsid w:val="00957D0B"/>
    <w:rsid w:val="00A22749"/>
    <w:rsid w:val="00A8430A"/>
    <w:rsid w:val="00AB747A"/>
    <w:rsid w:val="00C9124B"/>
    <w:rsid w:val="00CF34DB"/>
    <w:rsid w:val="00D522FF"/>
    <w:rsid w:val="00D8256A"/>
    <w:rsid w:val="00E10045"/>
    <w:rsid w:val="00E45631"/>
    <w:rsid w:val="00E50EBC"/>
    <w:rsid w:val="00EC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752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261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597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4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92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778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588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057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6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010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3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2016-01-09T07:54:00Z</dcterms:created>
  <dcterms:modified xsi:type="dcterms:W3CDTF">2016-01-30T16:33:00Z</dcterms:modified>
</cp:coreProperties>
</file>