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12" w:rsidRDefault="002F3C12" w:rsidP="008334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 w:rsidRPr="002F3C12">
        <w:rPr>
          <w:rFonts w:ascii="Times New Roman" w:hAnsi="Times New Roman" w:cs="Times New Roman"/>
          <w:sz w:val="28"/>
          <w:szCs w:val="28"/>
        </w:rPr>
        <w:t>Чернышова</w:t>
      </w:r>
      <w:proofErr w:type="spellEnd"/>
      <w:r w:rsidRPr="002F3C12">
        <w:rPr>
          <w:rFonts w:ascii="Times New Roman" w:hAnsi="Times New Roman" w:cs="Times New Roman"/>
          <w:sz w:val="28"/>
          <w:szCs w:val="28"/>
        </w:rPr>
        <w:t xml:space="preserve"> Марианна Валерьевна</w:t>
      </w:r>
    </w:p>
    <w:p w:rsidR="002F3C12" w:rsidRDefault="002F3C12" w:rsidP="008334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F3C12">
        <w:rPr>
          <w:rFonts w:ascii="Times New Roman" w:hAnsi="Times New Roman" w:cs="Times New Roman"/>
          <w:sz w:val="28"/>
          <w:szCs w:val="28"/>
        </w:rPr>
        <w:t xml:space="preserve"> МБОУ «Ордена «Знак Почета» гимназия № 2 имени И.П. Павлова»</w:t>
      </w:r>
    </w:p>
    <w:p w:rsidR="002F3C12" w:rsidRDefault="002F3C12" w:rsidP="00833408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33408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читель начальных классов</w:t>
      </w:r>
    </w:p>
    <w:p w:rsidR="002F3C12" w:rsidRPr="002F3C12" w:rsidRDefault="002F3C12" w:rsidP="002F3C1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C2DE9" w:rsidRPr="000C004E" w:rsidRDefault="005774E9" w:rsidP="000C004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C004E">
        <w:rPr>
          <w:rFonts w:ascii="Times New Roman" w:hAnsi="Times New Roman" w:cs="Times New Roman"/>
          <w:b/>
          <w:sz w:val="28"/>
          <w:szCs w:val="28"/>
        </w:rPr>
        <w:t xml:space="preserve">Современные подходы к созданию развивающей среды на этапе </w:t>
      </w:r>
      <w:proofErr w:type="spellStart"/>
      <w:r w:rsidRPr="000C004E">
        <w:rPr>
          <w:rFonts w:ascii="Times New Roman" w:hAnsi="Times New Roman" w:cs="Times New Roman"/>
          <w:b/>
          <w:sz w:val="28"/>
          <w:szCs w:val="28"/>
        </w:rPr>
        <w:t>предшкольной</w:t>
      </w:r>
      <w:proofErr w:type="spellEnd"/>
      <w:r w:rsidRPr="000C004E">
        <w:rPr>
          <w:rFonts w:ascii="Times New Roman" w:hAnsi="Times New Roman" w:cs="Times New Roman"/>
          <w:b/>
          <w:sz w:val="28"/>
          <w:szCs w:val="28"/>
        </w:rPr>
        <w:t xml:space="preserve"> подготовки.</w:t>
      </w:r>
      <w:r w:rsidR="002F3C1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9508E" w:rsidRDefault="0019508E" w:rsidP="00470A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будущего первоклассника в  гимназии</w:t>
      </w:r>
      <w:r w:rsidR="00210963">
        <w:rPr>
          <w:rFonts w:ascii="Times New Roman" w:hAnsi="Times New Roman" w:cs="Times New Roman"/>
          <w:sz w:val="28"/>
          <w:szCs w:val="28"/>
        </w:rPr>
        <w:t xml:space="preserve"> № 2 города Рязани</w:t>
      </w:r>
      <w:r>
        <w:rPr>
          <w:rFonts w:ascii="Times New Roman" w:hAnsi="Times New Roman" w:cs="Times New Roman"/>
          <w:sz w:val="28"/>
          <w:szCs w:val="28"/>
        </w:rPr>
        <w:t xml:space="preserve"> существует около 20 лет. Наши учителя первыми в городе начали работу по подготовке детей к школе, накоплен достаточно большой опыт. В школе будущего первоклассника работают не только учителя, которые набираю</w:t>
      </w:r>
      <w:r w:rsidR="00675026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1 класс, потому что желающих посещать наши занятия очень много. Как правило</w:t>
      </w:r>
      <w:r w:rsidR="002109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это 7 - 8 групп каждый год.</w:t>
      </w:r>
      <w:r w:rsidR="000045A3">
        <w:rPr>
          <w:rFonts w:ascii="Times New Roman" w:hAnsi="Times New Roman" w:cs="Times New Roman"/>
          <w:sz w:val="28"/>
          <w:szCs w:val="28"/>
        </w:rPr>
        <w:t xml:space="preserve"> </w:t>
      </w:r>
      <w:r w:rsidR="00402FE3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="000045A3">
        <w:rPr>
          <w:rFonts w:ascii="Times New Roman" w:hAnsi="Times New Roman" w:cs="Times New Roman"/>
          <w:sz w:val="28"/>
          <w:szCs w:val="28"/>
        </w:rPr>
        <w:t>4 занятия в неделю по 30 мину</w:t>
      </w:r>
      <w:r w:rsidR="00193CC6">
        <w:rPr>
          <w:rFonts w:ascii="Times New Roman" w:hAnsi="Times New Roman" w:cs="Times New Roman"/>
          <w:sz w:val="28"/>
          <w:szCs w:val="28"/>
        </w:rPr>
        <w:t>т, перемены по 10 минут. После второго</w:t>
      </w:r>
      <w:r w:rsidR="000045A3">
        <w:rPr>
          <w:rFonts w:ascii="Times New Roman" w:hAnsi="Times New Roman" w:cs="Times New Roman"/>
          <w:sz w:val="28"/>
          <w:szCs w:val="28"/>
        </w:rPr>
        <w:t xml:space="preserve"> урока</w:t>
      </w:r>
      <w:r w:rsidR="00210963">
        <w:rPr>
          <w:rFonts w:ascii="Times New Roman" w:hAnsi="Times New Roman" w:cs="Times New Roman"/>
          <w:sz w:val="28"/>
          <w:szCs w:val="28"/>
        </w:rPr>
        <w:t xml:space="preserve"> -</w:t>
      </w:r>
      <w:r w:rsidR="000045A3">
        <w:rPr>
          <w:rFonts w:ascii="Times New Roman" w:hAnsi="Times New Roman" w:cs="Times New Roman"/>
          <w:sz w:val="28"/>
          <w:szCs w:val="28"/>
        </w:rPr>
        <w:t xml:space="preserve"> динамическая пауза.</w:t>
      </w:r>
    </w:p>
    <w:p w:rsidR="00046C87" w:rsidRDefault="00046C87" w:rsidP="00470AB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Поступление в школу – переломный момент в жизни ребенка, который связан с изменением привычного образа жизни, системы отношений с окружающими, с принятием новой социальной роли школьника, с адаптацией к новым условиям обучения, воспитания и развития.</w:t>
      </w:r>
    </w:p>
    <w:p w:rsidR="00046C87" w:rsidRDefault="00A304F8" w:rsidP="00046C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Обучение в группах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предшкольной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подготовки дает возможность достичь необходимого и достаточного уровня подготовки к школе. Ребенку 6</w:t>
      </w:r>
      <w:r w:rsidR="0021096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-7 лет. Чем </w:t>
      </w:r>
      <w:r w:rsidR="001D32CC">
        <w:rPr>
          <w:rFonts w:ascii="Times New Roman" w:hAnsi="Times New Roman" w:cs="Times New Roman"/>
          <w:sz w:val="28"/>
          <w:szCs w:val="28"/>
        </w:rPr>
        <w:t xml:space="preserve">же </w:t>
      </w:r>
      <w:r>
        <w:rPr>
          <w:rFonts w:ascii="Times New Roman" w:hAnsi="Times New Roman" w:cs="Times New Roman"/>
          <w:sz w:val="28"/>
          <w:szCs w:val="28"/>
        </w:rPr>
        <w:t xml:space="preserve">привлекателен этот возраст? А тем, что дети в этом возрасте </w:t>
      </w:r>
      <w:r w:rsidR="001D32CC">
        <w:rPr>
          <w:rFonts w:ascii="Times New Roman" w:hAnsi="Times New Roman" w:cs="Times New Roman"/>
          <w:sz w:val="28"/>
          <w:szCs w:val="28"/>
        </w:rPr>
        <w:t>чувствительны к любому воздействию и способн</w:t>
      </w:r>
      <w:r w:rsidR="00470AB0">
        <w:rPr>
          <w:rFonts w:ascii="Times New Roman" w:hAnsi="Times New Roman" w:cs="Times New Roman"/>
          <w:sz w:val="28"/>
          <w:szCs w:val="28"/>
        </w:rPr>
        <w:t>ы к развитию</w:t>
      </w:r>
      <w:r w:rsidR="001D32CC">
        <w:rPr>
          <w:rFonts w:ascii="Times New Roman" w:hAnsi="Times New Roman" w:cs="Times New Roman"/>
          <w:sz w:val="28"/>
          <w:szCs w:val="28"/>
        </w:rPr>
        <w:t>. Если не использовать этот период для развития, то в будущем ребенок вряд ли будет успешно учиться и добьется успехов во взрослой жизни. От того, как ребенок будет подготовлен к школе всем предшествующим периодом дошкольного развития, будет зависеть и успешность его адаптации, вхождения в новый режим, его психологическое самочувствие.</w:t>
      </w:r>
    </w:p>
    <w:p w:rsidR="00675026" w:rsidRDefault="00675026" w:rsidP="0067502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государственный образовательный стандарт начального общего образования поставил задачу: обеспечить «равные возможности получения качественного начального общего образования» для всех детей, поступающих в школу, и для выпускников дошкольных образовательных учреждений и для получивших семейное образование.</w:t>
      </w:r>
    </w:p>
    <w:p w:rsidR="002B3036" w:rsidRDefault="004A41D3" w:rsidP="002B30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Школы будущего первоклассника</w:t>
      </w:r>
      <w:bookmarkStart w:id="0" w:name="_GoBack"/>
      <w:bookmarkEnd w:id="0"/>
      <w:r w:rsidR="002B30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B3036" w:rsidRPr="0000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68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нацелена на выравнивание стартовых возможностей детей дошкольного возраста в процессе подготовки к обучению в школе, </w:t>
      </w:r>
      <w:r w:rsidR="002B3036" w:rsidRPr="002B3036">
        <w:rPr>
          <w:rFonts w:ascii="Times New Roman" w:hAnsi="Times New Roman" w:cs="Times New Roman"/>
          <w:sz w:val="28"/>
          <w:szCs w:val="28"/>
        </w:rPr>
        <w:t xml:space="preserve"> </w:t>
      </w:r>
      <w:r w:rsidR="002B3036" w:rsidRPr="00046C87">
        <w:rPr>
          <w:rFonts w:ascii="Times New Roman" w:hAnsi="Times New Roman" w:cs="Times New Roman"/>
          <w:sz w:val="28"/>
          <w:szCs w:val="28"/>
        </w:rPr>
        <w:t xml:space="preserve">направлена на развитие тех качеств и видов деятельности, которые определяют становление познавательных интересов детей </w:t>
      </w:r>
      <w:r w:rsidR="00E168F3">
        <w:rPr>
          <w:rFonts w:ascii="Times New Roman" w:hAnsi="Times New Roman" w:cs="Times New Roman"/>
          <w:sz w:val="28"/>
          <w:szCs w:val="28"/>
        </w:rPr>
        <w:t xml:space="preserve">и успешное обучение их в школе и </w:t>
      </w:r>
      <w:r w:rsidR="00E168F3" w:rsidRPr="000045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сосредоточена на игровой деятельности, познавательном, физическом, физиологическом и пс</w:t>
      </w:r>
      <w:r w:rsidR="00E168F3">
        <w:rPr>
          <w:rFonts w:ascii="Times New Roman" w:eastAsia="Times New Roman" w:hAnsi="Times New Roman" w:cs="Times New Roman"/>
          <w:sz w:val="28"/>
          <w:szCs w:val="28"/>
          <w:lang w:eastAsia="ru-RU"/>
        </w:rPr>
        <w:t>ихологическом развитии ребенка.</w:t>
      </w:r>
      <w:proofErr w:type="gramEnd"/>
    </w:p>
    <w:p w:rsidR="003B0A3D" w:rsidRDefault="003B0A3D" w:rsidP="005A2C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по программе школы будущего первоклассника отличаются тем, что ребенку предлагаются задания развивающего характера разнообразные по содержанию и сложности, что создает благоприятные возможности для развития в</w:t>
      </w:r>
      <w:r w:rsidR="00470AB0">
        <w:rPr>
          <w:rFonts w:ascii="Times New Roman" w:hAnsi="Times New Roman" w:cs="Times New Roman"/>
          <w:sz w:val="28"/>
          <w:szCs w:val="28"/>
        </w:rPr>
        <w:t xml:space="preserve">ажных сторон личности ребенка.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C87" w:rsidRDefault="00193CC6" w:rsidP="002B30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Интеграция позволяет построить занятия</w:t>
      </w:r>
      <w:r w:rsidR="003B0A3D">
        <w:rPr>
          <w:rFonts w:ascii="Times New Roman" w:hAnsi="Times New Roman" w:cs="Times New Roman"/>
          <w:sz w:val="28"/>
          <w:szCs w:val="28"/>
        </w:rPr>
        <w:t xml:space="preserve"> таким образом, что один вид деятельнос</w:t>
      </w:r>
      <w:r>
        <w:rPr>
          <w:rFonts w:ascii="Times New Roman" w:hAnsi="Times New Roman" w:cs="Times New Roman"/>
          <w:sz w:val="28"/>
          <w:szCs w:val="28"/>
        </w:rPr>
        <w:t>ти сменяется другим. Это помога</w:t>
      </w:r>
      <w:r w:rsidR="003B0A3D">
        <w:rPr>
          <w:rFonts w:ascii="Times New Roman" w:hAnsi="Times New Roman" w:cs="Times New Roman"/>
          <w:sz w:val="28"/>
          <w:szCs w:val="28"/>
        </w:rPr>
        <w:t xml:space="preserve">ет сделать работу детей динамичной, </w:t>
      </w:r>
      <w:r w:rsidR="003B0A3D">
        <w:rPr>
          <w:rFonts w:ascii="Times New Roman" w:hAnsi="Times New Roman" w:cs="Times New Roman"/>
          <w:sz w:val="28"/>
          <w:szCs w:val="28"/>
        </w:rPr>
        <w:lastRenderedPageBreak/>
        <w:t>насыщенной и неутомительной, благодаря переключениям с одного вида мыслительной деятельности на дру</w:t>
      </w:r>
      <w:r w:rsidR="000045A3">
        <w:rPr>
          <w:rFonts w:ascii="Times New Roman" w:hAnsi="Times New Roman" w:cs="Times New Roman"/>
          <w:sz w:val="28"/>
          <w:szCs w:val="28"/>
        </w:rPr>
        <w:t>гой.</w:t>
      </w:r>
      <w:r w:rsidR="00E168F3">
        <w:rPr>
          <w:rFonts w:ascii="Times New Roman" w:hAnsi="Times New Roman" w:cs="Times New Roman"/>
          <w:sz w:val="28"/>
          <w:szCs w:val="28"/>
        </w:rPr>
        <w:t xml:space="preserve"> Игры, рисование, лепка, конструирование, аппликация, в начальной школе эти виды деятельности органично дополняют учебную деятельность.</w:t>
      </w:r>
    </w:p>
    <w:p w:rsidR="008F6D8F" w:rsidRDefault="008F6D8F" w:rsidP="008F6D8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ведутся по двум направлениям: родной язык (чтение, письмо, развитие речи) и развитие творческого мышления (математические ступеньки).</w:t>
      </w:r>
    </w:p>
    <w:p w:rsidR="008F6D8F" w:rsidRDefault="008F6D8F" w:rsidP="000045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Внимание педагогов акцентируется  на следующих принципах работы:</w:t>
      </w:r>
    </w:p>
    <w:p w:rsidR="008F6D8F" w:rsidRDefault="008F6D8F" w:rsidP="000045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двигательной активности детей в различных формах;</w:t>
      </w:r>
    </w:p>
    <w:p w:rsidR="008F6D8F" w:rsidRDefault="008F6D8F" w:rsidP="000045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использование многообразных форм организации обучения, включающих разные виды деятельности;</w:t>
      </w:r>
    </w:p>
    <w:p w:rsidR="008F6D8F" w:rsidRDefault="009A30FF" w:rsidP="000045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обеспечение взаимосвязи занятия с повседневной жизнью, их самостоятельной деятельностью (игровой, художественной, конструктивной);</w:t>
      </w:r>
    </w:p>
    <w:p w:rsidR="009A30FF" w:rsidRDefault="009A30FF" w:rsidP="000045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развивающей предметной среды;</w:t>
      </w:r>
    </w:p>
    <w:p w:rsidR="009A30FF" w:rsidRDefault="009A30FF" w:rsidP="000045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широкое использование методов, активизирующих мышление, воображение; введение в обучение элементов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проблемности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>, задач, имеющих разные варианты решения;</w:t>
      </w:r>
    </w:p>
    <w:p w:rsidR="009A30FF" w:rsidRDefault="009A30FF" w:rsidP="000045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широкое использование игровых приемов, игрушек; создание эмоционально значимых для детей ситуаций;</w:t>
      </w:r>
    </w:p>
    <w:p w:rsidR="009A30FF" w:rsidRDefault="009A30FF" w:rsidP="000045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детского сообщества, обеспечивающего каждому ребенку чувство комфортности и успешности.</w:t>
      </w:r>
    </w:p>
    <w:p w:rsidR="004E6C3A" w:rsidRDefault="00895045" w:rsidP="000045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процес</w:t>
      </w:r>
      <w:r w:rsidR="004A7C8B">
        <w:rPr>
          <w:rFonts w:ascii="Times New Roman" w:hAnsi="Times New Roman" w:cs="Times New Roman"/>
          <w:sz w:val="28"/>
          <w:szCs w:val="28"/>
        </w:rPr>
        <w:t>се занятий</w:t>
      </w:r>
      <w:r>
        <w:rPr>
          <w:rFonts w:ascii="Times New Roman" w:hAnsi="Times New Roman" w:cs="Times New Roman"/>
          <w:sz w:val="28"/>
          <w:szCs w:val="28"/>
        </w:rPr>
        <w:t xml:space="preserve"> необходимо сформировать у ребенка ряд индивидуальных качеств, наиболее важных для начала школьного обучения, - это учебно-значимые качества, которые и определяют содержание работы. </w:t>
      </w:r>
    </w:p>
    <w:p w:rsidR="00210963" w:rsidRDefault="00895045" w:rsidP="0021096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этим занятия по развитию речи и обучению грамоте направлены на:</w:t>
      </w:r>
      <w:r w:rsidR="00BC6BB9">
        <w:rPr>
          <w:rFonts w:ascii="Times New Roman" w:hAnsi="Times New Roman" w:cs="Times New Roman"/>
          <w:sz w:val="28"/>
          <w:szCs w:val="28"/>
        </w:rPr>
        <w:t xml:space="preserve"> </w:t>
      </w:r>
      <w:r w:rsidR="00210963">
        <w:rPr>
          <w:rFonts w:ascii="Times New Roman" w:hAnsi="Times New Roman" w:cs="Times New Roman"/>
          <w:sz w:val="28"/>
          <w:szCs w:val="28"/>
        </w:rPr>
        <w:t xml:space="preserve">       </w:t>
      </w:r>
      <w:r w:rsidR="00BC6BB9">
        <w:rPr>
          <w:rFonts w:ascii="Times New Roman" w:hAnsi="Times New Roman" w:cs="Times New Roman"/>
          <w:sz w:val="28"/>
          <w:szCs w:val="28"/>
        </w:rPr>
        <w:t xml:space="preserve">- формирование фонематического </w:t>
      </w:r>
      <w:r w:rsidR="00553452">
        <w:rPr>
          <w:rFonts w:ascii="Times New Roman" w:hAnsi="Times New Roman" w:cs="Times New Roman"/>
          <w:sz w:val="28"/>
          <w:szCs w:val="28"/>
        </w:rPr>
        <w:t xml:space="preserve">слуха и </w:t>
      </w:r>
      <w:r w:rsidR="00BC6BB9">
        <w:rPr>
          <w:rFonts w:ascii="Times New Roman" w:hAnsi="Times New Roman" w:cs="Times New Roman"/>
          <w:sz w:val="28"/>
          <w:szCs w:val="28"/>
        </w:rPr>
        <w:t>восприятия;</w:t>
      </w:r>
    </w:p>
    <w:p w:rsidR="00BC6BB9" w:rsidRDefault="00BC6BB9" w:rsidP="00210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обогащение активного словаря ребенка, связной речи;</w:t>
      </w:r>
    </w:p>
    <w:p w:rsidR="00BC6BB9" w:rsidRDefault="00BC6BB9" w:rsidP="00210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формирование умений составлять рассказ по картинке;</w:t>
      </w:r>
    </w:p>
    <w:p w:rsidR="00516477" w:rsidRDefault="00516477" w:rsidP="00210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умение строить ответ на вопрос;</w:t>
      </w:r>
    </w:p>
    <w:p w:rsidR="00553452" w:rsidRDefault="00553452" w:rsidP="0021096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 также на формирование умений и навыков, необходимых для успешного обучения чтению и письму в 1 классе.</w:t>
      </w:r>
    </w:p>
    <w:p w:rsidR="00706341" w:rsidRDefault="00706341" w:rsidP="00706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секрет, что развитие мелкой моторики способствует более эффективному развитию речи. </w:t>
      </w:r>
      <w:r w:rsidRPr="00706341">
        <w:rPr>
          <w:rFonts w:ascii="Times New Roman" w:hAnsi="Times New Roman" w:cs="Times New Roman"/>
          <w:sz w:val="28"/>
          <w:szCs w:val="28"/>
        </w:rPr>
        <w:t>"Истоки способностей и дарований детей находятся на кончиках их пальцев. От пальцев, образно говоря, идут тончайшие ручейки, которые пи</w:t>
      </w:r>
      <w:r>
        <w:rPr>
          <w:rFonts w:ascii="Times New Roman" w:hAnsi="Times New Roman" w:cs="Times New Roman"/>
          <w:sz w:val="28"/>
          <w:szCs w:val="28"/>
        </w:rPr>
        <w:t xml:space="preserve">тают источник творческой мысли" </w:t>
      </w:r>
      <w:r w:rsidRPr="00706341">
        <w:rPr>
          <w:rFonts w:ascii="Times New Roman" w:hAnsi="Times New Roman" w:cs="Times New Roman"/>
          <w:sz w:val="28"/>
          <w:szCs w:val="28"/>
        </w:rPr>
        <w:t>(В. А. Сухомлинский)</w:t>
      </w:r>
      <w:r>
        <w:rPr>
          <w:rFonts w:ascii="Times New Roman" w:hAnsi="Times New Roman" w:cs="Times New Roman"/>
          <w:sz w:val="28"/>
          <w:szCs w:val="28"/>
        </w:rPr>
        <w:t>. Штриховка, раскрашивание, скручивание бумаги, игры с мячом, кубиком, палочками, мозаикой</w:t>
      </w:r>
      <w:r w:rsidR="00B66DCC">
        <w:rPr>
          <w:rFonts w:ascii="Times New Roman" w:hAnsi="Times New Roman" w:cs="Times New Roman"/>
          <w:sz w:val="28"/>
          <w:szCs w:val="28"/>
        </w:rPr>
        <w:t xml:space="preserve"> развивают руки, подготавливая к овладению письмом.</w:t>
      </w:r>
    </w:p>
    <w:p w:rsidR="00706341" w:rsidRDefault="00706341" w:rsidP="0070634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элементарных математических представлений: формирование представлений о цифрах и числах, арифметических действиях, представления о форме; формирование умения ориентироваться в пространстве, аргументировать свой ответ, умение сравнивать, анализировать объекты по цвету, форме.</w:t>
      </w:r>
    </w:p>
    <w:p w:rsidR="00A3293C" w:rsidRDefault="00A3293C" w:rsidP="000045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Игра представляет собой особую деятельность, которая расцветает в детские годы и сопровождает человека на протяжении его жизни.</w:t>
      </w:r>
    </w:p>
    <w:p w:rsidR="00553452" w:rsidRDefault="00A3293C" w:rsidP="000045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</w:t>
      </w:r>
      <w:r w:rsidR="00553452">
        <w:rPr>
          <w:rFonts w:ascii="Times New Roman" w:hAnsi="Times New Roman" w:cs="Times New Roman"/>
          <w:sz w:val="28"/>
          <w:szCs w:val="28"/>
        </w:rPr>
        <w:t xml:space="preserve">нятия </w:t>
      </w:r>
      <w:r>
        <w:rPr>
          <w:rFonts w:ascii="Times New Roman" w:hAnsi="Times New Roman" w:cs="Times New Roman"/>
          <w:sz w:val="28"/>
          <w:szCs w:val="28"/>
        </w:rPr>
        <w:t>проводим</w:t>
      </w:r>
      <w:r w:rsidR="00553452">
        <w:rPr>
          <w:rFonts w:ascii="Times New Roman" w:hAnsi="Times New Roman" w:cs="Times New Roman"/>
          <w:sz w:val="28"/>
          <w:szCs w:val="28"/>
        </w:rPr>
        <w:t xml:space="preserve"> в игровой форме, присутствуют </w:t>
      </w:r>
      <w:r w:rsidR="0097601D">
        <w:rPr>
          <w:rFonts w:ascii="Times New Roman" w:hAnsi="Times New Roman" w:cs="Times New Roman"/>
          <w:sz w:val="28"/>
          <w:szCs w:val="28"/>
        </w:rPr>
        <w:t xml:space="preserve">сказочные </w:t>
      </w:r>
      <w:r w:rsidR="00553452">
        <w:rPr>
          <w:rFonts w:ascii="Times New Roman" w:hAnsi="Times New Roman" w:cs="Times New Roman"/>
          <w:sz w:val="28"/>
          <w:szCs w:val="28"/>
        </w:rPr>
        <w:t xml:space="preserve">герои, включаются разнообразные игры и </w:t>
      </w:r>
      <w:r w:rsidR="0097601D">
        <w:rPr>
          <w:rFonts w:ascii="Times New Roman" w:hAnsi="Times New Roman" w:cs="Times New Roman"/>
          <w:sz w:val="28"/>
          <w:szCs w:val="28"/>
        </w:rPr>
        <w:t>упражнения: «Поймай звук», «Собери корзину», «Узнай звук», «Посели слово в домик» и другие.</w:t>
      </w:r>
    </w:p>
    <w:p w:rsidR="00046C87" w:rsidRDefault="007C19D5" w:rsidP="00046C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Активно используем нетрадицион</w:t>
      </w:r>
      <w:r w:rsidR="00046C87">
        <w:rPr>
          <w:rFonts w:ascii="Times New Roman" w:hAnsi="Times New Roman" w:cs="Times New Roman"/>
          <w:sz w:val="28"/>
          <w:szCs w:val="28"/>
        </w:rPr>
        <w:t>ные формы обучения: игры-путешествия, инсценировки, занятия – сказки. На таких занятиях дети узнают новое, учатся выражать свое отношение к происходящему, погружаются в организованную взрослыми ситуацию, превращаются в путешественников, индейцев, обитателей подводного мира. Путешествуя, они спасают кого-то из беды, помогают друзьям, узнают интересные факты и сведения, работают в паре и группах.</w:t>
      </w:r>
    </w:p>
    <w:p w:rsidR="00A76537" w:rsidRDefault="00A76537" w:rsidP="00046C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Используем приемы беседы, загадки, считалки, сюрпризные моменты, введение проблемных ситуаций, новых персонажей, ролей.</w:t>
      </w:r>
    </w:p>
    <w:p w:rsidR="00C7175E" w:rsidRDefault="00C7175E" w:rsidP="00046C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Дидактические игры «Волшебные знаки», «Найди по схеме», «Сложи узор».</w:t>
      </w:r>
      <w:r w:rsidR="00A76537">
        <w:rPr>
          <w:rFonts w:ascii="Times New Roman" w:hAnsi="Times New Roman" w:cs="Times New Roman"/>
          <w:sz w:val="28"/>
          <w:szCs w:val="28"/>
        </w:rPr>
        <w:t xml:space="preserve"> Развивающие игры </w:t>
      </w:r>
      <w:r w:rsidR="00A3293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3293C">
        <w:rPr>
          <w:rFonts w:ascii="Times New Roman" w:hAnsi="Times New Roman" w:cs="Times New Roman"/>
          <w:sz w:val="28"/>
          <w:szCs w:val="28"/>
        </w:rPr>
        <w:t>Танграм</w:t>
      </w:r>
      <w:proofErr w:type="spellEnd"/>
      <w:r w:rsidR="00A3293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="00A3293C">
        <w:rPr>
          <w:rFonts w:ascii="Times New Roman" w:hAnsi="Times New Roman" w:cs="Times New Roman"/>
          <w:sz w:val="28"/>
          <w:szCs w:val="28"/>
        </w:rPr>
        <w:t>Колумбово</w:t>
      </w:r>
      <w:proofErr w:type="spellEnd"/>
      <w:r w:rsidR="00A3293C">
        <w:rPr>
          <w:rFonts w:ascii="Times New Roman" w:hAnsi="Times New Roman" w:cs="Times New Roman"/>
          <w:sz w:val="28"/>
          <w:szCs w:val="28"/>
        </w:rPr>
        <w:t xml:space="preserve"> яйцо», «Волшебный квадрат» </w:t>
      </w:r>
      <w:r w:rsidR="00A76537">
        <w:rPr>
          <w:rFonts w:ascii="Times New Roman" w:hAnsi="Times New Roman" w:cs="Times New Roman"/>
          <w:sz w:val="28"/>
          <w:szCs w:val="28"/>
        </w:rPr>
        <w:t xml:space="preserve">на развитие </w:t>
      </w:r>
      <w:r w:rsidR="00A3293C">
        <w:rPr>
          <w:rFonts w:ascii="Times New Roman" w:hAnsi="Times New Roman" w:cs="Times New Roman"/>
          <w:sz w:val="28"/>
          <w:szCs w:val="28"/>
        </w:rPr>
        <w:t>логического и пространственного мышления памяти, внимания, речи</w:t>
      </w:r>
      <w:r w:rsidR="00A76537">
        <w:rPr>
          <w:rFonts w:ascii="Times New Roman" w:hAnsi="Times New Roman" w:cs="Times New Roman"/>
          <w:sz w:val="28"/>
          <w:szCs w:val="28"/>
        </w:rPr>
        <w:t>, умение находить аналогии, с</w:t>
      </w:r>
      <w:r w:rsidR="00A3293C">
        <w:rPr>
          <w:rFonts w:ascii="Times New Roman" w:hAnsi="Times New Roman" w:cs="Times New Roman"/>
          <w:sz w:val="28"/>
          <w:szCs w:val="28"/>
        </w:rPr>
        <w:t>равнивать.</w:t>
      </w:r>
    </w:p>
    <w:p w:rsidR="00A3293C" w:rsidRDefault="00A3293C" w:rsidP="00046C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Сюжетные игры «Семья», «Магазин», «Парикмахерская», Сюжетно-ролевые игры – творческие игры. Игра в строителей, в школу.</w:t>
      </w:r>
    </w:p>
    <w:p w:rsidR="00A76537" w:rsidRDefault="00A76537" w:rsidP="00046C87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игре ребенок развивается, познает мир, общается. Игра становится фактором социального развития.</w:t>
      </w:r>
    </w:p>
    <w:p w:rsidR="00D458F7" w:rsidRDefault="00D458F7" w:rsidP="004E6C3A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Владение современными технологиями</w:t>
      </w:r>
      <w:r w:rsidR="0021096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такими как технология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системно-деятельностного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типа, технология правильного типа читательской деятельности, технология развития критического мышления при обучении младших школьников, дает возможность использовать  элементы этих технологий или их адаптированный вариант для обучения дошкольников.</w:t>
      </w:r>
      <w:r w:rsidR="002B3036">
        <w:rPr>
          <w:rFonts w:ascii="Times New Roman" w:hAnsi="Times New Roman" w:cs="Times New Roman"/>
          <w:sz w:val="28"/>
          <w:szCs w:val="28"/>
        </w:rPr>
        <w:t xml:space="preserve"> </w:t>
      </w:r>
      <w:r w:rsidR="000045A3" w:rsidRPr="000045A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 не только сообщаются готовые знания, но и организуется такая их деятельность, в процессе которой они сами делают “открытия”, узнают что-то новое и используют полученные знания и умения для решения жизненных задач. Такой подход позволяет обеспечить преемственность между дошкольным этапом и начальной школой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служит неким мостиком,</w:t>
      </w:r>
      <w:r w:rsidR="000045A3" w:rsidRPr="0000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 уровне содержания, так и на уровне технологии.</w:t>
      </w:r>
      <w:r w:rsidR="000045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технологий </w:t>
      </w:r>
      <w:r w:rsidR="004E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способствует формированию УУД на начальном этапе обучения, а на этапе </w:t>
      </w:r>
      <w:proofErr w:type="spellStart"/>
      <w:r w:rsidR="004E6C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предшкольной</w:t>
      </w:r>
      <w:proofErr w:type="spellEnd"/>
      <w:r w:rsidR="004E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– формировать предпосылки регулятивных, комм</w:t>
      </w:r>
      <w:r w:rsidR="00193CC6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уникативных, познавательных УУД</w:t>
      </w:r>
      <w:r w:rsidR="004E6C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(умение действовать по инструкции взрослого, по образцу, давать оценку своей деятельности, решать интеллектуальные задачи, </w:t>
      </w:r>
      <w:r w:rsidR="00C95A5E">
        <w:rPr>
          <w:rFonts w:ascii="Times New Roman" w:eastAsia="Times New Roman" w:hAnsi="Times New Roman" w:cs="Times New Roman"/>
          <w:sz w:val="28"/>
          <w:szCs w:val="28"/>
          <w:lang w:eastAsia="ru-RU"/>
        </w:rPr>
        <w:t>иметь представление о себе, своей семье и т.д.)</w:t>
      </w:r>
    </w:p>
    <w:p w:rsidR="007C19D5" w:rsidRDefault="007C19D5" w:rsidP="00C95A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Самая большая ценность, которую человек получает от природы, - здоровье. Недаром в народе говорят: «Здоровому все здорово». Жить долго, не болея, сохраняя интерес к жизни и полную мощь физических и духовных сил, - заветное желание каждого человека. </w:t>
      </w:r>
      <w:r w:rsidR="00D06214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proofErr w:type="spellStart"/>
      <w:r w:rsidR="00D06214">
        <w:rPr>
          <w:rFonts w:ascii="Times New Roman" w:hAnsi="Times New Roman" w:cs="Times New Roman"/>
          <w:sz w:val="28"/>
          <w:szCs w:val="28"/>
        </w:rPr>
        <w:t>здоровьесберегающих</w:t>
      </w:r>
      <w:proofErr w:type="spellEnd"/>
      <w:r w:rsidR="00D06214">
        <w:rPr>
          <w:rFonts w:ascii="Times New Roman" w:hAnsi="Times New Roman" w:cs="Times New Roman"/>
          <w:sz w:val="28"/>
          <w:szCs w:val="28"/>
        </w:rPr>
        <w:t xml:space="preserve"> технологий является обязательным условием проведения занятия. Это могут быть </w:t>
      </w:r>
      <w:proofErr w:type="spellStart"/>
      <w:r w:rsidR="00D06214">
        <w:rPr>
          <w:rFonts w:ascii="Times New Roman" w:hAnsi="Times New Roman" w:cs="Times New Roman"/>
          <w:sz w:val="28"/>
          <w:szCs w:val="28"/>
        </w:rPr>
        <w:t>физминутки</w:t>
      </w:r>
      <w:proofErr w:type="spellEnd"/>
      <w:r w:rsidR="00D06214">
        <w:rPr>
          <w:rFonts w:ascii="Times New Roman" w:hAnsi="Times New Roman" w:cs="Times New Roman"/>
          <w:sz w:val="28"/>
          <w:szCs w:val="28"/>
        </w:rPr>
        <w:t xml:space="preserve"> двигательные, для глаз,</w:t>
      </w:r>
      <w:r w:rsidR="00E168F3">
        <w:rPr>
          <w:rFonts w:ascii="Times New Roman" w:hAnsi="Times New Roman" w:cs="Times New Roman"/>
          <w:sz w:val="28"/>
          <w:szCs w:val="28"/>
        </w:rPr>
        <w:t xml:space="preserve"> дыхательная</w:t>
      </w:r>
      <w:r w:rsidR="00193CC6">
        <w:rPr>
          <w:rFonts w:ascii="Times New Roman" w:hAnsi="Times New Roman" w:cs="Times New Roman"/>
          <w:sz w:val="28"/>
          <w:szCs w:val="28"/>
        </w:rPr>
        <w:t xml:space="preserve"> и пальчиковая </w:t>
      </w:r>
      <w:r w:rsidR="00D06214">
        <w:rPr>
          <w:rFonts w:ascii="Times New Roman" w:hAnsi="Times New Roman" w:cs="Times New Roman"/>
          <w:sz w:val="28"/>
          <w:szCs w:val="28"/>
        </w:rPr>
        <w:t xml:space="preserve"> гимнастики, </w:t>
      </w:r>
      <w:r w:rsidR="00193CC6">
        <w:rPr>
          <w:rFonts w:ascii="Times New Roman" w:hAnsi="Times New Roman" w:cs="Times New Roman"/>
          <w:sz w:val="28"/>
          <w:szCs w:val="28"/>
        </w:rPr>
        <w:t xml:space="preserve">подвижные </w:t>
      </w:r>
      <w:r w:rsidR="00D06214">
        <w:rPr>
          <w:rFonts w:ascii="Times New Roman" w:hAnsi="Times New Roman" w:cs="Times New Roman"/>
          <w:sz w:val="28"/>
          <w:szCs w:val="28"/>
        </w:rPr>
        <w:t>игры на динамической паузе.</w:t>
      </w:r>
    </w:p>
    <w:p w:rsidR="00D06214" w:rsidRDefault="00D06214" w:rsidP="00D0621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Использование ИКТ дает возможность обогатить, качественно обновить воспитательно-образовательный процесс и повысить его эффективность. Компьютер в умелых руках педагога делает процесс обучения более интересным, простым, привлекательным, что способствует созданию положительного эмоционального настроя, повышает мотивацию.</w:t>
      </w:r>
    </w:p>
    <w:p w:rsidR="00C95A5E" w:rsidRPr="00C95A5E" w:rsidRDefault="00C95A5E" w:rsidP="00C95A5E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ходе занятий развивается любознательность, инициативность, самостоятельность в поиске разных способов действий,  задают вопросы, решают проблемные ситуации. Дети учатся выполнять правила поведения, слушать учителя, товарищей, контролировать свое поведение. Эти качества являются необходимым условием</w:t>
      </w:r>
      <w:r w:rsidR="00D06214">
        <w:rPr>
          <w:rFonts w:ascii="Times New Roman" w:hAnsi="Times New Roman" w:cs="Times New Roman"/>
          <w:sz w:val="28"/>
          <w:szCs w:val="28"/>
        </w:rPr>
        <w:t>, как для успешного усвоения программного материала, так и продвижения детей в общем развитии, для дальнейшего обучения в школе по всем предметам.</w:t>
      </w:r>
    </w:p>
    <w:p w:rsidR="007C19D5" w:rsidRDefault="007C19D5" w:rsidP="000045A3">
      <w:pPr>
        <w:pStyle w:val="a3"/>
      </w:pPr>
    </w:p>
    <w:p w:rsidR="000045A3" w:rsidRPr="000045A3" w:rsidRDefault="000045A3" w:rsidP="000045A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45A3" w:rsidRDefault="000045A3" w:rsidP="003B0A3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0A3D" w:rsidRPr="005774E9" w:rsidRDefault="003B0A3D" w:rsidP="005A2CF1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3B0A3D" w:rsidRPr="005774E9" w:rsidSect="005A2CF1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816B4"/>
    <w:rsid w:val="000045A3"/>
    <w:rsid w:val="00046C87"/>
    <w:rsid w:val="00085B4B"/>
    <w:rsid w:val="000C004E"/>
    <w:rsid w:val="001147D7"/>
    <w:rsid w:val="00193CC6"/>
    <w:rsid w:val="0019508E"/>
    <w:rsid w:val="001D32CC"/>
    <w:rsid w:val="00210963"/>
    <w:rsid w:val="00266DB8"/>
    <w:rsid w:val="002B3036"/>
    <w:rsid w:val="002F3C12"/>
    <w:rsid w:val="003B0A3D"/>
    <w:rsid w:val="00402FE3"/>
    <w:rsid w:val="004158FA"/>
    <w:rsid w:val="00470AB0"/>
    <w:rsid w:val="004A41D3"/>
    <w:rsid w:val="004A7C8B"/>
    <w:rsid w:val="004E6C3A"/>
    <w:rsid w:val="00516477"/>
    <w:rsid w:val="00536FD7"/>
    <w:rsid w:val="00553452"/>
    <w:rsid w:val="005774E9"/>
    <w:rsid w:val="005A2CF1"/>
    <w:rsid w:val="00613DCC"/>
    <w:rsid w:val="00675026"/>
    <w:rsid w:val="006971C6"/>
    <w:rsid w:val="00706341"/>
    <w:rsid w:val="007C19D5"/>
    <w:rsid w:val="00833408"/>
    <w:rsid w:val="00895045"/>
    <w:rsid w:val="008F6D8F"/>
    <w:rsid w:val="0090772D"/>
    <w:rsid w:val="0097601D"/>
    <w:rsid w:val="009816B4"/>
    <w:rsid w:val="009A30FF"/>
    <w:rsid w:val="00A304F8"/>
    <w:rsid w:val="00A3293C"/>
    <w:rsid w:val="00A4145D"/>
    <w:rsid w:val="00A76537"/>
    <w:rsid w:val="00B66DCC"/>
    <w:rsid w:val="00BC2DE9"/>
    <w:rsid w:val="00BC6BB9"/>
    <w:rsid w:val="00C7175E"/>
    <w:rsid w:val="00C95A5E"/>
    <w:rsid w:val="00D06214"/>
    <w:rsid w:val="00D458F7"/>
    <w:rsid w:val="00E168F3"/>
    <w:rsid w:val="00E97BEF"/>
    <w:rsid w:val="00F34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7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045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516</TotalTime>
  <Pages>1</Pages>
  <Words>1308</Words>
  <Characters>7457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kabinet27</dc:creator>
  <cp:keywords/>
  <dc:description/>
  <cp:lastModifiedBy>1</cp:lastModifiedBy>
  <cp:revision>15</cp:revision>
  <dcterms:created xsi:type="dcterms:W3CDTF">2015-04-21T13:50:00Z</dcterms:created>
  <dcterms:modified xsi:type="dcterms:W3CDTF">2016-02-11T04:17:00Z</dcterms:modified>
</cp:coreProperties>
</file>