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B9A" w:rsidRPr="00C02B9A" w:rsidRDefault="00C02B9A" w:rsidP="00C02B9A">
      <w:pPr>
        <w:pStyle w:val="1"/>
        <w:shd w:val="clear" w:color="auto" w:fill="FFFFFF"/>
        <w:spacing w:before="0" w:beforeAutospacing="0" w:after="0" w:afterAutospacing="0" w:line="480" w:lineRule="atLeast"/>
        <w:jc w:val="right"/>
        <w:rPr>
          <w:b w:val="0"/>
          <w:bCs w:val="0"/>
          <w:sz w:val="28"/>
          <w:szCs w:val="28"/>
        </w:rPr>
      </w:pPr>
      <w:r w:rsidRPr="00BF5F4E">
        <w:t> </w:t>
      </w:r>
      <w:r>
        <w:t xml:space="preserve">      </w:t>
      </w:r>
      <w:r w:rsidRPr="00C02B9A">
        <w:rPr>
          <w:b w:val="0"/>
          <w:bCs w:val="0"/>
          <w:sz w:val="28"/>
          <w:szCs w:val="28"/>
        </w:rPr>
        <w:t>Ткачук Татьяна Александровна</w:t>
      </w:r>
    </w:p>
    <w:p w:rsidR="00C02B9A" w:rsidRPr="00C02B9A" w:rsidRDefault="00C02B9A" w:rsidP="00C02B9A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B9A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№ 12</w:t>
      </w:r>
    </w:p>
    <w:p w:rsidR="00C02B9A" w:rsidRPr="00C02B9A" w:rsidRDefault="00C02B9A" w:rsidP="00C02B9A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02B9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читель английского языка</w:t>
      </w:r>
    </w:p>
    <w:p w:rsidR="00C02B9A" w:rsidRDefault="00C02B9A" w:rsidP="00C02B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2B9A" w:rsidRPr="007A3E05" w:rsidRDefault="00C02B9A" w:rsidP="00C02B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3E05">
        <w:rPr>
          <w:rFonts w:ascii="Times New Roman" w:hAnsi="Times New Roman" w:cs="Times New Roman"/>
          <w:b/>
          <w:bCs/>
          <w:sz w:val="28"/>
          <w:szCs w:val="28"/>
        </w:rPr>
        <w:t>Игра на уроках английского языка, как средство развития коммуникативных способностей учащихся.</w:t>
      </w:r>
    </w:p>
    <w:p w:rsidR="00C02B9A" w:rsidRPr="00AE131B" w:rsidRDefault="00C02B9A" w:rsidP="00C02B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</w:t>
      </w:r>
      <w:r w:rsidRPr="00BF5F4E">
        <w:t xml:space="preserve"> </w:t>
      </w:r>
      <w:r w:rsidRPr="00AE131B">
        <w:rPr>
          <w:rFonts w:ascii="Times New Roman" w:hAnsi="Times New Roman" w:cs="Times New Roman"/>
          <w:sz w:val="28"/>
          <w:szCs w:val="28"/>
        </w:rPr>
        <w:t>Мир развивается по пути интернационализации. Знания иностранных языков сегодня не только культурная, но и экономическая потребность. Перемены, происходящие в нашем обществе: расширение контактов, более широкий выход на внешнеэкономическую арену  повлекли за собой повышение практического интереса к иностранным языкам, в особенности к английскому языку. В настоящее время знание иностранных языков – это не только признак культурного развития человека, но и условие его успешной деятельности в самых разных сферах жизни. Поэтому не случайно одной из целей, которые ставит Концепция модернизации образования перед современной школой, является формирование у учащихся коммуникативной компетенции.</w:t>
      </w:r>
    </w:p>
    <w:p w:rsidR="00C02B9A" w:rsidRPr="00AE131B" w:rsidRDefault="00C02B9A" w:rsidP="00C02B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131B">
        <w:rPr>
          <w:rFonts w:ascii="Times New Roman" w:hAnsi="Times New Roman" w:cs="Times New Roman"/>
          <w:sz w:val="28"/>
          <w:szCs w:val="28"/>
        </w:rPr>
        <w:t>      Анализ учебной деятельности школьников, особенностей их общения друг с другом, с учителем, с реальными носителями языка свидетельствует о том, что у учащихся недостаточно  хорошо  развиты коммуникативные способности,  умения применить освоенный языковой материал в ситуации общения.</w:t>
      </w:r>
    </w:p>
    <w:p w:rsidR="00C02B9A" w:rsidRPr="00AE131B" w:rsidRDefault="00C02B9A" w:rsidP="00C02B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131B">
        <w:rPr>
          <w:rFonts w:ascii="Times New Roman" w:hAnsi="Times New Roman" w:cs="Times New Roman"/>
          <w:sz w:val="28"/>
          <w:szCs w:val="28"/>
        </w:rPr>
        <w:t>      С нашей  точки зрения, одним из наиболее эффективных средств развития коммуникативных  способностей является игра. Потому как, она обладает такой особенностью, как универсальность: использование игровых приёмов можно приспосабливать к разным целям и задачам. Игровые приемы выполняют множество функций в процессе развития ребёнка, облегчают учебный процесс, помогают усвоить увеличивающийся с каждым годом материал и ненавязчиво развивают необходимые компетенции.</w:t>
      </w:r>
    </w:p>
    <w:p w:rsidR="00C02B9A" w:rsidRPr="00AE131B" w:rsidRDefault="00C02B9A" w:rsidP="00C02B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131B">
        <w:rPr>
          <w:rFonts w:ascii="Times New Roman" w:hAnsi="Times New Roman" w:cs="Times New Roman"/>
          <w:sz w:val="28"/>
          <w:szCs w:val="28"/>
        </w:rPr>
        <w:t>    </w:t>
      </w:r>
      <w:proofErr w:type="gramStart"/>
      <w:r w:rsidRPr="00AE131B">
        <w:rPr>
          <w:rFonts w:ascii="Times New Roman" w:hAnsi="Times New Roman" w:cs="Times New Roman"/>
          <w:sz w:val="28"/>
          <w:szCs w:val="28"/>
        </w:rPr>
        <w:t>Поскольку игра - это вид деятельности в условиях  ситуаций, направленный на воссоздание и усвоение  общественного опыта, в которой складывается и совершенствуется самоуправление поведением.</w:t>
      </w:r>
      <w:proofErr w:type="gramEnd"/>
      <w:r w:rsidRPr="00AE131B">
        <w:rPr>
          <w:rFonts w:ascii="Times New Roman" w:hAnsi="Times New Roman" w:cs="Times New Roman"/>
          <w:sz w:val="28"/>
          <w:szCs w:val="28"/>
        </w:rPr>
        <w:t xml:space="preserve"> А так как одними из основных функций игровой деятельности являются коммуникативная функция и функция социализации, она органично вплетается в более обширную технологию коммуникативного обучения.</w:t>
      </w:r>
    </w:p>
    <w:p w:rsidR="00C02B9A" w:rsidRPr="00AE131B" w:rsidRDefault="00C02B9A" w:rsidP="00C02B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131B">
        <w:rPr>
          <w:rFonts w:ascii="Times New Roman" w:hAnsi="Times New Roman" w:cs="Times New Roman"/>
          <w:sz w:val="28"/>
          <w:szCs w:val="28"/>
        </w:rPr>
        <w:t>    Самым значимым для нас является структура игры как деятельности и классификация игр по игровой методике, так как мы пытаемся проследить целесообразность применения некоторых видов игровой деятельности на различных ступенях обучения и в соответствии с этим предлагаем свою систему их использования.</w:t>
      </w:r>
    </w:p>
    <w:p w:rsidR="00C02B9A" w:rsidRPr="00AE131B" w:rsidRDefault="00C02B9A" w:rsidP="00C02B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131B">
        <w:rPr>
          <w:rFonts w:ascii="Times New Roman" w:hAnsi="Times New Roman" w:cs="Times New Roman"/>
          <w:sz w:val="28"/>
          <w:szCs w:val="28"/>
        </w:rPr>
        <w:lastRenderedPageBreak/>
        <w:t xml:space="preserve">      Эта система предполагает применение определенных видов игр на различных этапах при изучении иностранного языка с пятого </w:t>
      </w:r>
      <w:proofErr w:type="spellStart"/>
      <w:r w:rsidRPr="00AE131B">
        <w:rPr>
          <w:rFonts w:ascii="Times New Roman" w:hAnsi="Times New Roman" w:cs="Times New Roman"/>
          <w:sz w:val="28"/>
          <w:szCs w:val="28"/>
        </w:rPr>
        <w:t>класса</w:t>
      </w:r>
      <w:proofErr w:type="gramStart"/>
      <w:r w:rsidRPr="00AE131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AE131B">
        <w:rPr>
          <w:rFonts w:ascii="Times New Roman" w:hAnsi="Times New Roman" w:cs="Times New Roman"/>
          <w:sz w:val="28"/>
          <w:szCs w:val="28"/>
        </w:rPr>
        <w:t>иды</w:t>
      </w:r>
      <w:proofErr w:type="spellEnd"/>
      <w:r w:rsidRPr="00AE131B">
        <w:rPr>
          <w:rFonts w:ascii="Times New Roman" w:hAnsi="Times New Roman" w:cs="Times New Roman"/>
          <w:sz w:val="28"/>
          <w:szCs w:val="28"/>
        </w:rPr>
        <w:t xml:space="preserve"> игр подбираются исходя из характеристик ученика как субъекта обучения и в соответствии с программой по английскому языку для  общеобразовательных школ.</w:t>
      </w:r>
    </w:p>
    <w:p w:rsidR="00C02B9A" w:rsidRPr="00AE131B" w:rsidRDefault="00C02B9A" w:rsidP="00C02B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131B">
        <w:rPr>
          <w:rFonts w:ascii="Times New Roman" w:hAnsi="Times New Roman" w:cs="Times New Roman"/>
          <w:sz w:val="28"/>
          <w:szCs w:val="28"/>
        </w:rPr>
        <w:t xml:space="preserve">       Так, на первом этапе обучения </w:t>
      </w:r>
      <w:proofErr w:type="gramStart"/>
      <w:r w:rsidRPr="00AE131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E131B">
        <w:rPr>
          <w:rFonts w:ascii="Times New Roman" w:hAnsi="Times New Roman" w:cs="Times New Roman"/>
          <w:sz w:val="28"/>
          <w:szCs w:val="28"/>
        </w:rPr>
        <w:t>5-6 класс) основным видом игр будет являться предметная (лингвистическая) игра, которая подразумевает под собой фонетические, лексические и грамматические игры. Это объясняется тем, что у учащихся данного возраста только начинает формироваться языковая база и навыков, которыми они владеют, недостаточно для проведения ролевых, сюжетных игр. Здесь целесообразно использовать драматизации и имитационные игры, игры – соревнования.  </w:t>
      </w:r>
      <w:proofErr w:type="gramStart"/>
      <w:r w:rsidRPr="00AE131B">
        <w:rPr>
          <w:rFonts w:ascii="Times New Roman" w:hAnsi="Times New Roman" w:cs="Times New Roman"/>
          <w:sz w:val="28"/>
          <w:szCs w:val="28"/>
        </w:rPr>
        <w:t>Этот блок включает в себя виды игровой деятельности, направленные на формирование лингвистической стороны коммуникативной компетенции, создание лексического запаса   по темам, предусмотренным программой, овладение грамматическими структурами и произносительными навыками, фразами – клише, используемыми в различных ситуациях общения.</w:t>
      </w:r>
      <w:proofErr w:type="gramEnd"/>
    </w:p>
    <w:p w:rsidR="00C02B9A" w:rsidRPr="00AE131B" w:rsidRDefault="00C02B9A" w:rsidP="00C02B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131B">
        <w:rPr>
          <w:rFonts w:ascii="Times New Roman" w:hAnsi="Times New Roman" w:cs="Times New Roman"/>
          <w:sz w:val="28"/>
          <w:szCs w:val="28"/>
        </w:rPr>
        <w:t>        На следующем этапе (7-8 класс), когда ученики достигли элементарного уровня коммуникативной компетенции, игровая деятельность усложняется.</w:t>
      </w:r>
    </w:p>
    <w:p w:rsidR="00C02B9A" w:rsidRPr="00AE131B" w:rsidRDefault="00C02B9A" w:rsidP="00C02B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131B">
        <w:rPr>
          <w:rFonts w:ascii="Times New Roman" w:hAnsi="Times New Roman" w:cs="Times New Roman"/>
          <w:sz w:val="28"/>
          <w:szCs w:val="28"/>
        </w:rPr>
        <w:t xml:space="preserve">Наряду с лингвистическими и имитационными играми, применяются </w:t>
      </w:r>
      <w:proofErr w:type="gramStart"/>
      <w:r w:rsidRPr="00AE131B">
        <w:rPr>
          <w:rFonts w:ascii="Times New Roman" w:hAnsi="Times New Roman" w:cs="Times New Roman"/>
          <w:sz w:val="28"/>
          <w:szCs w:val="28"/>
        </w:rPr>
        <w:t>ролевые</w:t>
      </w:r>
      <w:proofErr w:type="gramEnd"/>
      <w:r w:rsidRPr="00AE131B">
        <w:rPr>
          <w:rFonts w:ascii="Times New Roman" w:hAnsi="Times New Roman" w:cs="Times New Roman"/>
          <w:sz w:val="28"/>
          <w:szCs w:val="28"/>
        </w:rPr>
        <w:t>, направленные на социализацию учащихся. Их содержанием являются отношения между людьми. Нацелены они, в основном, на овладение иноязычным общением на уровне информационной и регулятивной функций. Игры здесь также подобраны в соответствии с тематикой программы.</w:t>
      </w:r>
    </w:p>
    <w:p w:rsidR="00C02B9A" w:rsidRPr="00AE131B" w:rsidRDefault="00C02B9A" w:rsidP="00C02B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131B">
        <w:rPr>
          <w:rFonts w:ascii="Times New Roman" w:hAnsi="Times New Roman" w:cs="Times New Roman"/>
          <w:sz w:val="28"/>
          <w:szCs w:val="28"/>
        </w:rPr>
        <w:t xml:space="preserve">         Начиная с 9-го класса и далее в старшем звене, особенно если уровень языковой подготовки учащихся достаточно высок, целесообразно применять сюжетно – ролевые и деловые игры, Это более сложные виды игровой деятельности, они требуют более  тщательной подготовки и со стороны учителя, и со стороны учеников. Использование метода проектов на подготовительном   этапе игры является дополнительным средством развития коммуникативных способностей. Нами разработаны несколько  уроков интегрирующих игровую технологию и метод проектов. Данные игры способствуют овладению общением на уровне </w:t>
      </w:r>
      <w:proofErr w:type="spellStart"/>
      <w:r w:rsidRPr="00AE131B">
        <w:rPr>
          <w:rFonts w:ascii="Times New Roman" w:hAnsi="Times New Roman" w:cs="Times New Roman"/>
          <w:sz w:val="28"/>
          <w:szCs w:val="28"/>
        </w:rPr>
        <w:t>ценностно</w:t>
      </w:r>
      <w:proofErr w:type="spellEnd"/>
      <w:r w:rsidRPr="00AE131B">
        <w:rPr>
          <w:rFonts w:ascii="Times New Roman" w:hAnsi="Times New Roman" w:cs="Times New Roman"/>
          <w:sz w:val="28"/>
          <w:szCs w:val="28"/>
        </w:rPr>
        <w:t xml:space="preserve"> – ориентационной функции.</w:t>
      </w:r>
    </w:p>
    <w:p w:rsidR="00C02B9A" w:rsidRPr="00AE131B" w:rsidRDefault="00C02B9A" w:rsidP="00C02B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131B">
        <w:rPr>
          <w:rFonts w:ascii="Times New Roman" w:hAnsi="Times New Roman" w:cs="Times New Roman"/>
          <w:sz w:val="28"/>
          <w:szCs w:val="28"/>
        </w:rPr>
        <w:t xml:space="preserve">          Такая система дает возможность оптимально использовать игровую деятельность при обучении английскому языку. Она  может быть рекомендована для применения учителями иностранных языков на уроках, внеклассных мероприятиях,  факультативных  и групповых занятиях, лингвистических кружках. Место игр на уроках и отводимое им время зависят от ряда факторов: подготовки учащихся, изучаемого материала, </w:t>
      </w:r>
      <w:r w:rsidRPr="00AE131B">
        <w:rPr>
          <w:rFonts w:ascii="Times New Roman" w:hAnsi="Times New Roman" w:cs="Times New Roman"/>
          <w:sz w:val="28"/>
          <w:szCs w:val="28"/>
        </w:rPr>
        <w:lastRenderedPageBreak/>
        <w:t>конкретных целей и условий урока.  </w:t>
      </w:r>
      <w:proofErr w:type="gramStart"/>
      <w:r w:rsidRPr="00AE131B">
        <w:rPr>
          <w:rFonts w:ascii="Times New Roman" w:hAnsi="Times New Roman" w:cs="Times New Roman"/>
          <w:sz w:val="28"/>
          <w:szCs w:val="28"/>
        </w:rPr>
        <w:t>Возможны модификация и адаптация предложенных игр в условиях конкретного урока, конкретной группы.</w:t>
      </w:r>
      <w:proofErr w:type="gramEnd"/>
    </w:p>
    <w:p w:rsidR="007322A6" w:rsidRDefault="00C02B9A" w:rsidP="00C02B9A">
      <w:r w:rsidRPr="00AE131B">
        <w:rPr>
          <w:rFonts w:ascii="Times New Roman" w:hAnsi="Times New Roman" w:cs="Times New Roman"/>
          <w:sz w:val="28"/>
          <w:szCs w:val="28"/>
        </w:rPr>
        <w:t xml:space="preserve">           Применение игр оказывает положительное влияние на развитие коммуникативных способностей учащихся, овладение иноязычным общением  в единстве всех его функций: информационной, регулятивной, </w:t>
      </w:r>
      <w:proofErr w:type="spellStart"/>
      <w:r w:rsidRPr="00AE131B">
        <w:rPr>
          <w:rFonts w:ascii="Times New Roman" w:hAnsi="Times New Roman" w:cs="Times New Roman"/>
          <w:sz w:val="28"/>
          <w:szCs w:val="28"/>
        </w:rPr>
        <w:t>ценностно</w:t>
      </w:r>
      <w:proofErr w:type="spellEnd"/>
      <w:r w:rsidRPr="00AE131B">
        <w:rPr>
          <w:rFonts w:ascii="Times New Roman" w:hAnsi="Times New Roman" w:cs="Times New Roman"/>
          <w:sz w:val="28"/>
          <w:szCs w:val="28"/>
        </w:rPr>
        <w:t xml:space="preserve"> – ориентационной и этикетной. У учащихся развиваются компенсаторные умения, умения выходить из положения при нехватке иноязычных языковых средств. Ребята учатся действовать в коллективе, находить подходы к другим людям. Помимо  этого, игры позволяют создать на уроке  благоприятный эмоциональный фон, что ведет к снятию языкового  барьера, способствует развитию учебной мотивации, повышает интерес к предмету.</w:t>
      </w:r>
    </w:p>
    <w:sectPr w:rsidR="007322A6" w:rsidSect="0073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B9A"/>
    <w:rsid w:val="007322A6"/>
    <w:rsid w:val="00C02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9A"/>
  </w:style>
  <w:style w:type="paragraph" w:styleId="1">
    <w:name w:val="heading 1"/>
    <w:basedOn w:val="a"/>
    <w:link w:val="10"/>
    <w:uiPriority w:val="9"/>
    <w:qFormat/>
    <w:rsid w:val="00C02B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1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F1EE5-C958-46BC-B1A6-33BC4BA67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847</Words>
  <Characters>4831</Characters>
  <Application>Microsoft Office Word</Application>
  <DocSecurity>0</DocSecurity>
  <Lines>40</Lines>
  <Paragraphs>11</Paragraphs>
  <ScaleCrop>false</ScaleCrop>
  <Company>Krokoz™</Company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2014-12-06T18:37:00Z</dcterms:created>
  <dcterms:modified xsi:type="dcterms:W3CDTF">2014-12-06T18:39:00Z</dcterms:modified>
</cp:coreProperties>
</file>