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77" w:rsidRDefault="00DD0C77" w:rsidP="00DD0C77">
      <w:pPr>
        <w:spacing w:line="360" w:lineRule="auto"/>
        <w:ind w:firstLine="902"/>
        <w:jc w:val="right"/>
        <w:rPr>
          <w:color w:val="000000"/>
          <w:sz w:val="28"/>
          <w:szCs w:val="28"/>
          <w:shd w:val="clear" w:color="auto" w:fill="FFFFFF"/>
        </w:rPr>
      </w:pPr>
      <w:bookmarkStart w:id="0" w:name="_GoBack"/>
      <w:proofErr w:type="spellStart"/>
      <w:r w:rsidRPr="00DD0C77">
        <w:rPr>
          <w:color w:val="000000"/>
          <w:sz w:val="28"/>
          <w:szCs w:val="28"/>
          <w:shd w:val="clear" w:color="auto" w:fill="FFFFFF"/>
        </w:rPr>
        <w:t>Казмалы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D0C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0C77">
        <w:rPr>
          <w:color w:val="000000"/>
          <w:sz w:val="28"/>
          <w:szCs w:val="28"/>
          <w:shd w:val="clear" w:color="auto" w:fill="FFFFFF"/>
        </w:rPr>
        <w:t>Стефанида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D0C77">
        <w:rPr>
          <w:color w:val="000000"/>
          <w:sz w:val="28"/>
          <w:szCs w:val="28"/>
          <w:shd w:val="clear" w:color="auto" w:fill="FFFFFF"/>
        </w:rPr>
        <w:t xml:space="preserve"> Константиновна</w:t>
      </w:r>
    </w:p>
    <w:p w:rsidR="00DD0C77" w:rsidRDefault="00DD0C77" w:rsidP="00DD0C77">
      <w:pPr>
        <w:spacing w:line="360" w:lineRule="auto"/>
        <w:ind w:firstLine="902"/>
        <w:jc w:val="right"/>
        <w:rPr>
          <w:color w:val="000000"/>
          <w:sz w:val="28"/>
          <w:szCs w:val="28"/>
          <w:shd w:val="clear" w:color="auto" w:fill="FFFFFF"/>
        </w:rPr>
      </w:pPr>
      <w:r w:rsidRPr="00DD0C77">
        <w:rPr>
          <w:color w:val="000000"/>
          <w:sz w:val="28"/>
          <w:szCs w:val="28"/>
          <w:shd w:val="clear" w:color="auto" w:fill="FFFFFF"/>
        </w:rPr>
        <w:t>МОУ СОШ № 31 г. Подольска</w:t>
      </w:r>
    </w:p>
    <w:p w:rsidR="00DD0C77" w:rsidRPr="00DD0C77" w:rsidRDefault="00DD0C77" w:rsidP="00DD0C77">
      <w:pPr>
        <w:spacing w:line="360" w:lineRule="auto"/>
        <w:ind w:firstLine="902"/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bookmarkEnd w:id="0"/>
    <w:p w:rsidR="004449B7" w:rsidRPr="00DD0C77" w:rsidRDefault="004449B7" w:rsidP="00DD0C77">
      <w:pPr>
        <w:spacing w:line="360" w:lineRule="auto"/>
        <w:ind w:firstLine="902"/>
        <w:jc w:val="center"/>
        <w:rPr>
          <w:b/>
          <w:sz w:val="28"/>
          <w:szCs w:val="28"/>
        </w:rPr>
      </w:pPr>
      <w:r w:rsidRPr="00DD0C77">
        <w:rPr>
          <w:b/>
          <w:sz w:val="28"/>
          <w:szCs w:val="28"/>
        </w:rPr>
        <w:t>Активизация словаря младших школьников</w:t>
      </w:r>
    </w:p>
    <w:p w:rsidR="004449B7" w:rsidRDefault="004449B7" w:rsidP="00DD0C77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словаря - одно из важнейших направлений словарной работы на уроках, поэтому задача учителя - помочь учащимся овладеть сочетаемостью и сферой применения пассивных слов, чтобы перевести их в активный словарный запас учащегося. Слово считается активизированным, если ученик использовал его хотя бы один раз в пересказах, рассказах, диалогах, письмах, сочинениях и т.д. Владение словом подразумевает знание его семантики, сочетаемости и сферы употребления.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 целью активизации словаря работу можно представить в виде следующих основных этапов.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Толкование слова с помощью одного или нескольких приемов: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а) контекста;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б) подбора синонима или антонима;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в) оборота, включающего в себя уже известное однокоренное слово;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г) описательного оборота.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Чтение и запись слова (работа над орфоэпией и орфографией);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Работа над образцами употребления слова (готовыми словосочетаниями и предложениями),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Учитель знакомит детей с готовыми словосочетаниями и предложениями, включающими в себя изучаемые слова. Некоторые из них могут быть записаны под диктовку.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Работа над семантическими связями слова.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Упражнения, которые учат детей выделять и усваивать парадигматические связи слов, способствуют обогащению их словаря. Такие упражнения вырабатывают умения выбирать нужное слово, точно передавать смысл высказывания, понимать оттенки значения, а также развивают речь на основе объективно существующих в лексике связей между словами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449B7" w:rsidRP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работе над избранной тематической группой возможны два пути, ведущие к обогащению словаря школьников необходимой лексикой: во-первых, введение слов указанной тематической группы в упражнения учебника, во-вторых, введение дополнительных заданий с отобранной лексикой в процессе урока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происхождению слова позволяет осознать значение исторического корня, к которому оно восходит, и таким образом более глубоко понять семантику данной лексической единицы и причины ее современного правописания. Вследствие этого в лингводидактике наряду с общепринятыми способами толкования значения слова выделяют этимологический способ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обращение к этимологии на </w:t>
      </w:r>
      <w:proofErr w:type="spellStart"/>
      <w:r>
        <w:rPr>
          <w:sz w:val="28"/>
          <w:szCs w:val="28"/>
        </w:rPr>
        <w:t>межпредметном</w:t>
      </w:r>
      <w:proofErr w:type="spellEnd"/>
      <w:r>
        <w:rPr>
          <w:sz w:val="28"/>
          <w:szCs w:val="28"/>
        </w:rPr>
        <w:t xml:space="preserve"> уровне необходимо, прежде всего, в тех случаях, когда слово трудно для детей не только в орфографическом, но и в семантическом плане.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Помогают в таких видах работы, прежде всего, творческое списывание, письменные ответы на вопросы, игра «Верно ли?», словарные диктанты с опорой на этимологию, этимологические кроссворды.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 вышеизложенного можно сделать вывод, что с целью активизации словаря работу можно представить в виде следующих основных этапов: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Толкование слова с помощью одного или нескольких приемов: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контекста; подбора синонима или антонима; оборота, включающего в себя уже известное однокоренное слово; описательного оборота.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Чтение и запись слова (работа над орфоэпией и орфографией).;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Работа над образцами употребления слова (готовыми словосочетаниями и предложениями);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Работа над семантическими связями слова.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Творческое списывание хорошо известно в методике русского языка. В нашем случае оно использовано с целью </w:t>
      </w:r>
      <w:proofErr w:type="gramStart"/>
      <w:r>
        <w:rPr>
          <w:sz w:val="28"/>
          <w:szCs w:val="28"/>
        </w:rPr>
        <w:t>закрепить</w:t>
      </w:r>
      <w:proofErr w:type="gramEnd"/>
      <w:r>
        <w:rPr>
          <w:sz w:val="28"/>
          <w:szCs w:val="28"/>
        </w:rPr>
        <w:t xml:space="preserve"> в памяти учащихся значение изучаемых слов. 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Творческое списывание применяется в процессе закрепления знаний, умений и навыков на разных уроках по таким школьным дисциплинам, как русский язык, математика, природоведение, изобразительное искусство, музыка, история. Для работы используются слова и некоторые научные термины, значение и правописание которых изучалось с опорой на этимологию.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Описанные виды работы способствовали закреплению полученных школьниками знаний об этимологии слов, умения членить слова на </w:t>
      </w:r>
      <w:proofErr w:type="gramStart"/>
      <w:r>
        <w:rPr>
          <w:sz w:val="28"/>
          <w:szCs w:val="28"/>
        </w:rPr>
        <w:t>морфемы</w:t>
      </w:r>
      <w:proofErr w:type="gramEnd"/>
      <w:r>
        <w:rPr>
          <w:sz w:val="28"/>
          <w:szCs w:val="28"/>
        </w:rPr>
        <w:t xml:space="preserve"> как в современном, так и в историческом плане, навыка сопоставлять созвучные слова по значению (а значение слова выводить из его происхождения).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Разработанные нами словарные диктанты с опорой на этимологию позволяют активно обогащать словарный запас учащихся. В такие диктанты включаются только те слова, с этимологией которых дети уже познакомились.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Следствием этого становятся следующие положительные изменения непосредственной речевой деятельности учащихся: во-первых, значительно повышается орфографическая грамотность в тех случаях, когда значение данной лексической единицы анализируется с опорой на ее этимологию, во-вторых, совершенствуется синтаксический строй речи. Кроме того, вследствие обогащения словаря с опорой на этимологию у школьников формируется представление о языке как о развивающемся явлении, о связи языка с историей страны, народа, о взаимодействии языков мира, закладываются основы лингвистического мышления. Этимологический анализ способствует развитию логического мышления учащихся, активизации познавательных процессов, воспитанию интереса к языку.</w:t>
      </w:r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Итак, подводя итог всему вышесказанному, можно сказать, что система словарной работы с опорой на этимологию и, в частности, описанные способы закрепления лексики, освоенной с помощью этимологического анализа, способствуют формированию у школьников </w:t>
      </w:r>
      <w:r>
        <w:rPr>
          <w:sz w:val="28"/>
          <w:szCs w:val="28"/>
        </w:rPr>
        <w:lastRenderedPageBreak/>
        <w:t xml:space="preserve">умения замечать новые слова и объяснять их значение и правописание с опорой на значение исторических корней, к которым они восходят, или элементов, из которых они состоят. </w:t>
      </w:r>
      <w:proofErr w:type="gramEnd"/>
    </w:p>
    <w:p w:rsidR="004449B7" w:rsidRDefault="004449B7" w:rsidP="004449B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Описанные виды работы способствовали закреплению полученных школьниками знаний об этимологии слов, умения членить слова на </w:t>
      </w:r>
      <w:proofErr w:type="gramStart"/>
      <w:r>
        <w:rPr>
          <w:sz w:val="28"/>
          <w:szCs w:val="28"/>
        </w:rPr>
        <w:t>морфемы</w:t>
      </w:r>
      <w:proofErr w:type="gramEnd"/>
      <w:r>
        <w:rPr>
          <w:sz w:val="28"/>
          <w:szCs w:val="28"/>
        </w:rPr>
        <w:t xml:space="preserve"> как в современном, так и в историческом плане, навыка сопоставлять созвучные слова по значению (а значение слова выводить из его происхождения).</w:t>
      </w:r>
    </w:p>
    <w:p w:rsidR="008915F1" w:rsidRDefault="008915F1"/>
    <w:sectPr w:rsidR="0089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B7"/>
    <w:rsid w:val="004449B7"/>
    <w:rsid w:val="006576DE"/>
    <w:rsid w:val="00700E97"/>
    <w:rsid w:val="008915F1"/>
    <w:rsid w:val="00D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820</Words>
  <Characters>4679</Characters>
  <Application>Microsoft Office Word</Application>
  <DocSecurity>0</DocSecurity>
  <Lines>38</Lines>
  <Paragraphs>10</Paragraphs>
  <ScaleCrop>false</ScaleCrop>
  <Company>Microsoft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1</cp:lastModifiedBy>
  <cp:revision>3</cp:revision>
  <dcterms:created xsi:type="dcterms:W3CDTF">2017-06-21T17:23:00Z</dcterms:created>
  <dcterms:modified xsi:type="dcterms:W3CDTF">2017-06-21T18:08:00Z</dcterms:modified>
</cp:coreProperties>
</file>