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CC" w:rsidRDefault="00B400CC" w:rsidP="00B400CC">
      <w:pPr>
        <w:spacing w:line="360" w:lineRule="auto"/>
        <w:ind w:firstLine="902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DD0C77">
        <w:rPr>
          <w:color w:val="000000"/>
          <w:sz w:val="28"/>
          <w:szCs w:val="28"/>
          <w:shd w:val="clear" w:color="auto" w:fill="FFFFFF"/>
        </w:rPr>
        <w:t>Казмалы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0C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0C77">
        <w:rPr>
          <w:color w:val="000000"/>
          <w:sz w:val="28"/>
          <w:szCs w:val="28"/>
          <w:shd w:val="clear" w:color="auto" w:fill="FFFFFF"/>
        </w:rPr>
        <w:t>Стефанида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0C77">
        <w:rPr>
          <w:color w:val="000000"/>
          <w:sz w:val="28"/>
          <w:szCs w:val="28"/>
          <w:shd w:val="clear" w:color="auto" w:fill="FFFFFF"/>
        </w:rPr>
        <w:t xml:space="preserve"> Константиновна</w:t>
      </w:r>
    </w:p>
    <w:p w:rsidR="00B400CC" w:rsidRDefault="00B400CC" w:rsidP="00B400CC">
      <w:pPr>
        <w:spacing w:line="360" w:lineRule="auto"/>
        <w:ind w:firstLine="902"/>
        <w:jc w:val="right"/>
        <w:rPr>
          <w:color w:val="000000"/>
          <w:sz w:val="28"/>
          <w:szCs w:val="28"/>
          <w:shd w:val="clear" w:color="auto" w:fill="FFFFFF"/>
        </w:rPr>
      </w:pPr>
      <w:r w:rsidRPr="00DD0C77">
        <w:rPr>
          <w:color w:val="000000"/>
          <w:sz w:val="28"/>
          <w:szCs w:val="28"/>
          <w:shd w:val="clear" w:color="auto" w:fill="FFFFFF"/>
        </w:rPr>
        <w:t>МОУ СОШ № 31 г. Подольска</w:t>
      </w:r>
    </w:p>
    <w:p w:rsidR="00B400CC" w:rsidRPr="00B400CC" w:rsidRDefault="00B400CC" w:rsidP="00B400CC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0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D559C" w:rsidRPr="00691F61" w:rsidRDefault="000D559C" w:rsidP="000D559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622">
        <w:rPr>
          <w:rFonts w:ascii="Times New Roman" w:hAnsi="Times New Roman" w:cs="Times New Roman"/>
          <w:b/>
          <w:sz w:val="28"/>
          <w:szCs w:val="28"/>
        </w:rPr>
        <w:t>Методика обучения младших школьников реш</w:t>
      </w:r>
      <w:r w:rsidR="00B400CC">
        <w:rPr>
          <w:rFonts w:ascii="Times New Roman" w:hAnsi="Times New Roman" w:cs="Times New Roman"/>
          <w:b/>
          <w:sz w:val="28"/>
          <w:szCs w:val="28"/>
        </w:rPr>
        <w:t>ению задач</w:t>
      </w:r>
      <w:bookmarkStart w:id="0" w:name="_GoBack"/>
      <w:bookmarkEnd w:id="0"/>
    </w:p>
    <w:p w:rsidR="00B400CC" w:rsidRDefault="000D559C" w:rsidP="00B400C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F61">
        <w:rPr>
          <w:rFonts w:ascii="Times New Roman" w:hAnsi="Times New Roman" w:cs="Times New Roman"/>
          <w:sz w:val="28"/>
          <w:szCs w:val="28"/>
        </w:rPr>
        <w:t xml:space="preserve">Научить младших школьников решать задачи – значит научить их устанавливать связи между данными и искомым  и в соответствии с этим выбирать, а затем выполнять арифметические действия. Центральным звеном в умении решать задачи, которым должны овладеть учащиеся, явления усвоение связей между данными и искомым. Работа над задачами не должна сводиться к натаскиванию учащихся на решение задач сначала одного вида, затем другого и т. д. </w:t>
      </w:r>
    </w:p>
    <w:p w:rsidR="000D559C" w:rsidRPr="00691F61" w:rsidRDefault="000D559C" w:rsidP="00B400C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1F61">
        <w:rPr>
          <w:rFonts w:ascii="Times New Roman" w:hAnsi="Times New Roman" w:cs="Times New Roman"/>
          <w:sz w:val="28"/>
          <w:szCs w:val="28"/>
        </w:rPr>
        <w:t>Главная цель – научить младших школьников осознанно устанавливать определенные связи между данными и искомым, предусматривая постепенное их усложнение. Чтобы добиться этого, учитель должен предусмотреть в методике обучения решению задач каждого вида следующие ступени:</w:t>
      </w:r>
    </w:p>
    <w:p w:rsidR="000D559C" w:rsidRPr="00691F61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1F61">
        <w:rPr>
          <w:rFonts w:ascii="Times New Roman" w:hAnsi="Times New Roman" w:cs="Times New Roman"/>
          <w:sz w:val="28"/>
          <w:szCs w:val="28"/>
        </w:rPr>
        <w:t xml:space="preserve">подготовительную работу к решению задач; </w:t>
      </w:r>
    </w:p>
    <w:p w:rsidR="000D559C" w:rsidRPr="00691F61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1F61">
        <w:rPr>
          <w:rFonts w:ascii="Times New Roman" w:hAnsi="Times New Roman" w:cs="Times New Roman"/>
          <w:sz w:val="28"/>
          <w:szCs w:val="28"/>
        </w:rPr>
        <w:t>ознакомление с решением задач;</w:t>
      </w:r>
    </w:p>
    <w:p w:rsidR="000D559C" w:rsidRPr="00691F61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1F61">
        <w:rPr>
          <w:rFonts w:ascii="Times New Roman" w:hAnsi="Times New Roman" w:cs="Times New Roman"/>
          <w:sz w:val="28"/>
          <w:szCs w:val="28"/>
        </w:rPr>
        <w:t>закрепление умения решать задачи.</w:t>
      </w:r>
    </w:p>
    <w:p w:rsidR="000D559C" w:rsidRPr="00691F61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61">
        <w:rPr>
          <w:rFonts w:ascii="Times New Roman" w:hAnsi="Times New Roman" w:cs="Times New Roman"/>
          <w:sz w:val="28"/>
          <w:szCs w:val="28"/>
        </w:rPr>
        <w:t>На первой ступени обучения решению задач того или другого вида должна быть создана у младших школьников готовность к выбору арифметических действий при решении соответствующих задач: они должны усвоить знание тех связей, на основе которых выбираются арифметические действия, знание объектов и жизненных ситуаций, о которых говорится в задачах.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61">
        <w:rPr>
          <w:rFonts w:ascii="Times New Roman" w:hAnsi="Times New Roman" w:cs="Times New Roman"/>
          <w:sz w:val="28"/>
          <w:szCs w:val="28"/>
        </w:rPr>
        <w:t xml:space="preserve">До решения </w:t>
      </w:r>
      <w:r>
        <w:rPr>
          <w:rFonts w:ascii="Times New Roman" w:hAnsi="Times New Roman" w:cs="Times New Roman"/>
          <w:sz w:val="28"/>
          <w:szCs w:val="28"/>
        </w:rPr>
        <w:t>простых задач ученики усваивают знания следующих связей:</w:t>
      </w:r>
    </w:p>
    <w:p w:rsidR="000D559C" w:rsidRDefault="000D559C" w:rsidP="00B400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смысл арифметических действий;</w:t>
      </w:r>
    </w:p>
    <w:p w:rsidR="000D559C" w:rsidRDefault="000D559C" w:rsidP="00B400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 отношений «больше» и «меньше»;</w:t>
      </w:r>
    </w:p>
    <w:p w:rsidR="000D559C" w:rsidRDefault="000D559C" w:rsidP="00B400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связи между компонентами и результатами арифметических действий;</w:t>
      </w:r>
    </w:p>
    <w:p w:rsidR="000D559C" w:rsidRDefault="000D559C" w:rsidP="00B400CC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 между данными величинами, находящимися в прямо или обратно пропорциональной зависимости, и соответствующими арифметическими действиями.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составных задач младшие школьники должны уметь устанавливать не одну связь, а систему связей, выстраивая их в определенном порядке. Следовательно, подготовкой к решению составных задач будет не только усвоение младшими  школьниками соответствующих связей, но и умение вычленять систему связей, разбивать составную задачу на ряд простых.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подготовительная работа сводится к выполнению специальных задач.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второй ступени обучения решению задач младшие школьники учатся устанавливать связи между данными и искомым и на этой основе выбирать арифметические действия. В результате такой работы младшие школьники знакомятся со способом решения задач рассматриваемого вида. В методике работы на этой ступени выделяются следующие этапы: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C6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DA0C6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A0C61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Ознакомление с содержанием задачи – значит, прочитав ее, представить жизненную ситуацию, отраженную в задаче.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A0C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0C61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 решения задачи – младшие школьники должны выделить величины, входящие в задачу, данные и искомые числа, устанавливать связи между данными и искомым и на этой основе выбрать соответствующие арифметические действия.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A0C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C61">
        <w:rPr>
          <w:rFonts w:ascii="Times New Roman" w:hAnsi="Times New Roman" w:cs="Times New Roman"/>
          <w:b/>
          <w:sz w:val="28"/>
          <w:szCs w:val="28"/>
        </w:rPr>
        <w:t>этап.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решения задачи – это выполнение арифметических действий, выбранных при составлении плана решения. При этом обязательны пояснения, что находим, выполняя каждое действие. Решение задачи может выполняться устно и письменно.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proofErr w:type="gramStart"/>
      <w:r w:rsidRPr="00E2446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2446F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решения задачи – значит установить, что оно правильно или ошибочно. В начальных классах используются четыре способа проверки:</w:t>
      </w:r>
    </w:p>
    <w:p w:rsidR="000D559C" w:rsidRDefault="000D559C" w:rsidP="00B400C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решение обратной задачи.</w:t>
      </w:r>
    </w:p>
    <w:p w:rsidR="000D559C" w:rsidRDefault="000D559C" w:rsidP="00B400C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Установления соответствия между числами, полученными в результате решения задачи, и данными числами.</w:t>
      </w:r>
    </w:p>
    <w:p w:rsidR="000D559C" w:rsidRDefault="000D559C" w:rsidP="00B400C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другим способом.</w:t>
      </w:r>
    </w:p>
    <w:p w:rsidR="000D559C" w:rsidRDefault="000D559C" w:rsidP="00B400C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Прикидка ответа.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Выделенные этапы органически связаны между собой, и работа на каждом этапе ведется на этой ступени преимущественно под руководством учителя.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третьей ступени обучения младших школьников решению задач – закрепить умение решать задачи с определенной связью между данными и искомым.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обучение решению задач – это специально организованное взаимодействие учителя и учащихся, цель которого – формирование у младших школьников умения решать задачи. 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задачи можно разделить на группы в соответствии с теми арифметическими действиями, которыми они решаются. Однако в методическом отношении удобнее другая  классификация: деление  задач на группы в зависимости от тех понятий, которые формируются при их решении. Можно выделить три группы.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1337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37C6">
        <w:rPr>
          <w:rFonts w:ascii="Times New Roman" w:hAnsi="Times New Roman" w:cs="Times New Roman"/>
          <w:b/>
          <w:sz w:val="28"/>
          <w:szCs w:val="28"/>
        </w:rPr>
        <w:t xml:space="preserve"> группа.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Простые задачи, при решении которых младшие школьники усваивают конкретный смысл каждого из арифметических действий. В этой группе пять видов задач.</w:t>
      </w:r>
    </w:p>
    <w:p w:rsidR="000D559C" w:rsidRDefault="000D559C" w:rsidP="00B400C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суммы двух чисел.</w:t>
      </w:r>
    </w:p>
    <w:p w:rsidR="000D559C" w:rsidRDefault="000D559C" w:rsidP="00B400C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остатка.</w:t>
      </w:r>
    </w:p>
    <w:p w:rsidR="000D559C" w:rsidRDefault="000D559C" w:rsidP="00B400C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суммы одинаковых слагаемых (произведения).</w:t>
      </w:r>
    </w:p>
    <w:p w:rsidR="000D559C" w:rsidRDefault="000D559C" w:rsidP="00B400C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на равные части.</w:t>
      </w:r>
    </w:p>
    <w:p w:rsidR="000D559C" w:rsidRDefault="000D559C" w:rsidP="00B400C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по содержанию.</w:t>
      </w:r>
    </w:p>
    <w:p w:rsidR="00B400C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94A60">
        <w:rPr>
          <w:rFonts w:ascii="Times New Roman" w:hAnsi="Times New Roman" w:cs="Times New Roman"/>
          <w:sz w:val="28"/>
          <w:szCs w:val="28"/>
        </w:rPr>
        <w:t>Задачи на нахождение суммы и остатка являются первыми задачи, с которыми встречаются мл</w:t>
      </w:r>
      <w:r>
        <w:rPr>
          <w:rFonts w:ascii="Times New Roman" w:hAnsi="Times New Roman" w:cs="Times New Roman"/>
          <w:sz w:val="28"/>
          <w:szCs w:val="28"/>
        </w:rPr>
        <w:t xml:space="preserve">адшие школьники, они знакомятся, собственно, с задачей и ее частями, а также овладевают некоторыми общими приемами работы над задачей. Подготовкой к решению задач на нахождение суммы и остатка является выполнение операций над множествами: объединение двух множеств без общих элементов и удаление части множества (эти термины младшим школьникам не даются). </w:t>
      </w:r>
    </w:p>
    <w:p w:rsidR="00B400C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Младшие школьники хорошо должны усвоить, что операция объединения множеств без общих элементов связана с действием сложения, а операция удаления из данного множества его подмножества – с действием вычитания. Аналогично проводится подготовительная работа к решению задач на нахождение остатка. </w:t>
      </w:r>
    </w:p>
    <w:p w:rsidR="00B400C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ознакомлении с решением задач на нахождение суммы и остатка лучше первые задачи предлагать не в готовом виде, а составлять их вместе с детьми. Задачи на нахождение суммы одинаковых слагаемых (произведения) вводятся во втором классе при раскрытии  конкретного смысла действия умножения. Подготовительная работа к введению этих задач начинается в первом классе при изучении сложения и вычитания. Она сводится к решению задач на нахождение суммы одинаковых слагаемых путем оперирования предметами, о которых говорится в задаче, и выполнения действия сложения. Во втором классе при ознакомлении с решением задач на нахождение произведения младшие школьники должны усвоить новую запись и понимать, что обозначает каждое число в этой записи. 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классе вводится деление. Конкретный смысл этого арифметического действия раскрывается при решении задач на деление по содержанию и на равные части. Сначала вводятся задачи на деление по содержанию, а затем на деление на равные части. Это обусловлено тем, что практически легче выполнять операции над множествами при решении задач на деление на равные части.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proofErr w:type="gramStart"/>
      <w:r w:rsidRPr="008C70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70A8">
        <w:rPr>
          <w:rFonts w:ascii="Times New Roman" w:hAnsi="Times New Roman" w:cs="Times New Roman"/>
          <w:b/>
          <w:sz w:val="28"/>
          <w:szCs w:val="28"/>
        </w:rPr>
        <w:t xml:space="preserve"> группа.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этой группе относятся простые задачи, при решении которых учащиеся усваивают связь между компонентами и результатами арифметических действий. К ним относятся задачи на нахождение неизвестных компонентов. В этой группе 8 видов задач.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первого слагаемого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и второму слагаемому.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второго слагаемого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и первому слагаемому.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Нахождение уменьшаемого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вычитаемому и разности.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вычитаемого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уменьшаемому и разности.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первого множителя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произведению и второму множителю.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второго множителя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произведению и второго множителя.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делимого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делителю и частному.</w:t>
      </w:r>
    </w:p>
    <w:p w:rsidR="000D559C" w:rsidRDefault="000D559C" w:rsidP="00B400CC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делителя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делимому и частному.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1552D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52DE">
        <w:rPr>
          <w:rFonts w:ascii="Times New Roman" w:hAnsi="Times New Roman" w:cs="Times New Roman"/>
          <w:b/>
          <w:sz w:val="28"/>
          <w:szCs w:val="28"/>
        </w:rPr>
        <w:t xml:space="preserve"> группа.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этой группе относятся задачи, при решении которых раскрываются понятия разности и кратного отношения. К ним относятся простые задачи, связанные с понятием разности (6 видов).</w:t>
      </w:r>
    </w:p>
    <w:p w:rsidR="000D559C" w:rsidRDefault="000D559C" w:rsidP="00B400C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Разностное сравнение чисел или нахождение разности двух чисел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вид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…?).</w:t>
      </w:r>
    </w:p>
    <w:p w:rsidR="000D559C" w:rsidRDefault="000D559C" w:rsidP="00B400C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Разностное сравнение чисел или нахождение разности двух чисел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5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 …?).</w:t>
      </w:r>
    </w:p>
    <w:p w:rsidR="000D559C" w:rsidRDefault="000D559C" w:rsidP="00B400C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на несколько единиц (прямая форма).</w:t>
      </w:r>
    </w:p>
    <w:p w:rsidR="000D559C" w:rsidRDefault="000D559C" w:rsidP="00B400C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на несколько единиц (косвенная  форма).</w:t>
      </w:r>
    </w:p>
    <w:p w:rsidR="000D559C" w:rsidRDefault="000D559C" w:rsidP="00B400C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числа на несколько единиц (прямая форма).</w:t>
      </w:r>
    </w:p>
    <w:p w:rsidR="000D559C" w:rsidRDefault="000D559C" w:rsidP="00B400CC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числа на несколько единиц (косвенная форма).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этой группе относятся задачи, связанные с понятием кратного отношения (6 видов).</w:t>
      </w:r>
    </w:p>
    <w:p w:rsidR="000D559C" w:rsidRDefault="000D559C" w:rsidP="00B400C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Кратное сравнение чисел или нахождение кратного отношения двух чисел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вид – во сколько раз больше…?).</w:t>
      </w:r>
    </w:p>
    <w:p w:rsidR="000D559C" w:rsidRDefault="000D559C" w:rsidP="00B400C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Кратное сравнение чисел или нахождение кратного отношения двух чисел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вид – во сколько раз меньше…?).</w:t>
      </w:r>
    </w:p>
    <w:p w:rsidR="000D559C" w:rsidRDefault="000D559C" w:rsidP="00B400C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в несколько раз (прямая форма).</w:t>
      </w:r>
    </w:p>
    <w:p w:rsidR="000D559C" w:rsidRDefault="000D559C" w:rsidP="00B400C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в несколько раз (косвенная форма).</w:t>
      </w:r>
    </w:p>
    <w:p w:rsidR="000D559C" w:rsidRDefault="000D559C" w:rsidP="00B400C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числа в несколько раз (прямая форма).</w:t>
      </w:r>
    </w:p>
    <w:p w:rsidR="000D559C" w:rsidRDefault="000D559C" w:rsidP="00B400CC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числа в несколько раз (косвенная форма).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Задачи на увеличение и уменьшение числа на несколько единиц, выраженные в прямой форме, вводятся одновременно, сразу же после рассмотрения задач на нахождения суммы и остатка. Решение задач на разностное сравнение может быть хорошо усвоено, если младшие школьники  не только осмыслят отношения «больше» и «меньше», но и будут понимать двоякий смысл разности: если первое число больше второго на несколько единиц, то второе число меньше первого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 единиц. Подготовкой к решению задач на увеличение и уменьшение числа не несколько единиц, выраженных в косвенной форме, является хорошее знание двоякого смысла разности, что и должно быть усвоено при решении задач на разностное сравнение. Задачи на уменьшение числа в несколько раз, выраженные в прямой форме, вводятся после того, как младшие школьники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 решать задачи на деление на равные части, усвоят двоякий смысл отношения. Решение задач на увеличение или уменьшение числа в несколько раз, выраженные в косвенной форме, основывается на знании двоякого смысла отношения и умении решать задачи этих видов, выраженные в прямой форме.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помощью решения простых задач формируется одно из центральных понятий начального курса математики – понятие об арифметических действиях и ряд других понятий. Умение решать простые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задачи является подготовительной ступенью овладения учащимися умений решать составные задачи, т. к. решение составной задачи сводится к решению ряда простых задач. При решении простых задач происходит первое знакомство с задачей и ее составными частями. В связи с решением простых задач младшие школьники овладевают основными приемами работы над задачей. 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Составная задача включает в себя ряд простых задач, связанных между собой так,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искомые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одних простых задач служат данными других. Решение составной задачи сводится к расчленению ее на ряд простых задач и к последовательному их решению.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для решения составной задачи надо установить систему связей между данными и искомым, в соответствии с которой выбрать, а затем выполнить арифметические действия.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решении составной задачи появилось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существенно 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сравнительно с решением простой задачи: здесь устанавливается не одна связь, а несколько, в соответствии с которыми выбираются арифметические действия. Поэтому проводится специальная работа по ознакомлению младших школьников с составной задачей, а также по формированию у них умений решать составные задачи.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ознакомлении с составными задачами младшие школьники должны уяснить основное отличие составной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ее нельзя решить сразу, т. е. одним действием, а для ее решения надо выделить простые задачи, установив соответствующую систему связей между данными </w:t>
      </w:r>
      <w:r w:rsidRPr="001B7495">
        <w:rPr>
          <w:rFonts w:ascii="Times New Roman" w:hAnsi="Times New Roman" w:cs="Times New Roman"/>
          <w:sz w:val="28"/>
          <w:szCs w:val="28"/>
        </w:rPr>
        <w:t>и искомым</w:t>
      </w:r>
      <w:r>
        <w:rPr>
          <w:rFonts w:ascii="Times New Roman" w:hAnsi="Times New Roman" w:cs="Times New Roman"/>
          <w:sz w:val="28"/>
          <w:szCs w:val="28"/>
        </w:rPr>
        <w:t>. С этой целью предусматриваются специальные подготовительные упражнения:</w:t>
      </w:r>
    </w:p>
    <w:p w:rsidR="000D559C" w:rsidRDefault="000D559C" w:rsidP="00B400C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простых задач с недостающими данными.</w:t>
      </w:r>
    </w:p>
    <w:p w:rsidR="000D559C" w:rsidRDefault="000D559C" w:rsidP="00B400C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простых задач, в которых число, полученное в ответе на вопрос первой задачи, является одним из данных во второй задачи.</w:t>
      </w:r>
    </w:p>
    <w:p w:rsidR="000D559C" w:rsidRDefault="000D559C" w:rsidP="00B400C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Постановка вопроса к данному условию.</w:t>
      </w:r>
    </w:p>
    <w:p w:rsidR="000D559C" w:rsidRDefault="000D559C" w:rsidP="00B400CC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Выработка умений решать простые задачи, входящие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составную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до введения составных задач определенной структуры надо сформировать умение решать соответствующие простые задачи.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знакомства с составной задачей в первом классе отводится 2-3 урока, на которых особое внимание уделяется установление связей между данными и искомым.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Первыми лучше включать задачи, при решении которых надо выполнить два различных арифметических действиях: сложение и вычитание.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методической литературе обучение младших школьников решению задач, целесообразно рассматривать с точки зрения двух, принципиально отличающихся друг от друга подходов.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514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14D2">
        <w:rPr>
          <w:rFonts w:ascii="Times New Roman" w:hAnsi="Times New Roman" w:cs="Times New Roman"/>
          <w:b/>
          <w:sz w:val="28"/>
          <w:szCs w:val="28"/>
        </w:rPr>
        <w:t xml:space="preserve">  подход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нацелен на формирование у младших школьников решать задачи определенных типов. При этом подходе учащиеся сначала учатся решать простые задачи, а затем составные, включающие в себя различные сочетания простых задач.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Методика работы с каждым новым видом составных задач ведется в соответствии с тремя ступенями: 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подготовительная;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ознакомительная;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-закрепление.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этой работы должно явиться осознание текста. Но не всегда ученики даже после многократного воспроизведения условия задачи, могут приступить к ее решению. В этом случае учитель пытается помочь, он организует целенаправленный поиск решения, применяет один из способов решения задач: аналитический или синтетический. Но такая деятельность при решении задач каждого вида вряд ли может способствовать активизации  мышления младших школьников. Тем более, если речь идет о решении задач определенных видов, текстовые конструкции которых однообразны. Основным методом обучения при данном подходе является «показ способов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определенных видов задач». Поэтому младшие школьники при этом подходе решают лишь задачи по образцу.</w:t>
      </w:r>
    </w:p>
    <w:p w:rsidR="000D559C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A0F">
        <w:rPr>
          <w:rFonts w:ascii="Times New Roman" w:hAnsi="Times New Roman" w:cs="Times New Roman"/>
          <w:b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 данного подхода научить младших школьников выполнять семантический и математический анализ, выявлять взаимосвязи между условием и вопросом, данным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искомым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представлять эти связи в виде схем и символических моделей. Эти модели позволяют формировать у ученика умение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разъяснять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получил ответ на вопрос. Наталья Борисовна Истомина предлагает использовать для записи условия задачи отрезки, отличающиеся размерами. Схематическое моделирование хорошо отражает связь между данными и искомым и подсказывает путь к решению. Как писал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«Рисунки, схемы и чертежи создают больше возможности для активизации учебной работы по наблюдению, сравнению, обобщению и применению логических форм и мыслительных операций». </w:t>
      </w:r>
    </w:p>
    <w:p w:rsidR="000D559C" w:rsidRPr="002526ED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ED">
        <w:rPr>
          <w:rFonts w:ascii="Times New Roman" w:hAnsi="Times New Roman" w:cs="Times New Roman"/>
          <w:sz w:val="28"/>
          <w:szCs w:val="28"/>
        </w:rPr>
        <w:t xml:space="preserve">  Таким образом, моделирование в обучении выступает способом познания при выявлении и фиксации в наглядной форме тех всеобщих отношений, которые отражают научно-теоретическую сущность изучаемых объектов;  это знаково-символическая деятельности, заключающаяся в получении новой информации в процессе оперирования знаково-символическими средствами.</w:t>
      </w:r>
    </w:p>
    <w:p w:rsidR="000D559C" w:rsidRPr="002526ED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ED">
        <w:rPr>
          <w:rFonts w:ascii="Times New Roman" w:hAnsi="Times New Roman" w:cs="Times New Roman"/>
          <w:sz w:val="28"/>
          <w:szCs w:val="28"/>
        </w:rPr>
        <w:t xml:space="preserve">Теория поэтапного формирования умственных действий исходит из того, что процесс обучения – это процесс овладения системой умственных действий. Данный процесс является достаточно длительным и состоит из нескольких этапов, начиная с  этапа материального или материализованного действия, переходя к этапам речевого действия, внутреннего умственного действия. Этап материализованного действия предполагает построение и использование моделей для усвоения знаний и умений. При этом учитывается основное назначение моделей – облегчить младшему школьнику познание, открыть доступ к скрытым, непосредственно не воспринимаемым свойствам, качествам вещей, их связям. Эти скрытые свойства и связи весьма существенны для познаваемого объекта. В результате знания  младшего </w:t>
      </w:r>
      <w:r w:rsidRPr="002526ED">
        <w:rPr>
          <w:rFonts w:ascii="Times New Roman" w:hAnsi="Times New Roman" w:cs="Times New Roman"/>
          <w:sz w:val="28"/>
          <w:szCs w:val="28"/>
        </w:rPr>
        <w:lastRenderedPageBreak/>
        <w:t>школьника поднимаются на более высокий уровень обобщения, приближаются к понятиям.</w:t>
      </w:r>
    </w:p>
    <w:p w:rsidR="000D559C" w:rsidRPr="002526ED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ED">
        <w:rPr>
          <w:rFonts w:ascii="Times New Roman" w:hAnsi="Times New Roman" w:cs="Times New Roman"/>
          <w:sz w:val="28"/>
          <w:szCs w:val="28"/>
        </w:rPr>
        <w:t xml:space="preserve">А вот чтобы справиться с решением задачи, необходимо найти конечный результат. Таким мощным средством является действие моделирования, которым младшие школьники овладевают в процессе обучения, нарабатывая его как способ или даже метод продвижения в системе понятий.  </w:t>
      </w:r>
    </w:p>
    <w:p w:rsidR="000D559C" w:rsidRPr="002526ED" w:rsidRDefault="000D559C" w:rsidP="00B400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ED">
        <w:rPr>
          <w:rFonts w:ascii="Times New Roman" w:hAnsi="Times New Roman" w:cs="Times New Roman"/>
          <w:sz w:val="28"/>
          <w:szCs w:val="28"/>
        </w:rPr>
        <w:t xml:space="preserve">Итак, моделирование – это  особая  и специфическая задача в математике, так как  никакое понятие нельзя построить без моделирования. Но в то же время моделирование как способность младших школьников может формироваться только при специально организованном обучении. При проектировании урока учитель должен учитывать тот факт, что в классе разные дети и учить их надо по-разному, исходя из стиля обучения, предпочтительного для ученика. Таково понимание формирования действия моделирования в начальной школе.    </w:t>
      </w:r>
    </w:p>
    <w:p w:rsidR="008915F1" w:rsidRDefault="008915F1" w:rsidP="00B400CC">
      <w:pPr>
        <w:ind w:firstLine="709"/>
      </w:pPr>
    </w:p>
    <w:sectPr w:rsidR="0089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893"/>
    <w:multiLevelType w:val="hybridMultilevel"/>
    <w:tmpl w:val="23C6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132EB"/>
    <w:multiLevelType w:val="hybridMultilevel"/>
    <w:tmpl w:val="6D7A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F3BF6"/>
    <w:multiLevelType w:val="hybridMultilevel"/>
    <w:tmpl w:val="B6D6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285"/>
    <w:multiLevelType w:val="hybridMultilevel"/>
    <w:tmpl w:val="852C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A1C8C"/>
    <w:multiLevelType w:val="hybridMultilevel"/>
    <w:tmpl w:val="0AFA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42CD0"/>
    <w:multiLevelType w:val="hybridMultilevel"/>
    <w:tmpl w:val="EF78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C6803"/>
    <w:multiLevelType w:val="hybridMultilevel"/>
    <w:tmpl w:val="CDA2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C"/>
    <w:rsid w:val="000D559C"/>
    <w:rsid w:val="006576DE"/>
    <w:rsid w:val="00700E97"/>
    <w:rsid w:val="008915F1"/>
    <w:rsid w:val="00B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5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2340</Words>
  <Characters>13344</Characters>
  <Application>Microsoft Office Word</Application>
  <DocSecurity>0</DocSecurity>
  <Lines>111</Lines>
  <Paragraphs>31</Paragraphs>
  <ScaleCrop>false</ScaleCrop>
  <Company>Microsoft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3</cp:revision>
  <dcterms:created xsi:type="dcterms:W3CDTF">2017-06-21T17:38:00Z</dcterms:created>
  <dcterms:modified xsi:type="dcterms:W3CDTF">2017-06-21T18:13:00Z</dcterms:modified>
</cp:coreProperties>
</file>