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00" w:rsidRPr="00323D00" w:rsidRDefault="00323D00" w:rsidP="00323D00">
      <w:pPr>
        <w:spacing w:after="0" w:line="240" w:lineRule="auto"/>
        <w:ind w:firstLine="709"/>
        <w:jc w:val="right"/>
        <w:rPr>
          <w:rFonts w:ascii="Times New Roman" w:hAnsi="Times New Roman" w:cs="Times New Roman"/>
          <w:color w:val="000000"/>
          <w:sz w:val="28"/>
          <w:szCs w:val="28"/>
          <w:shd w:val="clear" w:color="auto" w:fill="FFFFFF"/>
        </w:rPr>
      </w:pPr>
      <w:r w:rsidRPr="00323D00">
        <w:rPr>
          <w:rFonts w:ascii="Times New Roman" w:hAnsi="Times New Roman" w:cs="Times New Roman"/>
          <w:color w:val="000000"/>
          <w:sz w:val="28"/>
          <w:szCs w:val="28"/>
          <w:shd w:val="clear" w:color="auto" w:fill="FFFFFF"/>
        </w:rPr>
        <w:t>Ильина Татьяна Витальевна</w:t>
      </w:r>
    </w:p>
    <w:p w:rsidR="00323D00" w:rsidRPr="00323D00" w:rsidRDefault="00323D00" w:rsidP="00323D00">
      <w:pPr>
        <w:spacing w:after="0" w:line="240" w:lineRule="auto"/>
        <w:ind w:firstLine="709"/>
        <w:jc w:val="right"/>
        <w:rPr>
          <w:rFonts w:ascii="Times New Roman" w:hAnsi="Times New Roman" w:cs="Times New Roman"/>
          <w:color w:val="000000"/>
          <w:sz w:val="28"/>
          <w:szCs w:val="28"/>
          <w:shd w:val="clear" w:color="auto" w:fill="FFFFFF"/>
        </w:rPr>
      </w:pPr>
      <w:r w:rsidRPr="00323D00">
        <w:rPr>
          <w:rFonts w:ascii="Times New Roman" w:hAnsi="Times New Roman" w:cs="Times New Roman"/>
          <w:color w:val="000000"/>
          <w:sz w:val="28"/>
          <w:szCs w:val="28"/>
          <w:shd w:val="clear" w:color="auto" w:fill="FFFFFF"/>
        </w:rPr>
        <w:t xml:space="preserve">МБОУ "СОШ №60" </w:t>
      </w:r>
    </w:p>
    <w:p w:rsidR="00323D00" w:rsidRPr="00323D00" w:rsidRDefault="00323D00" w:rsidP="00323D00">
      <w:pPr>
        <w:spacing w:after="0" w:line="240" w:lineRule="auto"/>
        <w:ind w:firstLine="709"/>
        <w:jc w:val="right"/>
        <w:rPr>
          <w:rFonts w:ascii="Times New Roman" w:hAnsi="Times New Roman" w:cs="Times New Roman"/>
          <w:color w:val="000000"/>
          <w:sz w:val="28"/>
          <w:szCs w:val="28"/>
          <w:shd w:val="clear" w:color="auto" w:fill="FFFFFF"/>
        </w:rPr>
      </w:pPr>
      <w:r w:rsidRPr="00323D00">
        <w:rPr>
          <w:rFonts w:ascii="Times New Roman" w:hAnsi="Times New Roman" w:cs="Times New Roman"/>
          <w:color w:val="000000"/>
          <w:sz w:val="28"/>
          <w:szCs w:val="28"/>
          <w:shd w:val="clear" w:color="auto" w:fill="FFFFFF"/>
        </w:rPr>
        <w:t>г. Чебоксары, Чувашской Республики</w:t>
      </w:r>
    </w:p>
    <w:p w:rsidR="00323D00" w:rsidRPr="00323D00" w:rsidRDefault="00323D00" w:rsidP="00323D00">
      <w:pPr>
        <w:spacing w:after="0" w:line="240" w:lineRule="auto"/>
        <w:ind w:firstLine="709"/>
        <w:jc w:val="right"/>
        <w:rPr>
          <w:rFonts w:ascii="Times New Roman" w:hAnsi="Times New Roman" w:cs="Times New Roman"/>
          <w:b/>
          <w:bCs/>
          <w:i/>
          <w:iCs/>
          <w:sz w:val="28"/>
          <w:szCs w:val="28"/>
        </w:rPr>
      </w:pPr>
      <w:r w:rsidRPr="00323D00">
        <w:rPr>
          <w:rFonts w:ascii="Times New Roman" w:hAnsi="Times New Roman" w:cs="Times New Roman"/>
          <w:color w:val="000000"/>
          <w:sz w:val="28"/>
          <w:szCs w:val="28"/>
          <w:shd w:val="clear" w:color="auto" w:fill="FFFFFF"/>
        </w:rPr>
        <w:t>Учитель начальных классов</w:t>
      </w:r>
    </w:p>
    <w:p w:rsidR="00323D00" w:rsidRDefault="00323D00" w:rsidP="00323D00">
      <w:pPr>
        <w:spacing w:after="0" w:line="240" w:lineRule="auto"/>
        <w:ind w:firstLine="709"/>
        <w:jc w:val="right"/>
        <w:rPr>
          <w:rFonts w:ascii="Times New Roman" w:hAnsi="Times New Roman" w:cs="Times New Roman"/>
          <w:b/>
          <w:bCs/>
          <w:i/>
          <w:iCs/>
          <w:sz w:val="28"/>
          <w:szCs w:val="28"/>
        </w:rPr>
      </w:pPr>
    </w:p>
    <w:p w:rsidR="000324ED" w:rsidRDefault="000324ED" w:rsidP="00323D00">
      <w:pPr>
        <w:spacing w:after="0" w:line="240" w:lineRule="auto"/>
        <w:ind w:firstLine="709"/>
        <w:jc w:val="center"/>
        <w:rPr>
          <w:rFonts w:ascii="Times New Roman" w:hAnsi="Times New Roman" w:cs="Times New Roman"/>
          <w:b/>
          <w:bCs/>
          <w:iCs/>
          <w:sz w:val="28"/>
          <w:szCs w:val="28"/>
        </w:rPr>
      </w:pPr>
      <w:r w:rsidRPr="00323D00">
        <w:rPr>
          <w:rFonts w:ascii="Times New Roman" w:hAnsi="Times New Roman" w:cs="Times New Roman"/>
          <w:b/>
          <w:bCs/>
          <w:iCs/>
          <w:sz w:val="28"/>
          <w:szCs w:val="28"/>
        </w:rPr>
        <w:t xml:space="preserve">Использования </w:t>
      </w:r>
      <w:r w:rsidR="00323D00">
        <w:rPr>
          <w:rFonts w:ascii="Times New Roman" w:hAnsi="Times New Roman" w:cs="Times New Roman"/>
          <w:b/>
          <w:bCs/>
          <w:iCs/>
          <w:sz w:val="28"/>
          <w:szCs w:val="28"/>
        </w:rPr>
        <w:t>ИКТ на уроках в начальной школе</w:t>
      </w:r>
    </w:p>
    <w:p w:rsidR="00323D00" w:rsidRPr="00323D00" w:rsidRDefault="00323D00" w:rsidP="00323D00">
      <w:pPr>
        <w:spacing w:after="0" w:line="240" w:lineRule="auto"/>
        <w:ind w:firstLine="709"/>
        <w:jc w:val="center"/>
        <w:rPr>
          <w:rFonts w:ascii="Times New Roman" w:hAnsi="Times New Roman" w:cs="Times New Roman"/>
          <w:b/>
          <w:bCs/>
          <w:iCs/>
          <w:sz w:val="28"/>
          <w:szCs w:val="28"/>
        </w:rPr>
      </w:pPr>
      <w:bookmarkStart w:id="0" w:name="_GoBack"/>
      <w:bookmarkEnd w:id="0"/>
    </w:p>
    <w:p w:rsidR="000324ED" w:rsidRDefault="000324ED" w:rsidP="00323D00">
      <w:pPr>
        <w:spacing w:after="0"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Современный человек окружен таким количеством информации, которое он не в состоянии перерабатывать и использовать для развития общества без помощи новых информационных технологий. С каждым годом все настойчивее в нашу жизнь врывается компьютер, а вместе с ним и информационные технологии.    Исходя  из  того,  что </w:t>
      </w:r>
      <w:r w:rsidRPr="00E06392">
        <w:rPr>
          <w:rFonts w:ascii="Times New Roman" w:hAnsi="Times New Roman" w:cs="Times New Roman"/>
          <w:b/>
          <w:sz w:val="28"/>
          <w:szCs w:val="28"/>
        </w:rPr>
        <w:t>«информационные  и  коммуникационные технологии –  это  совокупность  методов,  устройств  и  производственных процессов,  используемых  обществом  для  сбора,  хранения,  обработки  и распространения  информации»,</w:t>
      </w:r>
      <w:r w:rsidRPr="00E06392">
        <w:rPr>
          <w:rFonts w:ascii="Times New Roman" w:hAnsi="Times New Roman" w:cs="Times New Roman"/>
          <w:sz w:val="28"/>
          <w:szCs w:val="28"/>
        </w:rPr>
        <w:t xml:space="preserve">  главным  в  практической  деятельности учителя  становится  понимание  роли  применения  ИКТ  в  учебной деятельности. </w:t>
      </w:r>
      <w:r w:rsidR="00D66BC2">
        <w:rPr>
          <w:rFonts w:ascii="Times New Roman" w:hAnsi="Times New Roman" w:cs="Times New Roman"/>
          <w:sz w:val="28"/>
          <w:szCs w:val="28"/>
        </w:rPr>
        <w:t>У</w:t>
      </w:r>
      <w:r w:rsidR="004C2AD8">
        <w:rPr>
          <w:rFonts w:ascii="Times New Roman" w:hAnsi="Times New Roman" w:cs="Times New Roman"/>
          <w:sz w:val="28"/>
          <w:szCs w:val="28"/>
        </w:rPr>
        <w:t xml:space="preserve">спех реформы  российского образования во многом зависит от человеческого фактора: педагога и его профессионализма. Именно уровень квалификации преподавательских кадров, их готовность использовать современные технологии в профессиональной деятельности будут главными в сложном процессе вывода образования на уровень потребностей современного общества. </w:t>
      </w:r>
      <w:r w:rsidR="00D66BC2" w:rsidRPr="00E06392">
        <w:rPr>
          <w:rFonts w:ascii="Times New Roman" w:hAnsi="Times New Roman" w:cs="Times New Roman"/>
          <w:sz w:val="28"/>
          <w:szCs w:val="28"/>
        </w:rPr>
        <w:t xml:space="preserve">Информационные технологии дают уникальную возможность развиваться не только ученику, но и учителю. Развитие и расширение информационного пространства детей и подростков, побуждает учителя заниматься вместе с учениками, осваивая </w:t>
      </w:r>
      <w:r w:rsidR="00D66BC2">
        <w:rPr>
          <w:rFonts w:ascii="Times New Roman" w:hAnsi="Times New Roman" w:cs="Times New Roman"/>
          <w:sz w:val="28"/>
          <w:szCs w:val="28"/>
        </w:rPr>
        <w:t>новые  неизведанные ранее просторы. Подчеркну, что  простое использование компьютерной техники на уроках</w:t>
      </w:r>
      <w:r w:rsidR="00775FA0">
        <w:rPr>
          <w:rFonts w:ascii="Times New Roman" w:hAnsi="Times New Roman" w:cs="Times New Roman"/>
          <w:sz w:val="28"/>
          <w:szCs w:val="28"/>
        </w:rPr>
        <w:t xml:space="preserve"> не влечет за собой автоматически</w:t>
      </w:r>
      <w:r w:rsidR="00EA00C7">
        <w:rPr>
          <w:rFonts w:ascii="Times New Roman" w:hAnsi="Times New Roman" w:cs="Times New Roman"/>
          <w:sz w:val="28"/>
          <w:szCs w:val="28"/>
        </w:rPr>
        <w:t xml:space="preserve"> повышение  уровня профессионального мастерства учителя и рост качества образования. Определяющую роль играет, прежде всего, личность педагога и его мотивация. Поэтому в школах необходимо создать такие условия работы, при которых учитель хотел бы постоянно применять имеющиеся у него знания в области использования ИКТ и пополнять их. При этом внедрение современных технологий в педагогическую деятельность до</w:t>
      </w:r>
      <w:r w:rsidR="0075183B">
        <w:rPr>
          <w:rFonts w:ascii="Times New Roman" w:hAnsi="Times New Roman" w:cs="Times New Roman"/>
          <w:sz w:val="28"/>
          <w:szCs w:val="28"/>
        </w:rPr>
        <w:t>лжно быть не просто необходимостью, а быть осознанным процессом при непрерывном образовании и самообразовании учителя в этой области. Направления модернизации образования должны определяться не столько наличием в школе компьютерной техники и программных средств, сколько готовностью учителей начальных классов к переменам в соответствии с запросами и проблемами</w:t>
      </w:r>
      <w:r w:rsidR="006153C3">
        <w:rPr>
          <w:rFonts w:ascii="Times New Roman" w:hAnsi="Times New Roman" w:cs="Times New Roman"/>
          <w:sz w:val="28"/>
          <w:szCs w:val="28"/>
        </w:rPr>
        <w:t xml:space="preserve"> общества</w:t>
      </w:r>
      <w:r w:rsidR="00EF54A5">
        <w:rPr>
          <w:rFonts w:ascii="Times New Roman" w:hAnsi="Times New Roman" w:cs="Times New Roman"/>
          <w:sz w:val="28"/>
          <w:szCs w:val="28"/>
        </w:rPr>
        <w:t>.</w:t>
      </w:r>
      <w:r w:rsidR="00A63C05">
        <w:rPr>
          <w:rFonts w:ascii="Times New Roman" w:hAnsi="Times New Roman" w:cs="Times New Roman"/>
          <w:sz w:val="28"/>
          <w:szCs w:val="28"/>
        </w:rPr>
        <w:t xml:space="preserve"> </w:t>
      </w:r>
    </w:p>
    <w:p w:rsidR="004C2AD8" w:rsidRDefault="00A63C05" w:rsidP="00323D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сайта </w:t>
      </w:r>
      <w:r w:rsidR="00704083">
        <w:rPr>
          <w:rFonts w:ascii="Times New Roman" w:hAnsi="Times New Roman" w:cs="Times New Roman"/>
          <w:sz w:val="28"/>
          <w:szCs w:val="28"/>
        </w:rPr>
        <w:t>стати</w:t>
      </w:r>
      <w:r w:rsidR="002828AD">
        <w:rPr>
          <w:rFonts w:ascii="Times New Roman" w:hAnsi="Times New Roman" w:cs="Times New Roman"/>
          <w:sz w:val="28"/>
          <w:szCs w:val="28"/>
        </w:rPr>
        <w:t>стики 18% учителей 1</w:t>
      </w:r>
      <w:r>
        <w:rPr>
          <w:rFonts w:ascii="Times New Roman" w:hAnsi="Times New Roman" w:cs="Times New Roman"/>
          <w:sz w:val="28"/>
          <w:szCs w:val="28"/>
        </w:rPr>
        <w:t xml:space="preserve">-4 классов негативно относятся к применению компьютерных технологий </w:t>
      </w:r>
      <w:r w:rsidR="00E50A64">
        <w:rPr>
          <w:rFonts w:ascii="Times New Roman" w:hAnsi="Times New Roman" w:cs="Times New Roman"/>
          <w:sz w:val="28"/>
          <w:szCs w:val="28"/>
        </w:rPr>
        <w:t xml:space="preserve"> на уроках, не проявляют интереса к компьютеру, избегают обучения на курсах повышения компьютерной грамотности, предпочитая прибегать к помощи своих «продвинутых коллег. Педагогический стаж этой группы учителей превышает 20 лет</w:t>
      </w:r>
      <w:r w:rsidR="00584D8A">
        <w:rPr>
          <w:rFonts w:ascii="Times New Roman" w:hAnsi="Times New Roman" w:cs="Times New Roman"/>
          <w:sz w:val="28"/>
          <w:szCs w:val="28"/>
        </w:rPr>
        <w:t>. Более половины учителей начальных классов (54%) положительно относятся к компьютеру, проявляют интерес к новым  ИКТ, используют их в своей практике, среди них как молодые учител</w:t>
      </w:r>
      <w:proofErr w:type="gramStart"/>
      <w:r w:rsidR="00584D8A">
        <w:rPr>
          <w:rFonts w:ascii="Times New Roman" w:hAnsi="Times New Roman" w:cs="Times New Roman"/>
          <w:sz w:val="28"/>
          <w:szCs w:val="28"/>
        </w:rPr>
        <w:t>я(</w:t>
      </w:r>
      <w:proofErr w:type="gramEnd"/>
      <w:r w:rsidR="00584D8A">
        <w:rPr>
          <w:rFonts w:ascii="Times New Roman" w:hAnsi="Times New Roman" w:cs="Times New Roman"/>
          <w:sz w:val="28"/>
          <w:szCs w:val="28"/>
        </w:rPr>
        <w:t xml:space="preserve">стаж работы до 5 лет), так и опытные педагоги. Около трети учителей начальных классов (28%) </w:t>
      </w:r>
      <w:r w:rsidR="00584D8A">
        <w:rPr>
          <w:rFonts w:ascii="Times New Roman" w:hAnsi="Times New Roman" w:cs="Times New Roman"/>
          <w:sz w:val="28"/>
          <w:szCs w:val="28"/>
        </w:rPr>
        <w:lastRenderedPageBreak/>
        <w:t xml:space="preserve">положительно относятся к </w:t>
      </w:r>
      <w:proofErr w:type="gramStart"/>
      <w:r w:rsidR="00584D8A">
        <w:rPr>
          <w:rFonts w:ascii="Times New Roman" w:hAnsi="Times New Roman" w:cs="Times New Roman"/>
          <w:sz w:val="28"/>
          <w:szCs w:val="28"/>
        </w:rPr>
        <w:t>ИТ</w:t>
      </w:r>
      <w:proofErr w:type="gramEnd"/>
      <w:r w:rsidR="00584D8A">
        <w:rPr>
          <w:rFonts w:ascii="Times New Roman" w:hAnsi="Times New Roman" w:cs="Times New Roman"/>
          <w:sz w:val="28"/>
          <w:szCs w:val="28"/>
        </w:rPr>
        <w:t>, интересуются ими, но не используют на своих уроках. В</w:t>
      </w:r>
      <w:r w:rsidR="00C21E8E">
        <w:rPr>
          <w:rFonts w:ascii="Times New Roman" w:hAnsi="Times New Roman" w:cs="Times New Roman"/>
          <w:sz w:val="28"/>
          <w:szCs w:val="28"/>
        </w:rPr>
        <w:t xml:space="preserve"> </w:t>
      </w:r>
      <w:r w:rsidR="00584D8A">
        <w:rPr>
          <w:rFonts w:ascii="Times New Roman" w:hAnsi="Times New Roman" w:cs="Times New Roman"/>
          <w:sz w:val="28"/>
          <w:szCs w:val="28"/>
        </w:rPr>
        <w:t xml:space="preserve">данную группу также вошли педагоги с разным стажем. А среди </w:t>
      </w:r>
      <w:proofErr w:type="gramStart"/>
      <w:r w:rsidR="00584D8A">
        <w:rPr>
          <w:rFonts w:ascii="Times New Roman" w:hAnsi="Times New Roman" w:cs="Times New Roman"/>
          <w:sz w:val="28"/>
          <w:szCs w:val="28"/>
        </w:rPr>
        <w:t>учителей начальных классов, владеющих компьютерными технологиями 18% не применяют</w:t>
      </w:r>
      <w:proofErr w:type="gramEnd"/>
      <w:r w:rsidR="00584D8A">
        <w:rPr>
          <w:rFonts w:ascii="Times New Roman" w:hAnsi="Times New Roman" w:cs="Times New Roman"/>
          <w:sz w:val="28"/>
          <w:szCs w:val="28"/>
        </w:rPr>
        <w:t xml:space="preserve"> их</w:t>
      </w:r>
      <w:r w:rsidR="00C21E8E">
        <w:rPr>
          <w:rFonts w:ascii="Times New Roman" w:hAnsi="Times New Roman" w:cs="Times New Roman"/>
          <w:sz w:val="28"/>
          <w:szCs w:val="28"/>
        </w:rPr>
        <w:t xml:space="preserve"> на уроках, 27% используют, но редко, 36% используют 2-3 раза в неделю, а 19% постоянно, практически на каждом уроке.</w:t>
      </w:r>
    </w:p>
    <w:p w:rsidR="00C21E8E" w:rsidRDefault="00C21E8E" w:rsidP="00323D00">
      <w:pPr>
        <w:spacing w:after="0" w:line="240" w:lineRule="auto"/>
        <w:ind w:firstLine="709"/>
        <w:jc w:val="both"/>
        <w:rPr>
          <w:rFonts w:ascii="Times New Roman" w:hAnsi="Times New Roman" w:cs="Times New Roman"/>
          <w:sz w:val="28"/>
          <w:szCs w:val="28"/>
        </w:rPr>
      </w:pPr>
    </w:p>
    <w:p w:rsidR="00C21E8E" w:rsidRDefault="00C21E8E" w:rsidP="00323D00">
      <w:pPr>
        <w:spacing w:after="0" w:line="240" w:lineRule="auto"/>
        <w:ind w:firstLine="709"/>
        <w:jc w:val="both"/>
        <w:rPr>
          <w:rFonts w:ascii="Times New Roman" w:hAnsi="Times New Roman" w:cs="Times New Roman"/>
          <w:sz w:val="28"/>
          <w:szCs w:val="28"/>
        </w:rPr>
      </w:pPr>
    </w:p>
    <w:p w:rsidR="00C21E8E" w:rsidRDefault="00DF58DE" w:rsidP="00323D0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Использование</w:t>
      </w:r>
      <w:r w:rsidR="00C21E8E">
        <w:rPr>
          <w:rFonts w:ascii="Times New Roman" w:hAnsi="Times New Roman" w:cs="Times New Roman"/>
          <w:sz w:val="28"/>
          <w:szCs w:val="28"/>
        </w:rPr>
        <w:t xml:space="preserve"> учителя</w:t>
      </w:r>
      <w:r>
        <w:rPr>
          <w:rFonts w:ascii="Times New Roman" w:hAnsi="Times New Roman" w:cs="Times New Roman"/>
          <w:sz w:val="28"/>
          <w:szCs w:val="28"/>
        </w:rPr>
        <w:t>ми</w:t>
      </w:r>
      <w:r w:rsidR="00C21E8E">
        <w:rPr>
          <w:rFonts w:ascii="Times New Roman" w:hAnsi="Times New Roman" w:cs="Times New Roman"/>
          <w:sz w:val="28"/>
          <w:szCs w:val="28"/>
        </w:rPr>
        <w:t xml:space="preserve"> начальных классов ИКТ</w:t>
      </w:r>
    </w:p>
    <w:p w:rsidR="003A4A92" w:rsidRDefault="003A4A92" w:rsidP="00323D0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 таблице приведены данные по мере уменьшения значимости:</w:t>
      </w:r>
    </w:p>
    <w:p w:rsidR="00DF58DE" w:rsidRDefault="00DF58DE" w:rsidP="00323D00">
      <w:pPr>
        <w:spacing w:after="0" w:line="240" w:lineRule="auto"/>
        <w:ind w:firstLine="709"/>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531"/>
        <w:gridCol w:w="9891"/>
      </w:tblGrid>
      <w:tr w:rsidR="00DF58DE" w:rsidTr="00DF58DE">
        <w:trPr>
          <w:trHeight w:val="296"/>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1</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Электронная обработка документов</w:t>
            </w:r>
          </w:p>
        </w:tc>
      </w:tr>
      <w:tr w:rsidR="00DF58DE" w:rsidTr="00DF58DE">
        <w:trPr>
          <w:trHeight w:val="606"/>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2</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готовых мультимедийных продуктов</w:t>
            </w:r>
          </w:p>
        </w:tc>
      </w:tr>
      <w:tr w:rsidR="00DF58DE" w:rsidTr="00DF58DE">
        <w:trPr>
          <w:trHeight w:val="901"/>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3</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ресурсов сети Интернет для подготовки к урокам или для самообразования</w:t>
            </w:r>
          </w:p>
        </w:tc>
      </w:tr>
      <w:tr w:rsidR="00DF58DE" w:rsidTr="00DF58DE">
        <w:trPr>
          <w:trHeight w:val="606"/>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4</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электронной почты для переписки, общения с коллегами</w:t>
            </w:r>
          </w:p>
        </w:tc>
      </w:tr>
      <w:tr w:rsidR="00DF58DE" w:rsidTr="00DF58DE">
        <w:trPr>
          <w:trHeight w:val="606"/>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5</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компьютерных технологий во внеурочное время</w:t>
            </w:r>
          </w:p>
        </w:tc>
      </w:tr>
      <w:tr w:rsidR="00DF58DE" w:rsidTr="00DF58DE">
        <w:trPr>
          <w:trHeight w:val="606"/>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6</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компьютерных технологий в работе с родителями, на педсоветах, заседаниях МО</w:t>
            </w:r>
          </w:p>
        </w:tc>
      </w:tr>
      <w:tr w:rsidR="00DF58DE" w:rsidTr="00DF58DE">
        <w:trPr>
          <w:trHeight w:val="591"/>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7</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собственных мультимедийных продуктов </w:t>
            </w:r>
          </w:p>
        </w:tc>
      </w:tr>
      <w:tr w:rsidR="00DF58DE" w:rsidTr="00DF58DE">
        <w:trPr>
          <w:trHeight w:val="591"/>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8</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Профессиональные форумы, работа в сетевых профессиональных ассоциациях</w:t>
            </w:r>
          </w:p>
        </w:tc>
      </w:tr>
      <w:tr w:rsidR="00DF58DE" w:rsidTr="00DF58DE">
        <w:trPr>
          <w:trHeight w:val="310"/>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9</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сети Интернет для участия в дистанционных конкурсах, олимпиадах, конференциях разного уровня </w:t>
            </w:r>
          </w:p>
        </w:tc>
      </w:tr>
      <w:tr w:rsidR="00DF58DE" w:rsidTr="00DF58DE">
        <w:trPr>
          <w:trHeight w:val="310"/>
        </w:trPr>
        <w:tc>
          <w:tcPr>
            <w:tcW w:w="534"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10</w:t>
            </w:r>
          </w:p>
        </w:tc>
        <w:tc>
          <w:tcPr>
            <w:tcW w:w="10597" w:type="dxa"/>
          </w:tcPr>
          <w:p w:rsidR="00DF58DE" w:rsidRDefault="00DF58DE" w:rsidP="00323D00">
            <w:pPr>
              <w:ind w:firstLine="709"/>
              <w:jc w:val="both"/>
              <w:rPr>
                <w:rFonts w:ascii="Times New Roman" w:hAnsi="Times New Roman" w:cs="Times New Roman"/>
                <w:sz w:val="28"/>
                <w:szCs w:val="28"/>
              </w:rPr>
            </w:pPr>
            <w:r>
              <w:rPr>
                <w:rFonts w:ascii="Times New Roman" w:hAnsi="Times New Roman" w:cs="Times New Roman"/>
                <w:sz w:val="28"/>
                <w:szCs w:val="28"/>
              </w:rPr>
              <w:t>Дистанционное образование (курсы повышения квалификации)</w:t>
            </w:r>
          </w:p>
        </w:tc>
      </w:tr>
    </w:tbl>
    <w:p w:rsidR="00DF58DE" w:rsidRDefault="00DF58DE" w:rsidP="00323D00">
      <w:pPr>
        <w:pStyle w:val="a3"/>
        <w:spacing w:before="0" w:beforeAutospacing="0" w:after="0" w:afterAutospacing="0"/>
        <w:ind w:firstLine="709"/>
        <w:jc w:val="both"/>
        <w:rPr>
          <w:sz w:val="28"/>
          <w:szCs w:val="28"/>
        </w:rPr>
      </w:pPr>
    </w:p>
    <w:p w:rsidR="00C93D59" w:rsidRDefault="00C93D59" w:rsidP="00323D00">
      <w:pPr>
        <w:pStyle w:val="a3"/>
        <w:spacing w:before="0" w:beforeAutospacing="0" w:after="0" w:afterAutospacing="0"/>
        <w:ind w:firstLine="709"/>
        <w:jc w:val="both"/>
        <w:rPr>
          <w:sz w:val="28"/>
          <w:szCs w:val="28"/>
        </w:rPr>
      </w:pPr>
      <w:r>
        <w:rPr>
          <w:sz w:val="28"/>
          <w:szCs w:val="28"/>
        </w:rPr>
        <w:t>Из этого списка видно, что учителя больше нацелены на потребление готового продукта, использование компьютера из соображения удобства. Они практически не видят его значимости для самообразования, пр</w:t>
      </w:r>
      <w:r w:rsidR="00BD1ABC">
        <w:rPr>
          <w:sz w:val="28"/>
          <w:szCs w:val="28"/>
        </w:rPr>
        <w:t>о</w:t>
      </w:r>
      <w:r>
        <w:rPr>
          <w:sz w:val="28"/>
          <w:szCs w:val="28"/>
        </w:rPr>
        <w:t>фессионального общения, дистанционного обмена опытом и дистанционного обучения</w:t>
      </w:r>
      <w:r w:rsidR="00DF58DE">
        <w:rPr>
          <w:sz w:val="28"/>
          <w:szCs w:val="28"/>
        </w:rPr>
        <w:t>.</w:t>
      </w:r>
    </w:p>
    <w:p w:rsidR="00DF58DE" w:rsidRDefault="00DF58DE" w:rsidP="00323D00">
      <w:pPr>
        <w:pStyle w:val="a3"/>
        <w:spacing w:before="0" w:beforeAutospacing="0" w:after="0" w:afterAutospacing="0"/>
        <w:ind w:firstLine="709"/>
        <w:jc w:val="both"/>
        <w:rPr>
          <w:sz w:val="28"/>
          <w:szCs w:val="28"/>
        </w:rPr>
      </w:pPr>
      <w:r>
        <w:rPr>
          <w:sz w:val="28"/>
          <w:szCs w:val="28"/>
        </w:rPr>
        <w:t xml:space="preserve">В связи с этим, я хотела бы  напомнить вам названия сетевых </w:t>
      </w:r>
      <w:proofErr w:type="spellStart"/>
      <w:r>
        <w:rPr>
          <w:sz w:val="28"/>
          <w:szCs w:val="28"/>
        </w:rPr>
        <w:t>педагогическах</w:t>
      </w:r>
      <w:proofErr w:type="spellEnd"/>
      <w:r>
        <w:rPr>
          <w:sz w:val="28"/>
          <w:szCs w:val="28"/>
        </w:rPr>
        <w:t xml:space="preserve"> сообществ, в которых, зарегистрировавшись,  вы можете общаться со своими коллегами.</w:t>
      </w:r>
    </w:p>
    <w:p w:rsidR="00FD00CC" w:rsidRDefault="00FD00CC" w:rsidP="00323D00">
      <w:pPr>
        <w:pStyle w:val="a3"/>
        <w:spacing w:before="0" w:beforeAutospacing="0" w:after="0" w:afterAutospacing="0"/>
        <w:ind w:firstLine="709"/>
        <w:jc w:val="both"/>
        <w:rPr>
          <w:sz w:val="28"/>
          <w:szCs w:val="28"/>
        </w:rPr>
      </w:pPr>
    </w:p>
    <w:p w:rsidR="000324ED" w:rsidRPr="00E06392" w:rsidRDefault="00FD00CC" w:rsidP="00323D00">
      <w:pPr>
        <w:pStyle w:val="a3"/>
        <w:spacing w:before="0" w:beforeAutospacing="0" w:after="0" w:afterAutospacing="0"/>
        <w:ind w:firstLine="709"/>
        <w:jc w:val="both"/>
        <w:rPr>
          <w:sz w:val="28"/>
          <w:szCs w:val="28"/>
        </w:rPr>
      </w:pPr>
      <w:r>
        <w:rPr>
          <w:sz w:val="28"/>
          <w:szCs w:val="28"/>
        </w:rPr>
        <w:t xml:space="preserve">    </w:t>
      </w:r>
      <w:r w:rsidR="000324ED" w:rsidRPr="00E06392">
        <w:rPr>
          <w:sz w:val="28"/>
          <w:szCs w:val="28"/>
        </w:rPr>
        <w:t xml:space="preserve">Сейчас всем понятно, что компьютер не сможет заменить живого учителя. Зато поможет облегчить его труд, заинтересовать детей, обеспечить более наглядное, совершенно новое восприятие материала. Поэтому я выбрала тему по самообразованию </w:t>
      </w:r>
      <w:r w:rsidR="000324ED" w:rsidRPr="00E06392">
        <w:rPr>
          <w:b/>
          <w:sz w:val="28"/>
          <w:szCs w:val="28"/>
        </w:rPr>
        <w:t>«Использование ИКТ на уроках в начальной школе как сред</w:t>
      </w:r>
      <w:r w:rsidR="00E02027">
        <w:rPr>
          <w:b/>
          <w:sz w:val="28"/>
          <w:szCs w:val="28"/>
        </w:rPr>
        <w:t xml:space="preserve">ство повышения качества </w:t>
      </w:r>
      <w:proofErr w:type="spellStart"/>
      <w:r w:rsidR="00E02027">
        <w:rPr>
          <w:b/>
          <w:sz w:val="28"/>
          <w:szCs w:val="28"/>
        </w:rPr>
        <w:t>обучености</w:t>
      </w:r>
      <w:proofErr w:type="spellEnd"/>
      <w:r w:rsidR="000324ED" w:rsidRPr="00E06392">
        <w:rPr>
          <w:b/>
          <w:sz w:val="28"/>
          <w:szCs w:val="28"/>
        </w:rPr>
        <w:t>».</w:t>
      </w:r>
      <w:r w:rsidR="000324ED" w:rsidRPr="00E06392">
        <w:rPr>
          <w:sz w:val="28"/>
          <w:szCs w:val="28"/>
        </w:rPr>
        <w:t xml:space="preserve"> Я прошла подг</w:t>
      </w:r>
      <w:r w:rsidR="00E02027">
        <w:rPr>
          <w:sz w:val="28"/>
          <w:szCs w:val="28"/>
        </w:rPr>
        <w:t>отовку на курсах</w:t>
      </w:r>
      <w:r w:rsidR="000324ED" w:rsidRPr="00E06392">
        <w:rPr>
          <w:sz w:val="28"/>
          <w:szCs w:val="28"/>
        </w:rPr>
        <w:t xml:space="preserve">, изучила литературу по этой теме и стала использовать ИКТ на своих уроках.  </w:t>
      </w:r>
    </w:p>
    <w:p w:rsidR="000324ED" w:rsidRPr="00E06392" w:rsidRDefault="000324ED" w:rsidP="00323D00">
      <w:pPr>
        <w:pStyle w:val="a3"/>
        <w:spacing w:before="0" w:beforeAutospacing="0" w:after="0" w:afterAutospacing="0"/>
        <w:ind w:firstLine="709"/>
        <w:jc w:val="both"/>
        <w:rPr>
          <w:sz w:val="28"/>
          <w:szCs w:val="28"/>
        </w:rPr>
      </w:pPr>
    </w:p>
    <w:p w:rsidR="000324ED" w:rsidRPr="00E06392" w:rsidRDefault="000324ED" w:rsidP="00323D00">
      <w:pPr>
        <w:pStyle w:val="a3"/>
        <w:spacing w:before="0" w:beforeAutospacing="0" w:after="0" w:afterAutospacing="0"/>
        <w:ind w:firstLine="709"/>
        <w:jc w:val="both"/>
        <w:rPr>
          <w:b/>
          <w:bCs/>
          <w:sz w:val="28"/>
          <w:szCs w:val="28"/>
          <w:u w:val="single"/>
        </w:rPr>
      </w:pPr>
      <w:r w:rsidRPr="00E06392">
        <w:rPr>
          <w:b/>
          <w:bCs/>
          <w:sz w:val="28"/>
          <w:szCs w:val="28"/>
          <w:u w:val="single"/>
        </w:rPr>
        <w:t xml:space="preserve">Использование ИКТ в учебном процессе позволяет: </w:t>
      </w:r>
    </w:p>
    <w:p w:rsidR="000324ED" w:rsidRPr="00E06392" w:rsidRDefault="000324ED" w:rsidP="00323D00">
      <w:pPr>
        <w:pStyle w:val="a3"/>
        <w:numPr>
          <w:ilvl w:val="0"/>
          <w:numId w:val="1"/>
        </w:numPr>
        <w:spacing w:before="0" w:beforeAutospacing="0" w:after="0" w:afterAutospacing="0"/>
        <w:ind w:left="0" w:firstLine="709"/>
        <w:jc w:val="both"/>
        <w:rPr>
          <w:bCs/>
          <w:sz w:val="28"/>
          <w:szCs w:val="28"/>
        </w:rPr>
      </w:pPr>
      <w:r w:rsidRPr="00E06392">
        <w:rPr>
          <w:bCs/>
          <w:sz w:val="28"/>
          <w:szCs w:val="28"/>
        </w:rPr>
        <w:t>усилить образовательные эффекты;</w:t>
      </w:r>
    </w:p>
    <w:p w:rsidR="000324ED" w:rsidRPr="00E06392" w:rsidRDefault="000324ED" w:rsidP="00323D00">
      <w:pPr>
        <w:pStyle w:val="a3"/>
        <w:numPr>
          <w:ilvl w:val="0"/>
          <w:numId w:val="1"/>
        </w:numPr>
        <w:spacing w:before="0" w:beforeAutospacing="0" w:after="0" w:afterAutospacing="0"/>
        <w:ind w:left="0" w:firstLine="709"/>
        <w:jc w:val="both"/>
        <w:rPr>
          <w:bCs/>
          <w:sz w:val="28"/>
          <w:szCs w:val="28"/>
        </w:rPr>
      </w:pPr>
      <w:r w:rsidRPr="00E06392">
        <w:rPr>
          <w:bCs/>
          <w:sz w:val="28"/>
          <w:szCs w:val="28"/>
        </w:rPr>
        <w:t>повысить качество усвоения материала;</w:t>
      </w:r>
    </w:p>
    <w:p w:rsidR="000324ED" w:rsidRPr="00E06392" w:rsidRDefault="000324ED" w:rsidP="00323D00">
      <w:pPr>
        <w:pStyle w:val="a3"/>
        <w:numPr>
          <w:ilvl w:val="0"/>
          <w:numId w:val="1"/>
        </w:numPr>
        <w:spacing w:before="0" w:beforeAutospacing="0" w:after="0" w:afterAutospacing="0"/>
        <w:ind w:left="0" w:firstLine="709"/>
        <w:jc w:val="both"/>
        <w:rPr>
          <w:bCs/>
          <w:sz w:val="28"/>
          <w:szCs w:val="28"/>
        </w:rPr>
      </w:pPr>
      <w:r w:rsidRPr="00E06392">
        <w:rPr>
          <w:bCs/>
          <w:sz w:val="28"/>
          <w:szCs w:val="28"/>
        </w:rPr>
        <w:t>построить индивидуальные образовательные траектории учащихся;</w:t>
      </w:r>
    </w:p>
    <w:p w:rsidR="000324ED" w:rsidRPr="00E06392" w:rsidRDefault="000324ED" w:rsidP="00323D00">
      <w:pPr>
        <w:pStyle w:val="a3"/>
        <w:numPr>
          <w:ilvl w:val="0"/>
          <w:numId w:val="1"/>
        </w:numPr>
        <w:spacing w:before="0" w:beforeAutospacing="0" w:after="0" w:afterAutospacing="0"/>
        <w:ind w:left="0" w:firstLine="709"/>
        <w:jc w:val="both"/>
        <w:rPr>
          <w:bCs/>
          <w:sz w:val="28"/>
          <w:szCs w:val="28"/>
        </w:rPr>
      </w:pPr>
      <w:r w:rsidRPr="00E06392">
        <w:rPr>
          <w:bCs/>
          <w:sz w:val="28"/>
          <w:szCs w:val="28"/>
        </w:rPr>
        <w:t>осуществить дифференцированный подход к учащимся с разным уровнем готовности к обучению;</w:t>
      </w:r>
    </w:p>
    <w:p w:rsidR="000324ED" w:rsidRPr="00E06392" w:rsidRDefault="000324ED" w:rsidP="00323D00">
      <w:pPr>
        <w:pStyle w:val="a3"/>
        <w:numPr>
          <w:ilvl w:val="0"/>
          <w:numId w:val="1"/>
        </w:numPr>
        <w:spacing w:before="0" w:beforeAutospacing="0" w:after="0" w:afterAutospacing="0"/>
        <w:ind w:left="0" w:firstLine="709"/>
        <w:jc w:val="both"/>
        <w:rPr>
          <w:b/>
          <w:bCs/>
          <w:sz w:val="28"/>
          <w:szCs w:val="28"/>
        </w:rPr>
      </w:pPr>
      <w:r w:rsidRPr="00E06392">
        <w:rPr>
          <w:bCs/>
          <w:sz w:val="28"/>
          <w:szCs w:val="28"/>
        </w:rPr>
        <w:t>организовать одновременно детей, обладающих различными способностями и возможностями</w:t>
      </w:r>
      <w:r w:rsidRPr="00E06392">
        <w:rPr>
          <w:b/>
          <w:bCs/>
          <w:sz w:val="28"/>
          <w:szCs w:val="28"/>
        </w:rPr>
        <w:t>.</w:t>
      </w:r>
    </w:p>
    <w:p w:rsidR="000324ED" w:rsidRPr="00E06392" w:rsidRDefault="000324ED" w:rsidP="00323D00">
      <w:pPr>
        <w:pStyle w:val="a3"/>
        <w:spacing w:before="0" w:beforeAutospacing="0" w:after="0" w:afterAutospacing="0"/>
        <w:ind w:firstLine="709"/>
        <w:jc w:val="both"/>
        <w:rPr>
          <w:b/>
          <w:bCs/>
          <w:sz w:val="28"/>
          <w:szCs w:val="28"/>
        </w:rPr>
      </w:pPr>
    </w:p>
    <w:p w:rsidR="000324ED" w:rsidRPr="00E06392" w:rsidRDefault="000324ED" w:rsidP="00323D00">
      <w:pPr>
        <w:pStyle w:val="a3"/>
        <w:spacing w:before="0" w:beforeAutospacing="0" w:after="0" w:afterAutospacing="0"/>
        <w:ind w:firstLine="709"/>
        <w:jc w:val="both"/>
        <w:rPr>
          <w:b/>
          <w:bCs/>
          <w:sz w:val="28"/>
          <w:szCs w:val="28"/>
          <w:u w:val="single"/>
        </w:rPr>
      </w:pPr>
      <w:r w:rsidRPr="00E06392">
        <w:rPr>
          <w:b/>
          <w:bCs/>
          <w:sz w:val="28"/>
          <w:szCs w:val="28"/>
          <w:u w:val="single"/>
        </w:rPr>
        <w:t>Внедрение ИКТ осуществляется по направлениям:</w:t>
      </w:r>
    </w:p>
    <w:p w:rsidR="000324ED" w:rsidRPr="00E06392" w:rsidRDefault="000324ED" w:rsidP="00323D00">
      <w:pPr>
        <w:pStyle w:val="a3"/>
        <w:spacing w:before="0" w:beforeAutospacing="0" w:after="0" w:afterAutospacing="0"/>
        <w:ind w:firstLine="709"/>
        <w:jc w:val="both"/>
        <w:rPr>
          <w:b/>
          <w:sz w:val="28"/>
          <w:szCs w:val="28"/>
          <w:u w:val="single"/>
        </w:rPr>
      </w:pPr>
    </w:p>
    <w:p w:rsidR="000324ED" w:rsidRPr="00E06392" w:rsidRDefault="000324ED" w:rsidP="00323D00">
      <w:pPr>
        <w:pStyle w:val="a3"/>
        <w:numPr>
          <w:ilvl w:val="0"/>
          <w:numId w:val="2"/>
        </w:numPr>
        <w:spacing w:before="0" w:beforeAutospacing="0" w:after="0" w:afterAutospacing="0"/>
        <w:ind w:left="0" w:firstLine="709"/>
        <w:jc w:val="both"/>
        <w:rPr>
          <w:bCs/>
          <w:sz w:val="28"/>
          <w:szCs w:val="28"/>
        </w:rPr>
      </w:pPr>
      <w:r w:rsidRPr="00E06392">
        <w:rPr>
          <w:bCs/>
          <w:sz w:val="28"/>
          <w:szCs w:val="28"/>
        </w:rPr>
        <w:t>Создание презентаций к урокам;</w:t>
      </w:r>
    </w:p>
    <w:p w:rsidR="000324ED" w:rsidRPr="00E06392" w:rsidRDefault="000324ED" w:rsidP="00323D00">
      <w:pPr>
        <w:pStyle w:val="a3"/>
        <w:numPr>
          <w:ilvl w:val="0"/>
          <w:numId w:val="2"/>
        </w:numPr>
        <w:spacing w:before="0" w:beforeAutospacing="0" w:after="0" w:afterAutospacing="0"/>
        <w:ind w:left="0" w:firstLine="709"/>
        <w:jc w:val="both"/>
        <w:rPr>
          <w:bCs/>
          <w:sz w:val="28"/>
          <w:szCs w:val="28"/>
        </w:rPr>
      </w:pPr>
      <w:r w:rsidRPr="00E06392">
        <w:rPr>
          <w:bCs/>
          <w:sz w:val="28"/>
          <w:szCs w:val="28"/>
        </w:rPr>
        <w:t>Работа с ресурсами Интернет;</w:t>
      </w:r>
    </w:p>
    <w:p w:rsidR="000324ED" w:rsidRPr="00E06392" w:rsidRDefault="000324ED" w:rsidP="00323D00">
      <w:pPr>
        <w:pStyle w:val="a3"/>
        <w:numPr>
          <w:ilvl w:val="0"/>
          <w:numId w:val="2"/>
        </w:numPr>
        <w:spacing w:before="0" w:beforeAutospacing="0" w:after="0" w:afterAutospacing="0"/>
        <w:ind w:left="0" w:firstLine="709"/>
        <w:jc w:val="both"/>
        <w:rPr>
          <w:bCs/>
          <w:sz w:val="28"/>
          <w:szCs w:val="28"/>
        </w:rPr>
      </w:pPr>
      <w:r w:rsidRPr="00E06392">
        <w:rPr>
          <w:bCs/>
          <w:sz w:val="28"/>
          <w:szCs w:val="28"/>
        </w:rPr>
        <w:t>Использование готовых обучающих программ;</w:t>
      </w:r>
    </w:p>
    <w:p w:rsidR="000324ED" w:rsidRPr="00E06392" w:rsidRDefault="000324ED" w:rsidP="00323D00">
      <w:pPr>
        <w:pStyle w:val="a3"/>
        <w:spacing w:before="0" w:beforeAutospacing="0" w:after="0" w:afterAutospacing="0"/>
        <w:ind w:firstLine="709"/>
        <w:jc w:val="both"/>
        <w:rPr>
          <w:bCs/>
          <w:sz w:val="28"/>
          <w:szCs w:val="28"/>
        </w:rPr>
      </w:pPr>
    </w:p>
    <w:p w:rsidR="001A68F7" w:rsidRPr="00E06392" w:rsidRDefault="001A68F7" w:rsidP="00323D00">
      <w:pPr>
        <w:spacing w:after="0" w:line="240" w:lineRule="auto"/>
        <w:ind w:firstLine="709"/>
        <w:jc w:val="both"/>
        <w:rPr>
          <w:rFonts w:ascii="Times New Roman" w:hAnsi="Times New Roman" w:cs="Times New Roman"/>
          <w:sz w:val="28"/>
          <w:szCs w:val="28"/>
        </w:rPr>
      </w:pPr>
    </w:p>
    <w:p w:rsidR="000324ED" w:rsidRPr="00E06392" w:rsidRDefault="000324ED" w:rsidP="00323D00">
      <w:pPr>
        <w:spacing w:after="0" w:line="240" w:lineRule="auto"/>
        <w:ind w:firstLine="709"/>
        <w:jc w:val="both"/>
        <w:rPr>
          <w:rFonts w:ascii="Times New Roman" w:hAnsi="Times New Roman" w:cs="Times New Roman"/>
          <w:sz w:val="28"/>
          <w:szCs w:val="28"/>
        </w:rPr>
      </w:pPr>
    </w:p>
    <w:p w:rsidR="000324ED" w:rsidRPr="00E06392" w:rsidRDefault="000324ED" w:rsidP="00323D00">
      <w:pPr>
        <w:pStyle w:val="a3"/>
        <w:numPr>
          <w:ilvl w:val="1"/>
          <w:numId w:val="2"/>
        </w:numPr>
        <w:spacing w:before="0" w:beforeAutospacing="0" w:after="0" w:afterAutospacing="0"/>
        <w:ind w:left="0" w:firstLine="709"/>
        <w:jc w:val="both"/>
        <w:rPr>
          <w:b/>
          <w:bCs/>
          <w:sz w:val="28"/>
          <w:szCs w:val="28"/>
          <w:u w:val="single"/>
        </w:rPr>
      </w:pPr>
      <w:r w:rsidRPr="00E06392">
        <w:rPr>
          <w:b/>
          <w:bCs/>
          <w:sz w:val="28"/>
          <w:szCs w:val="28"/>
          <w:u w:val="single"/>
        </w:rPr>
        <w:t>Создание презентаций к урокам.</w:t>
      </w:r>
    </w:p>
    <w:p w:rsidR="000324ED" w:rsidRPr="00E06392" w:rsidRDefault="000324ED" w:rsidP="00323D00">
      <w:pPr>
        <w:pStyle w:val="a3"/>
        <w:spacing w:before="0" w:beforeAutospacing="0" w:after="0" w:afterAutospacing="0"/>
        <w:ind w:firstLine="709"/>
        <w:jc w:val="both"/>
        <w:rPr>
          <w:b/>
          <w:bCs/>
          <w:sz w:val="28"/>
          <w:szCs w:val="28"/>
          <w:u w:val="single"/>
        </w:rPr>
      </w:pPr>
    </w:p>
    <w:p w:rsidR="000324ED" w:rsidRPr="00E06392" w:rsidRDefault="000324ED"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Одной из наиболее удачных форм подготовки и представления учебного материала к урокам в начальной школе можно назвать создание мультимедийных презентаций. </w:t>
      </w:r>
    </w:p>
    <w:p w:rsidR="000324ED" w:rsidRPr="00E06392" w:rsidRDefault="000324ED"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Более того, презентация дает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эффекта.</w:t>
      </w:r>
    </w:p>
    <w:p w:rsidR="000324ED" w:rsidRPr="00E06392" w:rsidRDefault="000324ED" w:rsidP="00323D00">
      <w:pPr>
        <w:pStyle w:val="a3"/>
        <w:ind w:firstLine="709"/>
        <w:jc w:val="both"/>
        <w:rPr>
          <w:b/>
          <w:bCs/>
          <w:sz w:val="28"/>
          <w:szCs w:val="28"/>
          <w:u w:val="single"/>
        </w:rPr>
      </w:pPr>
      <w:r w:rsidRPr="00E06392">
        <w:rPr>
          <w:b/>
          <w:bCs/>
          <w:sz w:val="28"/>
          <w:szCs w:val="28"/>
          <w:u w:val="single"/>
        </w:rPr>
        <w:t>Презентации позволяют учителю:</w:t>
      </w:r>
    </w:p>
    <w:p w:rsidR="000324ED" w:rsidRPr="00E06392" w:rsidRDefault="000324ED" w:rsidP="00323D00">
      <w:pPr>
        <w:pStyle w:val="a3"/>
        <w:numPr>
          <w:ilvl w:val="0"/>
          <w:numId w:val="3"/>
        </w:numPr>
        <w:spacing w:before="30" w:beforeAutospacing="0" w:after="30" w:afterAutospacing="0"/>
        <w:ind w:left="0" w:firstLine="709"/>
        <w:jc w:val="both"/>
        <w:rPr>
          <w:bCs/>
          <w:sz w:val="28"/>
          <w:szCs w:val="28"/>
        </w:rPr>
      </w:pPr>
      <w:r w:rsidRPr="00E06392">
        <w:rPr>
          <w:bCs/>
          <w:sz w:val="28"/>
          <w:szCs w:val="28"/>
        </w:rPr>
        <w:t>наглядно представлять материал;</w:t>
      </w:r>
    </w:p>
    <w:p w:rsidR="000324ED" w:rsidRPr="00E06392" w:rsidRDefault="000324ED" w:rsidP="00323D00">
      <w:pPr>
        <w:pStyle w:val="a3"/>
        <w:numPr>
          <w:ilvl w:val="0"/>
          <w:numId w:val="3"/>
        </w:numPr>
        <w:spacing w:before="30" w:beforeAutospacing="0" w:after="30" w:afterAutospacing="0"/>
        <w:ind w:left="0" w:firstLine="709"/>
        <w:jc w:val="both"/>
        <w:rPr>
          <w:bCs/>
          <w:sz w:val="28"/>
          <w:szCs w:val="28"/>
        </w:rPr>
      </w:pPr>
      <w:r w:rsidRPr="00E06392">
        <w:rPr>
          <w:bCs/>
          <w:sz w:val="28"/>
          <w:szCs w:val="28"/>
        </w:rPr>
        <w:t xml:space="preserve">интенсифицировать процесс объяснения нового материала; </w:t>
      </w:r>
    </w:p>
    <w:p w:rsidR="000324ED" w:rsidRPr="00E06392" w:rsidRDefault="000324ED" w:rsidP="00323D00">
      <w:pPr>
        <w:pStyle w:val="a3"/>
        <w:numPr>
          <w:ilvl w:val="0"/>
          <w:numId w:val="4"/>
        </w:numPr>
        <w:spacing w:before="30" w:beforeAutospacing="0" w:after="30" w:afterAutospacing="0"/>
        <w:ind w:left="0" w:firstLine="709"/>
        <w:jc w:val="both"/>
        <w:rPr>
          <w:bCs/>
          <w:sz w:val="28"/>
          <w:szCs w:val="28"/>
        </w:rPr>
      </w:pPr>
      <w:r w:rsidRPr="00E06392">
        <w:rPr>
          <w:bCs/>
          <w:sz w:val="28"/>
          <w:szCs w:val="28"/>
        </w:rPr>
        <w:t xml:space="preserve">регулировать объем и скорость выводимой информации посредством анимации; </w:t>
      </w:r>
    </w:p>
    <w:p w:rsidR="000324ED" w:rsidRPr="00E06392" w:rsidRDefault="000324ED" w:rsidP="00323D00">
      <w:pPr>
        <w:spacing w:line="240" w:lineRule="auto"/>
        <w:ind w:firstLine="709"/>
        <w:jc w:val="both"/>
        <w:rPr>
          <w:rFonts w:ascii="Times New Roman" w:hAnsi="Times New Roman" w:cs="Times New Roman"/>
          <w:bCs/>
          <w:sz w:val="28"/>
          <w:szCs w:val="28"/>
        </w:rPr>
      </w:pPr>
    </w:p>
    <w:p w:rsidR="000324ED" w:rsidRPr="00E06392" w:rsidRDefault="000340D1" w:rsidP="00323D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введением контрольно-измерительных материалов</w:t>
      </w:r>
      <w:r w:rsidR="000324ED" w:rsidRPr="00E06392">
        <w:rPr>
          <w:rFonts w:ascii="Times New Roman" w:hAnsi="Times New Roman" w:cs="Times New Roman"/>
          <w:sz w:val="28"/>
          <w:szCs w:val="28"/>
        </w:rPr>
        <w:t xml:space="preserve">  в форме тестирования возникает необходимость готовить школьников к данному виду испытания. Учащиеся могут столкнуться с некоторыми затруднениями, вызванными отсутствием опыта работы с данной формой контроля. Тестирование требует от школьников не только знания определенного учебного материала, но также умения работать с ним, т.е. понимать специфику выполнения тестовых заданий. В связи с этим начинать работу над этой формой контроля нужно еще в начальной школе. Это </w:t>
      </w:r>
      <w:r w:rsidR="000324ED" w:rsidRPr="00E06392">
        <w:rPr>
          <w:rFonts w:ascii="Times New Roman" w:hAnsi="Times New Roman" w:cs="Times New Roman"/>
          <w:sz w:val="28"/>
          <w:szCs w:val="28"/>
        </w:rPr>
        <w:lastRenderedPageBreak/>
        <w:t xml:space="preserve">будет в значительной степени результативной подготовкой к данному виду экзамена. </w:t>
      </w:r>
    </w:p>
    <w:p w:rsidR="000324ED" w:rsidRPr="00E06392" w:rsidRDefault="000340D1" w:rsidP="00323D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создавать  свои тесты</w:t>
      </w:r>
      <w:r w:rsidR="000324ED" w:rsidRPr="00E06392">
        <w:rPr>
          <w:rFonts w:ascii="Times New Roman" w:hAnsi="Times New Roman" w:cs="Times New Roman"/>
          <w:sz w:val="28"/>
          <w:szCs w:val="28"/>
        </w:rPr>
        <w:t xml:space="preserve">  на основе шаблона теста для начальной школы Иванова Д., который  обладает возможностью исправлять допущенные учеником ошибки. Первые два задания теста предполагают выбор одного правильного варианта ответа. Во всех последующих заданиях учащимся необходимо выбрать несколько правильных ответов </w:t>
      </w:r>
      <w:proofErr w:type="gramStart"/>
      <w:r w:rsidR="000324ED" w:rsidRPr="00E06392">
        <w:rPr>
          <w:rFonts w:ascii="Times New Roman" w:hAnsi="Times New Roman" w:cs="Times New Roman"/>
          <w:sz w:val="28"/>
          <w:szCs w:val="28"/>
        </w:rPr>
        <w:t>из</w:t>
      </w:r>
      <w:proofErr w:type="gramEnd"/>
      <w:r w:rsidR="000324ED" w:rsidRPr="00E06392">
        <w:rPr>
          <w:rFonts w:ascii="Times New Roman" w:hAnsi="Times New Roman" w:cs="Times New Roman"/>
          <w:sz w:val="28"/>
          <w:szCs w:val="28"/>
        </w:rPr>
        <w:t xml:space="preserve"> предложенных. Чтобы запустить тест в </w:t>
      </w:r>
      <w:proofErr w:type="spellStart"/>
      <w:r w:rsidR="000324ED" w:rsidRPr="00E06392">
        <w:rPr>
          <w:rFonts w:ascii="Times New Roman" w:hAnsi="Times New Roman" w:cs="Times New Roman"/>
          <w:sz w:val="28"/>
          <w:szCs w:val="28"/>
        </w:rPr>
        <w:t>Microsoft</w:t>
      </w:r>
      <w:proofErr w:type="spellEnd"/>
      <w:r w:rsidR="000324ED" w:rsidRPr="00E06392">
        <w:rPr>
          <w:rFonts w:ascii="Times New Roman" w:hAnsi="Times New Roman" w:cs="Times New Roman"/>
          <w:sz w:val="28"/>
          <w:szCs w:val="28"/>
        </w:rPr>
        <w:t xml:space="preserve"> </w:t>
      </w:r>
      <w:proofErr w:type="spellStart"/>
      <w:r w:rsidR="000324ED" w:rsidRPr="00E06392">
        <w:rPr>
          <w:rFonts w:ascii="Times New Roman" w:hAnsi="Times New Roman" w:cs="Times New Roman"/>
          <w:sz w:val="28"/>
          <w:szCs w:val="28"/>
        </w:rPr>
        <w:t>Office</w:t>
      </w:r>
      <w:proofErr w:type="spellEnd"/>
      <w:r w:rsidR="000324ED" w:rsidRPr="00E06392">
        <w:rPr>
          <w:rFonts w:ascii="Times New Roman" w:hAnsi="Times New Roman" w:cs="Times New Roman"/>
          <w:sz w:val="28"/>
          <w:szCs w:val="28"/>
        </w:rPr>
        <w:t xml:space="preserve"> </w:t>
      </w:r>
      <w:proofErr w:type="spellStart"/>
      <w:r w:rsidR="000324ED" w:rsidRPr="00E06392">
        <w:rPr>
          <w:rFonts w:ascii="Times New Roman" w:hAnsi="Times New Roman" w:cs="Times New Roman"/>
          <w:sz w:val="28"/>
          <w:szCs w:val="28"/>
        </w:rPr>
        <w:t>PowerPoint</w:t>
      </w:r>
      <w:proofErr w:type="spellEnd"/>
      <w:r w:rsidR="000324ED" w:rsidRPr="00E06392">
        <w:rPr>
          <w:rFonts w:ascii="Times New Roman" w:hAnsi="Times New Roman" w:cs="Times New Roman"/>
          <w:sz w:val="28"/>
          <w:szCs w:val="28"/>
        </w:rPr>
        <w:t xml:space="preserve"> 2003-2007 нужно нажать «Показ слайдов» и щелкнуть мышкой по кнопке «Начать тест» титульного листа. После выполнения всех заданий теста учащимся автоматически выставляется оценка. На листе «Результаты теста» можно нажать кнопку «Исправить» и выполнить задания, в которых были допущены ошибки. При этом</w:t>
      </w:r>
      <w:proofErr w:type="gramStart"/>
      <w:r w:rsidR="000324ED" w:rsidRPr="00E06392">
        <w:rPr>
          <w:rFonts w:ascii="Times New Roman" w:hAnsi="Times New Roman" w:cs="Times New Roman"/>
          <w:sz w:val="28"/>
          <w:szCs w:val="28"/>
        </w:rPr>
        <w:t>,</w:t>
      </w:r>
      <w:proofErr w:type="gramEnd"/>
      <w:r w:rsidR="000324ED" w:rsidRPr="00E06392">
        <w:rPr>
          <w:rFonts w:ascii="Times New Roman" w:hAnsi="Times New Roman" w:cs="Times New Roman"/>
          <w:sz w:val="28"/>
          <w:szCs w:val="28"/>
        </w:rPr>
        <w:t xml:space="preserve"> если ученик отвечает неправильно, выдается сообщение «Ответ неверный». Для корректной работы теста следует понизить уровень безопасности (сервис – макрос – безопасность – уровень безопасности: средний или низкий).</w:t>
      </w:r>
      <w:r>
        <w:rPr>
          <w:rFonts w:ascii="Times New Roman" w:hAnsi="Times New Roman" w:cs="Times New Roman"/>
          <w:sz w:val="28"/>
          <w:szCs w:val="28"/>
        </w:rPr>
        <w:t xml:space="preserve"> Также тесты можно создавать в программе к интерактивной доске</w:t>
      </w:r>
    </w:p>
    <w:p w:rsidR="000324ED" w:rsidRPr="00E06392" w:rsidRDefault="000324ED" w:rsidP="00323D00">
      <w:pPr>
        <w:numPr>
          <w:ilvl w:val="1"/>
          <w:numId w:val="2"/>
        </w:numPr>
        <w:spacing w:after="0" w:line="240" w:lineRule="auto"/>
        <w:ind w:left="0" w:firstLine="709"/>
        <w:jc w:val="both"/>
        <w:rPr>
          <w:rFonts w:ascii="Times New Roman" w:hAnsi="Times New Roman" w:cs="Times New Roman"/>
          <w:b/>
          <w:bCs/>
          <w:sz w:val="28"/>
          <w:szCs w:val="28"/>
          <w:u w:val="single"/>
        </w:rPr>
      </w:pPr>
      <w:r w:rsidRPr="00E06392">
        <w:rPr>
          <w:rFonts w:ascii="Times New Roman" w:hAnsi="Times New Roman" w:cs="Times New Roman"/>
          <w:b/>
          <w:bCs/>
          <w:sz w:val="28"/>
          <w:szCs w:val="28"/>
          <w:u w:val="single"/>
        </w:rPr>
        <w:t>Работа на интерактивной доске.</w:t>
      </w:r>
    </w:p>
    <w:p w:rsidR="000324ED" w:rsidRPr="00E06392" w:rsidRDefault="000324ED" w:rsidP="00323D00">
      <w:pPr>
        <w:spacing w:line="240" w:lineRule="auto"/>
        <w:ind w:firstLine="709"/>
        <w:jc w:val="both"/>
        <w:rPr>
          <w:rFonts w:ascii="Times New Roman" w:hAnsi="Times New Roman" w:cs="Times New Roman"/>
          <w:sz w:val="28"/>
          <w:szCs w:val="28"/>
        </w:rPr>
      </w:pPr>
    </w:p>
    <w:p w:rsidR="000324ED" w:rsidRPr="00E06392" w:rsidRDefault="000324ED"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Использование интерактивных технологий становится привычным явлением в образовании. Интерактивное оборудование, такое как интерактивные доски, создают устойчивую мотивацию учащихся к получению знаний и помогают творчески решать учебные задачи, тем самым, развивая образное мышление учащихся. С помощью интерактивной доски можно демонстрировать презентации, создавать модели, активно вовлекать учащихся в процесс освоения материала, улучшать темп и течение занятия. Электронная доска помогает детям преодолеть страх и стеснение у доски, легко вовлекать их в учебный процесс. В классе не остаётся </w:t>
      </w:r>
      <w:proofErr w:type="gramStart"/>
      <w:r w:rsidRPr="00E06392">
        <w:rPr>
          <w:rFonts w:ascii="Times New Roman" w:hAnsi="Times New Roman" w:cs="Times New Roman"/>
          <w:sz w:val="28"/>
          <w:szCs w:val="28"/>
        </w:rPr>
        <w:t>равнодушных</w:t>
      </w:r>
      <w:proofErr w:type="gramEnd"/>
      <w:r w:rsidRPr="00E06392">
        <w:rPr>
          <w:rFonts w:ascii="Times New Roman" w:hAnsi="Times New Roman" w:cs="Times New Roman"/>
          <w:sz w:val="28"/>
          <w:szCs w:val="28"/>
        </w:rPr>
        <w:t xml:space="preserve">. За счет большой наглядности, использование интерактивной доски позволяет привлечь внимание детей к процессу обучения, повышает мотивацию. Все, что есть на компьютере, демонстрируется и на интерактивной доске. На ней можно передвигать объекты и надписи, добавлять комментарии к текстам, рисункам и диаграммам, выделять ключевые области и добавлять цвета. У преподавателя появилась возможность моделировать свой урок вместе с учениками в режиме мозгового штурма, демонстрировать учебный материал, делать письменные комментарии поверх изображения на экране, записывать идеи учащихся и таким образом создавать вместе с учащимися общий конспект с учебным материалом. При этом </w:t>
      </w:r>
      <w:proofErr w:type="gramStart"/>
      <w:r w:rsidRPr="00E06392">
        <w:rPr>
          <w:rFonts w:ascii="Times New Roman" w:hAnsi="Times New Roman" w:cs="Times New Roman"/>
          <w:sz w:val="28"/>
          <w:szCs w:val="28"/>
        </w:rPr>
        <w:t>написанное</w:t>
      </w:r>
      <w:proofErr w:type="gramEnd"/>
      <w:r w:rsidRPr="00E06392">
        <w:rPr>
          <w:rFonts w:ascii="Times New Roman" w:hAnsi="Times New Roman" w:cs="Times New Roman"/>
          <w:sz w:val="28"/>
          <w:szCs w:val="28"/>
        </w:rPr>
        <w:t xml:space="preserve"> на интерактивной доске может передаваться учащимся, сохраняться на магнитных носителях, распечатываться, посылаться по электронной почте. </w:t>
      </w:r>
    </w:p>
    <w:p w:rsidR="000324ED" w:rsidRPr="00E06392" w:rsidRDefault="000324ED"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Так же на уроках возможен выход в Интернет, где учащиеся могут самостоятельно получить новую информацию. Во время работы на интерактивных досках, улучшается концентрация внимания учащихся, быстрее усваивается учебный материал, и в результате повышается успеваемость каждого из учеников, что качественно повышает уровень современного образования. </w:t>
      </w:r>
    </w:p>
    <w:p w:rsidR="000324ED" w:rsidRPr="00E06392" w:rsidRDefault="000324ED"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lastRenderedPageBreak/>
        <w:t>Используя интерактивную доску, преподаватель не только может показать и прокомментировать живопись и графику, но и создавать свой рисунок.</w:t>
      </w:r>
    </w:p>
    <w:p w:rsidR="000324ED" w:rsidRPr="00E06392" w:rsidRDefault="000324ED" w:rsidP="00323D00">
      <w:pPr>
        <w:spacing w:line="240" w:lineRule="auto"/>
        <w:ind w:firstLine="709"/>
        <w:jc w:val="both"/>
        <w:rPr>
          <w:rFonts w:ascii="Times New Roman" w:hAnsi="Times New Roman" w:cs="Times New Roman"/>
          <w:sz w:val="28"/>
          <w:szCs w:val="28"/>
        </w:rPr>
      </w:pPr>
    </w:p>
    <w:p w:rsidR="000324ED" w:rsidRPr="00E06392" w:rsidRDefault="000324ED" w:rsidP="00323D00">
      <w:pPr>
        <w:spacing w:line="240" w:lineRule="auto"/>
        <w:ind w:firstLine="709"/>
        <w:jc w:val="both"/>
        <w:rPr>
          <w:rFonts w:ascii="Times New Roman" w:hAnsi="Times New Roman" w:cs="Times New Roman"/>
          <w:b/>
          <w:sz w:val="28"/>
          <w:szCs w:val="28"/>
          <w:u w:val="single"/>
        </w:rPr>
      </w:pPr>
      <w:r w:rsidRPr="00E06392">
        <w:rPr>
          <w:rFonts w:ascii="Times New Roman" w:hAnsi="Times New Roman" w:cs="Times New Roman"/>
          <w:b/>
          <w:sz w:val="28"/>
          <w:szCs w:val="28"/>
          <w:u w:val="single"/>
        </w:rPr>
        <w:t xml:space="preserve"> Преимущества работы с интерактивными досками для преподавателей:</w:t>
      </w:r>
    </w:p>
    <w:p w:rsidR="000324ED" w:rsidRPr="00E06392" w:rsidRDefault="000324ED" w:rsidP="00323D00">
      <w:pPr>
        <w:numPr>
          <w:ilvl w:val="0"/>
          <w:numId w:val="6"/>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Позволяет преподавателям объяснять новый материал из центра класса, работать в большой аудитории; </w:t>
      </w:r>
    </w:p>
    <w:p w:rsidR="000324ED" w:rsidRPr="00E06392" w:rsidRDefault="000324ED" w:rsidP="00323D00">
      <w:pPr>
        <w:numPr>
          <w:ilvl w:val="0"/>
          <w:numId w:val="6"/>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Поощряет импровизацию и гибкость, позволяя рисовать и делать записи поверх любых приложений; </w:t>
      </w:r>
    </w:p>
    <w:p w:rsidR="000324ED" w:rsidRPr="00E06392" w:rsidRDefault="000324ED" w:rsidP="00323D00">
      <w:pPr>
        <w:numPr>
          <w:ilvl w:val="0"/>
          <w:numId w:val="6"/>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Позволяет сохранять и распечатывать изображения на доске, включая любые записи, сделанные во время занятия, не затрачивая при этом много времени и сил и упрощая проверку усвоенного материала; </w:t>
      </w:r>
    </w:p>
    <w:p w:rsidR="000324ED" w:rsidRPr="00E06392" w:rsidRDefault="000324ED" w:rsidP="00323D00">
      <w:pPr>
        <w:numPr>
          <w:ilvl w:val="0"/>
          <w:numId w:val="6"/>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Позволяет учителям делиться материалами друг с другом и вновь использовать их; </w:t>
      </w:r>
    </w:p>
    <w:p w:rsidR="000324ED" w:rsidRPr="00E06392" w:rsidRDefault="000324ED" w:rsidP="00323D00">
      <w:pPr>
        <w:numPr>
          <w:ilvl w:val="0"/>
          <w:numId w:val="6"/>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Вдохновляет преподавателей на поиск новых подходов к обучению, стимулирует профессиональный рост. </w:t>
      </w:r>
    </w:p>
    <w:p w:rsidR="000324ED" w:rsidRPr="00E06392" w:rsidRDefault="000324ED" w:rsidP="00323D00">
      <w:pPr>
        <w:spacing w:line="240" w:lineRule="auto"/>
        <w:ind w:firstLine="709"/>
        <w:jc w:val="both"/>
        <w:rPr>
          <w:rFonts w:ascii="Times New Roman" w:hAnsi="Times New Roman" w:cs="Times New Roman"/>
          <w:sz w:val="28"/>
          <w:szCs w:val="28"/>
        </w:rPr>
      </w:pPr>
    </w:p>
    <w:p w:rsidR="000324ED" w:rsidRPr="00E06392" w:rsidRDefault="000324ED" w:rsidP="00323D00">
      <w:pPr>
        <w:pStyle w:val="ajus"/>
        <w:spacing w:before="0" w:beforeAutospacing="0" w:after="0" w:afterAutospacing="0"/>
        <w:ind w:firstLine="709"/>
        <w:jc w:val="both"/>
        <w:rPr>
          <w:b/>
          <w:sz w:val="28"/>
          <w:szCs w:val="28"/>
          <w:u w:val="single"/>
        </w:rPr>
      </w:pPr>
      <w:r w:rsidRPr="00E06392">
        <w:rPr>
          <w:b/>
          <w:sz w:val="28"/>
          <w:szCs w:val="28"/>
          <w:u w:val="single"/>
        </w:rPr>
        <w:t>Преимущества для учащихся:</w:t>
      </w:r>
    </w:p>
    <w:p w:rsidR="000324ED" w:rsidRPr="00E06392" w:rsidRDefault="000324ED" w:rsidP="00323D00">
      <w:pPr>
        <w:numPr>
          <w:ilvl w:val="0"/>
          <w:numId w:val="7"/>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Делает занятия интересными и развивает мотивацию; </w:t>
      </w:r>
    </w:p>
    <w:p w:rsidR="000324ED" w:rsidRPr="00E06392" w:rsidRDefault="000324ED" w:rsidP="00323D00">
      <w:pPr>
        <w:numPr>
          <w:ilvl w:val="0"/>
          <w:numId w:val="7"/>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Предоставляет больше возможностей для участия в коллективной работе, развития личных и социальных навыков; </w:t>
      </w:r>
    </w:p>
    <w:p w:rsidR="000324ED" w:rsidRPr="00E06392" w:rsidRDefault="000324ED" w:rsidP="00323D00">
      <w:pPr>
        <w:numPr>
          <w:ilvl w:val="0"/>
          <w:numId w:val="7"/>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Учащиеся легче воспринимают и усваивают сложные вопросы в результате более ясной, эффективной и динамичной подачи материала; </w:t>
      </w:r>
    </w:p>
    <w:p w:rsidR="000324ED" w:rsidRPr="00E06392" w:rsidRDefault="000324ED" w:rsidP="00323D00">
      <w:pPr>
        <w:numPr>
          <w:ilvl w:val="0"/>
          <w:numId w:val="7"/>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Позволяет использовать различные стили обучения, преподаватели могут обращаться к всевозможным ресурсам, приспосабливаясь к определенным потребностям; </w:t>
      </w:r>
    </w:p>
    <w:p w:rsidR="000324ED" w:rsidRPr="00E06392" w:rsidRDefault="000324ED" w:rsidP="00323D00">
      <w:pPr>
        <w:numPr>
          <w:ilvl w:val="0"/>
          <w:numId w:val="7"/>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Учащиеся начинают работать более творчески и становятся уверенными в себе.</w:t>
      </w:r>
    </w:p>
    <w:p w:rsidR="000324ED" w:rsidRPr="00E06392" w:rsidRDefault="000324ED" w:rsidP="00323D00">
      <w:pPr>
        <w:spacing w:line="240" w:lineRule="auto"/>
        <w:ind w:firstLine="709"/>
        <w:jc w:val="both"/>
        <w:rPr>
          <w:rFonts w:ascii="Times New Roman" w:hAnsi="Times New Roman" w:cs="Times New Roman"/>
          <w:sz w:val="28"/>
          <w:szCs w:val="28"/>
        </w:rPr>
      </w:pPr>
    </w:p>
    <w:p w:rsidR="000324ED" w:rsidRPr="00E06392" w:rsidRDefault="000324ED" w:rsidP="00323D00">
      <w:pPr>
        <w:spacing w:line="240" w:lineRule="auto"/>
        <w:ind w:firstLine="709"/>
        <w:jc w:val="both"/>
        <w:rPr>
          <w:rFonts w:ascii="Times New Roman" w:hAnsi="Times New Roman" w:cs="Times New Roman"/>
          <w:b/>
          <w:sz w:val="28"/>
          <w:szCs w:val="28"/>
          <w:u w:val="single"/>
        </w:rPr>
      </w:pPr>
      <w:r w:rsidRPr="00E06392">
        <w:rPr>
          <w:rFonts w:ascii="Times New Roman" w:hAnsi="Times New Roman" w:cs="Times New Roman"/>
          <w:b/>
          <w:sz w:val="28"/>
          <w:szCs w:val="28"/>
          <w:u w:val="single"/>
        </w:rPr>
        <w:t>При работе с интерактивной доской возникают некоторые трудности:</w:t>
      </w:r>
    </w:p>
    <w:p w:rsidR="000324ED" w:rsidRPr="00E06392" w:rsidRDefault="000324ED" w:rsidP="00323D00">
      <w:pPr>
        <w:numPr>
          <w:ilvl w:val="0"/>
          <w:numId w:val="5"/>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Наличие чисто технических проблем. При скачках напряжения, или отказе доски по неизвестной причине не все учителя сумеют найти верное решение проблемы.</w:t>
      </w:r>
    </w:p>
    <w:p w:rsidR="000324ED" w:rsidRPr="00E06392" w:rsidRDefault="000324ED" w:rsidP="00323D00">
      <w:pPr>
        <w:numPr>
          <w:ilvl w:val="0"/>
          <w:numId w:val="5"/>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Временные затраты на подготовку урока очень велики.</w:t>
      </w:r>
    </w:p>
    <w:p w:rsidR="000324ED" w:rsidRPr="00E06392" w:rsidRDefault="000324ED" w:rsidP="00323D00">
      <w:pPr>
        <w:numPr>
          <w:ilvl w:val="0"/>
          <w:numId w:val="5"/>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Необходимость временного ограничения работы с интерактивной доской на уроке из-за необходимости соблюдать санитарные нормы.</w:t>
      </w:r>
    </w:p>
    <w:p w:rsidR="000324ED" w:rsidRPr="00E06392" w:rsidRDefault="000324ED"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Несмотря на все сложности, которые учитель в состоянии решить, новые технологии открывают учителю более широкие возможности для творчества.</w:t>
      </w:r>
    </w:p>
    <w:p w:rsidR="00E06392" w:rsidRPr="000340D1" w:rsidRDefault="00E06392" w:rsidP="00323D00">
      <w:pPr>
        <w:spacing w:line="240" w:lineRule="auto"/>
        <w:ind w:firstLine="709"/>
        <w:jc w:val="both"/>
        <w:rPr>
          <w:rFonts w:ascii="Times New Roman" w:hAnsi="Times New Roman" w:cs="Times New Roman"/>
          <w:b/>
          <w:sz w:val="28"/>
          <w:szCs w:val="28"/>
        </w:rPr>
      </w:pPr>
      <w:r w:rsidRPr="000340D1">
        <w:rPr>
          <w:rFonts w:ascii="Times New Roman" w:hAnsi="Times New Roman" w:cs="Times New Roman"/>
          <w:b/>
          <w:sz w:val="28"/>
          <w:szCs w:val="28"/>
        </w:rPr>
        <w:t>Основные способы использования интерактивных досок в начальной школе:</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делать пометки и записи поверх </w:t>
      </w:r>
      <w:r w:rsidR="003F31FC">
        <w:rPr>
          <w:rFonts w:ascii="Times New Roman" w:hAnsi="Times New Roman" w:cs="Times New Roman"/>
          <w:sz w:val="28"/>
          <w:szCs w:val="28"/>
        </w:rPr>
        <w:t>выводимых на экран изображений</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lastRenderedPageBreak/>
        <w:t xml:space="preserve">использование групповых форм работы;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совместная работа над документами, таблицами или изображениями;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управление компьютером без использования самого компьютера (управление через интерактивную доску)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использование интерактивной доски как обычной, но с возможностью сохранить результат, распечатать изображение на доске на принтере и т.д.;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изменение текста в выводимых на экране документах, используя виртуальную клавиатуру, которая настраивается в программном обеспечении доски;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изменение любых документов или изображений на экране, использование любых пометок;</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сохранение на компьютере в специальном файле всех пометок, которые учитель делает во время урока, для дальнейшей демонстрации на других уроках;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сохраненные во время урока записи учитель может передать любому ученику, пропустившему занятие или не успевшему сделать соответствующие записи в своей тетради;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демонстрация работы одного ученика всем остальным ученикам класса;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демонстрация  картин, видеороликов, фильмов; </w:t>
      </w:r>
    </w:p>
    <w:p w:rsidR="003F31FC"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создание рисунков на интерактивной доске без использования компьютерной мыши; </w:t>
      </w:r>
    </w:p>
    <w:p w:rsidR="00E06392" w:rsidRPr="003F31FC" w:rsidRDefault="00E06392" w:rsidP="00323D00">
      <w:pPr>
        <w:pStyle w:val="a5"/>
        <w:numPr>
          <w:ilvl w:val="0"/>
          <w:numId w:val="13"/>
        </w:numPr>
        <w:spacing w:line="240" w:lineRule="auto"/>
        <w:ind w:left="0" w:firstLine="709"/>
        <w:jc w:val="both"/>
        <w:rPr>
          <w:rFonts w:ascii="Times New Roman" w:hAnsi="Times New Roman" w:cs="Times New Roman"/>
          <w:b/>
          <w:sz w:val="28"/>
          <w:szCs w:val="28"/>
        </w:rPr>
      </w:pPr>
      <w:r w:rsidRPr="003F31FC">
        <w:rPr>
          <w:rFonts w:ascii="Times New Roman" w:hAnsi="Times New Roman" w:cs="Times New Roman"/>
          <w:sz w:val="28"/>
          <w:szCs w:val="28"/>
        </w:rPr>
        <w:t xml:space="preserve"> создание рисунков, схем и карт во время проведения урока, которые можно использовать на следующих занятиях, что экономит время на уроке.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Цвет</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Разнообразие цветов, доступных на интерактивной доске, позволяет выделять важные области и привлекать внимание к ним.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Записи на экране</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Возможность делать записи электронными чернилами (с помощью маркера или даже только одним пальцем) позволяет добавлять любую информацию, вопросы и комментарии к тексту, диаграммам или изображениям на экране. Все примечания можно сохранить, еще раз просмотреть или распечатать.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Аудио и видео-вложения</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Просмотры видеофрагментов, прослушивание аудиозаписи значительно усиливают подачу материала. На интерактивных досках также можно захватывать видеоизображения и отображать их статично, чтобы иметь возможность обсуждать и добавлять к ним записи.</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Выделение отдельных частей экрана</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Текст, схему или рисунок на интерактивной доске можно выделить. Это позволяет учителю фиксировать внимание учащихся на наиболее важных объектах при объяснении материала. Часть экрана можно скрыть и показать его, когда будет нужно (инструменты «шторка», «подсветка», «волшебное перо»). Можно не только </w:t>
      </w:r>
      <w:r w:rsidRPr="00E06392">
        <w:rPr>
          <w:rFonts w:ascii="Times New Roman" w:hAnsi="Times New Roman" w:cs="Times New Roman"/>
          <w:sz w:val="28"/>
          <w:szCs w:val="28"/>
        </w:rPr>
        <w:lastRenderedPageBreak/>
        <w:t>выделить часть экрана, но и увеличить (детализировать) изображение или надпись (инструменты «лупа», «волшебное перо»).</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Вырезать и вставить</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Объекты можно вырезать и стирать с экрана, копировать и вставлять, действия - отменять или возвращать. Эти придает учащимся больше уверенности – они знают, что всегда могут вернуться на шаг назад или изменить что-нибудь.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Страницы</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Страницы можно листать вперед и назад, демонстрируя определенные темы занятия или повторяя то, что некоторые из учеников не очень поняли. Страницы можно просматривать в любом порядке, а рисунки и тексты перетаскивать с одной страницы на другую.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Поворот объекта</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Позволяет перемещать объекты, показывая симметрию, углы и отражения. Может быть полезным при изучении геометрического материала: нахождение равных фигур, сравнение площадей различных фигур наложением. Также можно решать задачи-</w:t>
      </w:r>
      <w:proofErr w:type="spellStart"/>
      <w:r w:rsidRPr="00E06392">
        <w:rPr>
          <w:rFonts w:ascii="Times New Roman" w:hAnsi="Times New Roman" w:cs="Times New Roman"/>
          <w:sz w:val="28"/>
          <w:szCs w:val="28"/>
        </w:rPr>
        <w:t>голово</w:t>
      </w:r>
      <w:proofErr w:type="spellEnd"/>
      <w:r w:rsidRPr="00E06392">
        <w:rPr>
          <w:rFonts w:ascii="Times New Roman" w:hAnsi="Times New Roman" w:cs="Times New Roman"/>
          <w:sz w:val="28"/>
          <w:szCs w:val="28"/>
        </w:rPr>
        <w:t>-ломки со спичками и строить фигуры «</w:t>
      </w:r>
      <w:proofErr w:type="spellStart"/>
      <w:r w:rsidRPr="00E06392">
        <w:rPr>
          <w:rFonts w:ascii="Times New Roman" w:hAnsi="Times New Roman" w:cs="Times New Roman"/>
          <w:sz w:val="28"/>
          <w:szCs w:val="28"/>
        </w:rPr>
        <w:t>Танграм</w:t>
      </w:r>
      <w:proofErr w:type="spellEnd"/>
      <w:r w:rsidRPr="00E06392">
        <w:rPr>
          <w:rFonts w:ascii="Times New Roman" w:hAnsi="Times New Roman" w:cs="Times New Roman"/>
          <w:sz w:val="28"/>
          <w:szCs w:val="28"/>
        </w:rPr>
        <w:t>».</w:t>
      </w:r>
    </w:p>
    <w:p w:rsidR="00E06392" w:rsidRPr="00E06392" w:rsidRDefault="00E06392" w:rsidP="00323D00">
      <w:pPr>
        <w:spacing w:line="240" w:lineRule="auto"/>
        <w:ind w:firstLine="709"/>
        <w:jc w:val="both"/>
        <w:rPr>
          <w:rFonts w:ascii="Times New Roman" w:hAnsi="Times New Roman" w:cs="Times New Roman"/>
          <w:sz w:val="28"/>
          <w:szCs w:val="28"/>
        </w:rPr>
      </w:pP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Уже имеющийся  небольшой опыт показал, что работа с ИД  улучшает восприятие материала учащимися, особенно, начальных классов. Учащиеся считают, что работать с ИД гораздо интереснее, чем с обычной доской или печатным раздаточным материалом. Они признают, что интерактивный подход помогает принимать активное участие в уроке.</w:t>
      </w:r>
    </w:p>
    <w:p w:rsidR="00E06392" w:rsidRPr="00E06392" w:rsidRDefault="003F31FC" w:rsidP="00323D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6392" w:rsidRPr="00E06392">
        <w:rPr>
          <w:rFonts w:ascii="Times New Roman" w:hAnsi="Times New Roman" w:cs="Times New Roman"/>
          <w:sz w:val="28"/>
          <w:szCs w:val="28"/>
        </w:rPr>
        <w:t>Не обязательно использовать доску во время всего урока, можно воспользоваться ею на конкретном этапе занятия. Учитель в зависимости от предмета, темы, типа урока, поставленных целей может обратиться к возможностям интерактивной доски лишь тогда, когда эффективность и целесообразность такой работы очевидна и дает результат. Нужно также и не забывать про  СанПиН.</w:t>
      </w:r>
    </w:p>
    <w:p w:rsidR="00E06392" w:rsidRPr="00E06392" w:rsidRDefault="00E06392" w:rsidP="00323D00">
      <w:pPr>
        <w:numPr>
          <w:ilvl w:val="0"/>
          <w:numId w:val="8"/>
        </w:numPr>
        <w:spacing w:after="0" w:line="240" w:lineRule="auto"/>
        <w:ind w:left="0" w:firstLine="709"/>
        <w:jc w:val="both"/>
        <w:rPr>
          <w:rFonts w:ascii="Times New Roman" w:hAnsi="Times New Roman" w:cs="Times New Roman"/>
          <w:b/>
          <w:bCs/>
          <w:sz w:val="28"/>
          <w:szCs w:val="28"/>
          <w:u w:val="single"/>
        </w:rPr>
      </w:pPr>
      <w:r w:rsidRPr="00E06392">
        <w:rPr>
          <w:rFonts w:ascii="Times New Roman" w:hAnsi="Times New Roman" w:cs="Times New Roman"/>
          <w:b/>
          <w:bCs/>
          <w:sz w:val="28"/>
          <w:szCs w:val="28"/>
          <w:u w:val="single"/>
        </w:rPr>
        <w:t>Использование различных обучающих программ</w:t>
      </w:r>
    </w:p>
    <w:p w:rsidR="00E06392" w:rsidRPr="00E06392" w:rsidRDefault="00E06392" w:rsidP="00323D00">
      <w:pPr>
        <w:spacing w:line="240" w:lineRule="auto"/>
        <w:ind w:firstLine="709"/>
        <w:jc w:val="both"/>
        <w:rPr>
          <w:rFonts w:ascii="Times New Roman" w:hAnsi="Times New Roman" w:cs="Times New Roman"/>
          <w:b/>
          <w:bCs/>
          <w:sz w:val="28"/>
          <w:szCs w:val="28"/>
          <w:u w:val="single"/>
        </w:rPr>
      </w:pPr>
    </w:p>
    <w:p w:rsidR="00E06392" w:rsidRPr="00E06392" w:rsidRDefault="00E06392" w:rsidP="00323D00">
      <w:pPr>
        <w:spacing w:line="240" w:lineRule="auto"/>
        <w:ind w:firstLine="709"/>
        <w:jc w:val="both"/>
        <w:rPr>
          <w:rFonts w:ascii="Times New Roman" w:hAnsi="Times New Roman" w:cs="Times New Roman"/>
          <w:bCs/>
          <w:sz w:val="28"/>
          <w:szCs w:val="28"/>
        </w:rPr>
      </w:pPr>
      <w:r w:rsidRPr="00E06392">
        <w:rPr>
          <w:rFonts w:ascii="Times New Roman" w:hAnsi="Times New Roman" w:cs="Times New Roman"/>
          <w:bCs/>
          <w:sz w:val="28"/>
          <w:szCs w:val="28"/>
        </w:rPr>
        <w:t xml:space="preserve">На своих уроках использую готовые программные продукты на компакт-дисках. </w:t>
      </w:r>
    </w:p>
    <w:p w:rsidR="00E06392" w:rsidRPr="00E06392" w:rsidRDefault="00E06392" w:rsidP="00323D00">
      <w:pPr>
        <w:spacing w:line="240" w:lineRule="auto"/>
        <w:ind w:firstLine="709"/>
        <w:jc w:val="both"/>
        <w:rPr>
          <w:rFonts w:ascii="Times New Roman" w:hAnsi="Times New Roman" w:cs="Times New Roman"/>
          <w:sz w:val="28"/>
          <w:szCs w:val="28"/>
          <w:u w:val="single"/>
        </w:rPr>
      </w:pPr>
      <w:r w:rsidRPr="00E06392">
        <w:rPr>
          <w:rFonts w:ascii="Times New Roman" w:hAnsi="Times New Roman" w:cs="Times New Roman"/>
          <w:bCs/>
          <w:sz w:val="28"/>
          <w:szCs w:val="28"/>
        </w:rPr>
        <w:t xml:space="preserve">Основной проблемой, с которой сталкивается учитель при подготовке уроков, является поиск материалов. Источниками демонстрационных материалов могут служить имеющиеся в продаже мультимедийные диски. Среди мультимедийных дисков в первую очередь следует отметить диск «Детская энциклопедия Кирилла и </w:t>
      </w:r>
      <w:proofErr w:type="spellStart"/>
      <w:r w:rsidRPr="00E06392">
        <w:rPr>
          <w:rFonts w:ascii="Times New Roman" w:hAnsi="Times New Roman" w:cs="Times New Roman"/>
          <w:bCs/>
          <w:sz w:val="28"/>
          <w:szCs w:val="28"/>
        </w:rPr>
        <w:t>Мефодия</w:t>
      </w:r>
      <w:proofErr w:type="spellEnd"/>
      <w:r w:rsidRPr="00E06392">
        <w:rPr>
          <w:rFonts w:ascii="Times New Roman" w:hAnsi="Times New Roman" w:cs="Times New Roman"/>
          <w:bCs/>
          <w:sz w:val="28"/>
          <w:szCs w:val="28"/>
        </w:rPr>
        <w:t xml:space="preserve">». Это увлекательное путешествие в мир знаний. Живое интересное изложение, яркое красочное оформление, доступность в использовании – все это </w:t>
      </w:r>
      <w:r w:rsidRPr="00E06392">
        <w:rPr>
          <w:rFonts w:ascii="Times New Roman" w:hAnsi="Times New Roman" w:cs="Times New Roman"/>
          <w:bCs/>
          <w:sz w:val="28"/>
          <w:szCs w:val="28"/>
        </w:rPr>
        <w:lastRenderedPageBreak/>
        <w:t xml:space="preserve">делает ДЭКМ незаменимым помощником в познании мира маленькими «почемучками». Энциклопедия содержит множество полезных сведений об окружающем мире, о существующих и исчезнувших цивилизациях, великих эпохах и далеких мира, выдающихся деятелях прошлого и настоящего, о необычных явлениях природы, животных и растениях. Разнообразная иллюстрированная информация в игровой форме поможет пробудить в ребенке жажду открытий, доступно объяснит и познакомит с серьезными энциклопедическими знаниями, поможет освоить школьные предметы. «Детская энциклопедия Кирилла и </w:t>
      </w:r>
      <w:proofErr w:type="spellStart"/>
      <w:r w:rsidRPr="00E06392">
        <w:rPr>
          <w:rFonts w:ascii="Times New Roman" w:hAnsi="Times New Roman" w:cs="Times New Roman"/>
          <w:bCs/>
          <w:sz w:val="28"/>
          <w:szCs w:val="28"/>
        </w:rPr>
        <w:t>Мефодия</w:t>
      </w:r>
      <w:proofErr w:type="spellEnd"/>
      <w:r w:rsidRPr="00E06392">
        <w:rPr>
          <w:rFonts w:ascii="Times New Roman" w:hAnsi="Times New Roman" w:cs="Times New Roman"/>
          <w:bCs/>
          <w:sz w:val="28"/>
          <w:szCs w:val="28"/>
        </w:rPr>
        <w:t>» - это более 10000 удивительных фактов и явлений, богатейшая сокровищница знаний обо всем.</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 xml:space="preserve">                              </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Другим прекрасным диском для начальной школы является «Природа и человек. Естествознание для начальной школы».</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 xml:space="preserve">Каждую минуту у детей возникает множество невероятных вопросов об окружающем их мире. Их любознательность вполне естественна и объяснима, ведь каждый день ребята открывают для себя что-то новое. Ответы на многие свои вопросы они </w:t>
      </w:r>
      <w:proofErr w:type="gramStart"/>
      <w:r w:rsidRPr="00E06392">
        <w:rPr>
          <w:bCs/>
          <w:sz w:val="28"/>
          <w:szCs w:val="28"/>
        </w:rPr>
        <w:t>найдут в этом мультимедийном учебнике по природоведению он предназначен для учащихся 1-4 классов и содержит</w:t>
      </w:r>
      <w:proofErr w:type="gramEnd"/>
      <w:r w:rsidRPr="00E06392">
        <w:rPr>
          <w:bCs/>
          <w:sz w:val="28"/>
          <w:szCs w:val="28"/>
        </w:rPr>
        <w:t xml:space="preserve"> материал по основным темам школьного курса естествознания: «Времена года», «Живая и неживая природа», «Живые организмы» и другие. Яркие иллюстрации, интересные интерактивные задания, загадки и кроссворды, доступное изложение материала, тесно связанного с повседневной жизнью, делают занятия с диском интересными и эффективными. </w:t>
      </w:r>
    </w:p>
    <w:p w:rsidR="00E06392" w:rsidRPr="00E06392" w:rsidRDefault="00E06392" w:rsidP="00323D00">
      <w:pPr>
        <w:pStyle w:val="a3"/>
        <w:spacing w:before="0" w:beforeAutospacing="0" w:after="0" w:afterAutospacing="0"/>
        <w:ind w:firstLine="709"/>
        <w:jc w:val="both"/>
        <w:rPr>
          <w:b/>
          <w:bCs/>
          <w:sz w:val="28"/>
          <w:szCs w:val="28"/>
          <w:u w:val="single"/>
        </w:rPr>
      </w:pPr>
      <w:r w:rsidRPr="00E06392">
        <w:rPr>
          <w:b/>
          <w:bCs/>
          <w:sz w:val="28"/>
          <w:szCs w:val="28"/>
          <w:u w:val="single"/>
        </w:rPr>
        <w:t>I</w:t>
      </w:r>
      <w:r w:rsidRPr="00E06392">
        <w:rPr>
          <w:b/>
          <w:bCs/>
          <w:sz w:val="28"/>
          <w:szCs w:val="28"/>
          <w:u w:val="single"/>
          <w:lang w:val="en-US"/>
        </w:rPr>
        <w:t>V</w:t>
      </w:r>
      <w:r w:rsidRPr="00E06392">
        <w:rPr>
          <w:b/>
          <w:bCs/>
          <w:sz w:val="28"/>
          <w:szCs w:val="28"/>
          <w:u w:val="single"/>
        </w:rPr>
        <w:t>. Использование ресурсов Интернет</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Интернет – новое информационное явление, перед которым мы – учителя – оказались подобно сказочному богатырю на распутье: дорог много, выбор широк, а мы еще не успели понять, что это и зачем оно нам. Глобальная компьютерная сеть для образовательного процесса – мощный инструмент, который должен органично вписаться и в предметы образовательных областей.</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 xml:space="preserve">Работа с сетью Интернет развивает уверенность, позволяет чувствовать себя частью большого реального мира, подстегивает любознательность, развивает коммуникативные качества, создает элемент </w:t>
      </w:r>
      <w:proofErr w:type="spellStart"/>
      <w:r w:rsidRPr="00E06392">
        <w:rPr>
          <w:bCs/>
          <w:sz w:val="28"/>
          <w:szCs w:val="28"/>
        </w:rPr>
        <w:t>соревновательности</w:t>
      </w:r>
      <w:proofErr w:type="spellEnd"/>
      <w:r w:rsidRPr="00E06392">
        <w:rPr>
          <w:bCs/>
          <w:sz w:val="28"/>
          <w:szCs w:val="28"/>
        </w:rPr>
        <w:t xml:space="preserve">, позволяет разнообразить виды деятельности на уроке. </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Часто картинки из сети Интернет становятся единственным источником того, чтобы дети увидели портрет писателя, фотографии, русские народные костюмы, шедевры русского искусства. Это становится ярким наглядным пособием и источником вдохновения на уроках изобразительного искусства, окружающего мира, литературного чтения и художественного труда. Интернет:</w:t>
      </w:r>
    </w:p>
    <w:p w:rsidR="00E06392" w:rsidRPr="00E06392" w:rsidRDefault="00E06392" w:rsidP="00323D00">
      <w:pPr>
        <w:pStyle w:val="a3"/>
        <w:numPr>
          <w:ilvl w:val="0"/>
          <w:numId w:val="9"/>
        </w:numPr>
        <w:spacing w:before="0" w:beforeAutospacing="0" w:after="0" w:afterAutospacing="0"/>
        <w:ind w:left="0" w:firstLine="709"/>
        <w:jc w:val="both"/>
        <w:rPr>
          <w:bCs/>
          <w:sz w:val="28"/>
          <w:szCs w:val="28"/>
        </w:rPr>
      </w:pPr>
      <w:r w:rsidRPr="00E06392">
        <w:rPr>
          <w:bCs/>
          <w:sz w:val="28"/>
          <w:szCs w:val="28"/>
        </w:rPr>
        <w:t>Расширяет виды учебной деятельности учащихся (поиск и обработка информации по предмету из Интернета);</w:t>
      </w:r>
    </w:p>
    <w:p w:rsidR="00E06392" w:rsidRPr="00E06392" w:rsidRDefault="00E06392" w:rsidP="00323D00">
      <w:pPr>
        <w:pStyle w:val="a3"/>
        <w:numPr>
          <w:ilvl w:val="0"/>
          <w:numId w:val="9"/>
        </w:numPr>
        <w:spacing w:before="0" w:beforeAutospacing="0" w:after="0" w:afterAutospacing="0"/>
        <w:ind w:left="0" w:firstLine="709"/>
        <w:jc w:val="both"/>
        <w:rPr>
          <w:bCs/>
          <w:sz w:val="28"/>
          <w:szCs w:val="28"/>
        </w:rPr>
      </w:pPr>
      <w:r w:rsidRPr="00E06392">
        <w:rPr>
          <w:bCs/>
          <w:sz w:val="28"/>
          <w:szCs w:val="28"/>
        </w:rPr>
        <w:t>Предоставляет возможности для профессионального творческого общения и оперативного обмена информацией;</w:t>
      </w:r>
    </w:p>
    <w:p w:rsidR="00E06392" w:rsidRPr="00E06392" w:rsidRDefault="00E06392" w:rsidP="00323D00">
      <w:pPr>
        <w:pStyle w:val="a3"/>
        <w:numPr>
          <w:ilvl w:val="0"/>
          <w:numId w:val="9"/>
        </w:numPr>
        <w:spacing w:before="0" w:beforeAutospacing="0" w:after="0" w:afterAutospacing="0"/>
        <w:ind w:left="0" w:firstLine="709"/>
        <w:jc w:val="both"/>
        <w:rPr>
          <w:bCs/>
          <w:sz w:val="28"/>
          <w:szCs w:val="28"/>
        </w:rPr>
      </w:pPr>
      <w:r w:rsidRPr="00E06392">
        <w:rPr>
          <w:bCs/>
          <w:sz w:val="28"/>
          <w:szCs w:val="28"/>
        </w:rPr>
        <w:t>Дает возможности для профессионального роста;</w:t>
      </w:r>
    </w:p>
    <w:p w:rsidR="00E06392" w:rsidRPr="00E06392" w:rsidRDefault="00E06392" w:rsidP="00323D00">
      <w:pPr>
        <w:pStyle w:val="a3"/>
        <w:numPr>
          <w:ilvl w:val="0"/>
          <w:numId w:val="9"/>
        </w:numPr>
        <w:spacing w:before="0" w:beforeAutospacing="0" w:after="0" w:afterAutospacing="0"/>
        <w:ind w:left="0" w:firstLine="709"/>
        <w:jc w:val="both"/>
        <w:rPr>
          <w:bCs/>
          <w:sz w:val="28"/>
          <w:szCs w:val="28"/>
        </w:rPr>
      </w:pPr>
      <w:r w:rsidRPr="00E06392">
        <w:rPr>
          <w:bCs/>
          <w:sz w:val="28"/>
          <w:szCs w:val="28"/>
        </w:rPr>
        <w:t>Открывает творческие возможности для учителя по подбору и использованию дидактического материала;</w:t>
      </w:r>
    </w:p>
    <w:p w:rsidR="00E06392" w:rsidRPr="00E06392" w:rsidRDefault="00E06392" w:rsidP="00323D00">
      <w:pPr>
        <w:pStyle w:val="a3"/>
        <w:numPr>
          <w:ilvl w:val="0"/>
          <w:numId w:val="9"/>
        </w:numPr>
        <w:spacing w:before="0" w:beforeAutospacing="0" w:after="0" w:afterAutospacing="0"/>
        <w:ind w:left="0" w:firstLine="709"/>
        <w:jc w:val="both"/>
        <w:rPr>
          <w:bCs/>
          <w:sz w:val="28"/>
          <w:szCs w:val="28"/>
        </w:rPr>
      </w:pPr>
      <w:r w:rsidRPr="00E06392">
        <w:rPr>
          <w:bCs/>
          <w:sz w:val="28"/>
          <w:szCs w:val="28"/>
        </w:rPr>
        <w:lastRenderedPageBreak/>
        <w:t>Позволяет использовать на уроке современные технические средства, увлекательные для учащихся.</w:t>
      </w: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Далее приведу примеры использования Интернет-ресурсов для подготовки к урокам.</w:t>
      </w:r>
    </w:p>
    <w:p w:rsidR="00E06392" w:rsidRPr="00E06392" w:rsidRDefault="00E06392" w:rsidP="00323D00">
      <w:pPr>
        <w:pStyle w:val="a3"/>
        <w:spacing w:before="0" w:beforeAutospacing="0" w:after="0" w:afterAutospacing="0"/>
        <w:ind w:firstLine="709"/>
        <w:jc w:val="both"/>
        <w:rPr>
          <w:b/>
          <w:bCs/>
          <w:sz w:val="28"/>
          <w:szCs w:val="28"/>
          <w:u w:val="single"/>
        </w:rPr>
      </w:pPr>
    </w:p>
    <w:p w:rsidR="00E06392" w:rsidRPr="00E06392" w:rsidRDefault="00E06392" w:rsidP="00323D00">
      <w:pPr>
        <w:pStyle w:val="a3"/>
        <w:spacing w:before="0" w:beforeAutospacing="0" w:after="0" w:afterAutospacing="0"/>
        <w:ind w:firstLine="709"/>
        <w:jc w:val="both"/>
        <w:rPr>
          <w:b/>
          <w:bCs/>
          <w:sz w:val="28"/>
          <w:szCs w:val="28"/>
        </w:rPr>
      </w:pPr>
      <w:r w:rsidRPr="00E06392">
        <w:rPr>
          <w:b/>
          <w:bCs/>
          <w:sz w:val="28"/>
          <w:szCs w:val="28"/>
        </w:rPr>
        <w:t>РЕЗУЛЬТАТИВНОСТЬ ОПЫТА.</w:t>
      </w:r>
    </w:p>
    <w:p w:rsidR="00E06392" w:rsidRPr="00E06392" w:rsidRDefault="00E06392" w:rsidP="00323D00">
      <w:pPr>
        <w:pStyle w:val="a3"/>
        <w:spacing w:before="0" w:beforeAutospacing="0" w:after="0" w:afterAutospacing="0"/>
        <w:ind w:firstLine="709"/>
        <w:jc w:val="both"/>
        <w:rPr>
          <w:b/>
          <w:bCs/>
          <w:sz w:val="28"/>
          <w:szCs w:val="28"/>
        </w:rPr>
      </w:pPr>
    </w:p>
    <w:p w:rsidR="00E06392" w:rsidRPr="00E06392" w:rsidRDefault="00E06392" w:rsidP="00323D00">
      <w:pPr>
        <w:pStyle w:val="a3"/>
        <w:spacing w:before="0" w:beforeAutospacing="0" w:after="0" w:afterAutospacing="0"/>
        <w:ind w:firstLine="709"/>
        <w:jc w:val="both"/>
        <w:rPr>
          <w:bCs/>
          <w:sz w:val="28"/>
          <w:szCs w:val="28"/>
        </w:rPr>
      </w:pPr>
      <w:r w:rsidRPr="00E06392">
        <w:rPr>
          <w:bCs/>
          <w:sz w:val="28"/>
          <w:szCs w:val="28"/>
        </w:rPr>
        <w:t>К результативности данного опыта можно отнести:</w:t>
      </w:r>
    </w:p>
    <w:p w:rsidR="00E06392" w:rsidRPr="00E06392" w:rsidRDefault="00E06392" w:rsidP="00323D00">
      <w:pPr>
        <w:pStyle w:val="a3"/>
        <w:numPr>
          <w:ilvl w:val="0"/>
          <w:numId w:val="10"/>
        </w:numPr>
        <w:spacing w:before="0" w:beforeAutospacing="0" w:after="0" w:afterAutospacing="0"/>
        <w:ind w:left="0" w:firstLine="709"/>
        <w:jc w:val="both"/>
        <w:rPr>
          <w:bCs/>
          <w:sz w:val="28"/>
          <w:szCs w:val="28"/>
        </w:rPr>
      </w:pPr>
      <w:r w:rsidRPr="00E06392">
        <w:rPr>
          <w:bCs/>
          <w:sz w:val="28"/>
          <w:szCs w:val="28"/>
        </w:rPr>
        <w:t>Рост положительной мотивации на уроках с применением ИКТ;</w:t>
      </w:r>
    </w:p>
    <w:p w:rsidR="00E06392" w:rsidRPr="00E06392" w:rsidRDefault="00E06392" w:rsidP="00323D00">
      <w:pPr>
        <w:pStyle w:val="a3"/>
        <w:numPr>
          <w:ilvl w:val="0"/>
          <w:numId w:val="10"/>
        </w:numPr>
        <w:spacing w:before="0" w:beforeAutospacing="0" w:after="0" w:afterAutospacing="0"/>
        <w:ind w:left="0" w:firstLine="709"/>
        <w:jc w:val="both"/>
        <w:rPr>
          <w:bCs/>
          <w:sz w:val="28"/>
          <w:szCs w:val="28"/>
        </w:rPr>
      </w:pPr>
      <w:r w:rsidRPr="00E06392">
        <w:rPr>
          <w:bCs/>
          <w:sz w:val="28"/>
          <w:szCs w:val="28"/>
        </w:rPr>
        <w:t>Повышение уровня использования наглядности на уроке;</w:t>
      </w:r>
    </w:p>
    <w:p w:rsidR="00E06392" w:rsidRPr="00E06392" w:rsidRDefault="00E06392" w:rsidP="00323D00">
      <w:pPr>
        <w:pStyle w:val="a3"/>
        <w:numPr>
          <w:ilvl w:val="0"/>
          <w:numId w:val="10"/>
        </w:numPr>
        <w:spacing w:before="0" w:beforeAutospacing="0" w:after="0" w:afterAutospacing="0"/>
        <w:ind w:left="0" w:firstLine="709"/>
        <w:jc w:val="both"/>
        <w:rPr>
          <w:bCs/>
          <w:sz w:val="28"/>
          <w:szCs w:val="28"/>
        </w:rPr>
      </w:pPr>
      <w:r w:rsidRPr="00E06392">
        <w:rPr>
          <w:bCs/>
          <w:sz w:val="28"/>
          <w:szCs w:val="28"/>
        </w:rPr>
        <w:t>Повышение производительности учебно-воспитательного процесса;</w:t>
      </w:r>
    </w:p>
    <w:p w:rsidR="00E06392" w:rsidRPr="00E06392" w:rsidRDefault="00E06392" w:rsidP="00323D00">
      <w:pPr>
        <w:pStyle w:val="a3"/>
        <w:numPr>
          <w:ilvl w:val="0"/>
          <w:numId w:val="10"/>
        </w:numPr>
        <w:spacing w:before="0" w:beforeAutospacing="0" w:after="0" w:afterAutospacing="0"/>
        <w:ind w:left="0" w:firstLine="709"/>
        <w:jc w:val="both"/>
        <w:rPr>
          <w:bCs/>
          <w:sz w:val="28"/>
          <w:szCs w:val="28"/>
        </w:rPr>
      </w:pPr>
      <w:r w:rsidRPr="00E06392">
        <w:rPr>
          <w:bCs/>
          <w:sz w:val="28"/>
          <w:szCs w:val="28"/>
        </w:rPr>
        <w:t xml:space="preserve"> Качественное изменение взаимоотношений между участниками учебно-воспитательного процесса;</w:t>
      </w:r>
    </w:p>
    <w:p w:rsidR="00E06392" w:rsidRPr="00E06392" w:rsidRDefault="00E06392" w:rsidP="00323D00">
      <w:pPr>
        <w:pStyle w:val="a3"/>
        <w:numPr>
          <w:ilvl w:val="0"/>
          <w:numId w:val="10"/>
        </w:numPr>
        <w:spacing w:before="0" w:beforeAutospacing="0" w:after="0" w:afterAutospacing="0"/>
        <w:ind w:left="0" w:firstLine="709"/>
        <w:jc w:val="both"/>
        <w:rPr>
          <w:bCs/>
          <w:sz w:val="28"/>
          <w:szCs w:val="28"/>
        </w:rPr>
      </w:pPr>
      <w:r w:rsidRPr="00E06392">
        <w:rPr>
          <w:bCs/>
          <w:sz w:val="28"/>
          <w:szCs w:val="28"/>
        </w:rPr>
        <w:t>Рост качества знаний.</w:t>
      </w:r>
    </w:p>
    <w:p w:rsidR="00E06392" w:rsidRPr="00E06392" w:rsidRDefault="00E06392" w:rsidP="00323D00">
      <w:pPr>
        <w:spacing w:after="0" w:line="240" w:lineRule="auto"/>
        <w:ind w:firstLine="709"/>
        <w:jc w:val="both"/>
        <w:rPr>
          <w:rFonts w:ascii="Times New Roman" w:hAnsi="Times New Roman" w:cs="Times New Roman"/>
          <w:sz w:val="28"/>
          <w:szCs w:val="28"/>
        </w:rPr>
      </w:pPr>
    </w:p>
    <w:p w:rsidR="003F31FC" w:rsidRDefault="003F31FC" w:rsidP="00323D00">
      <w:pPr>
        <w:spacing w:line="240" w:lineRule="auto"/>
        <w:ind w:firstLine="709"/>
        <w:jc w:val="both"/>
        <w:rPr>
          <w:rFonts w:ascii="Times New Roman" w:hAnsi="Times New Roman" w:cs="Times New Roman"/>
          <w:sz w:val="28"/>
          <w:szCs w:val="28"/>
        </w:rPr>
      </w:pP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Литература:</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Захарова Н.И. Внедрение информационных технологий в учебный процесс. – Журнал «Начальная школа» №1, 2008. </w:t>
      </w:r>
    </w:p>
    <w:p w:rsidR="00E06392" w:rsidRPr="00E06392" w:rsidRDefault="00E06392" w:rsidP="00323D00">
      <w:pPr>
        <w:spacing w:line="240" w:lineRule="auto"/>
        <w:ind w:firstLine="709"/>
        <w:jc w:val="both"/>
        <w:rPr>
          <w:rFonts w:ascii="Times New Roman" w:hAnsi="Times New Roman" w:cs="Times New Roman"/>
          <w:sz w:val="28"/>
          <w:szCs w:val="28"/>
        </w:rPr>
      </w:pPr>
      <w:proofErr w:type="spellStart"/>
      <w:r w:rsidRPr="00E06392">
        <w:rPr>
          <w:rFonts w:ascii="Times New Roman" w:hAnsi="Times New Roman" w:cs="Times New Roman"/>
          <w:sz w:val="28"/>
          <w:szCs w:val="28"/>
        </w:rPr>
        <w:t>Стадник</w:t>
      </w:r>
      <w:proofErr w:type="spellEnd"/>
      <w:r w:rsidRPr="00E06392">
        <w:rPr>
          <w:rFonts w:ascii="Times New Roman" w:hAnsi="Times New Roman" w:cs="Times New Roman"/>
          <w:sz w:val="28"/>
          <w:szCs w:val="28"/>
        </w:rPr>
        <w:t xml:space="preserve"> М.В. Использование </w:t>
      </w:r>
      <w:proofErr w:type="spellStart"/>
      <w:r w:rsidRPr="00E06392">
        <w:rPr>
          <w:rFonts w:ascii="Times New Roman" w:hAnsi="Times New Roman" w:cs="Times New Roman"/>
          <w:sz w:val="28"/>
          <w:szCs w:val="28"/>
        </w:rPr>
        <w:t>медиауроков</w:t>
      </w:r>
      <w:proofErr w:type="spellEnd"/>
      <w:r w:rsidRPr="00E06392">
        <w:rPr>
          <w:rFonts w:ascii="Times New Roman" w:hAnsi="Times New Roman" w:cs="Times New Roman"/>
          <w:sz w:val="28"/>
          <w:szCs w:val="28"/>
        </w:rPr>
        <w:t xml:space="preserve"> для развития мышления младших </w:t>
      </w:r>
      <w:proofErr w:type="spellStart"/>
      <w:proofErr w:type="gramStart"/>
      <w:r w:rsidRPr="00E06392">
        <w:rPr>
          <w:rFonts w:ascii="Times New Roman" w:hAnsi="Times New Roman" w:cs="Times New Roman"/>
          <w:sz w:val="28"/>
          <w:szCs w:val="28"/>
        </w:rPr>
        <w:t>шко-льников</w:t>
      </w:r>
      <w:proofErr w:type="spellEnd"/>
      <w:proofErr w:type="gramEnd"/>
      <w:r w:rsidRPr="00E06392">
        <w:rPr>
          <w:rFonts w:ascii="Times New Roman" w:hAnsi="Times New Roman" w:cs="Times New Roman"/>
          <w:sz w:val="28"/>
          <w:szCs w:val="28"/>
        </w:rPr>
        <w:t>. – Библиотека сообщества учителей начальных классов. Образовательный портал «Сеть творческих учителей», 2006. (http://www.it-n.ru/communities.aspx?cat_no=5025&amp;lib_no=5430&amp;tmpl=lib</w:t>
      </w:r>
      <w:proofErr w:type="gramStart"/>
      <w:r w:rsidRPr="00E06392">
        <w:rPr>
          <w:rFonts w:ascii="Times New Roman" w:hAnsi="Times New Roman" w:cs="Times New Roman"/>
          <w:sz w:val="28"/>
          <w:szCs w:val="28"/>
        </w:rPr>
        <w:t xml:space="preserve"> )</w:t>
      </w:r>
      <w:proofErr w:type="gramEnd"/>
      <w:r w:rsidRPr="00E06392">
        <w:rPr>
          <w:rFonts w:ascii="Times New Roman" w:hAnsi="Times New Roman" w:cs="Times New Roman"/>
          <w:sz w:val="28"/>
          <w:szCs w:val="28"/>
        </w:rPr>
        <w:t xml:space="preserve">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Материалы сайта «Электронные интерактивные доски </w:t>
      </w:r>
      <w:proofErr w:type="spellStart"/>
      <w:r w:rsidRPr="00E06392">
        <w:rPr>
          <w:rFonts w:ascii="Times New Roman" w:hAnsi="Times New Roman" w:cs="Times New Roman"/>
          <w:sz w:val="28"/>
          <w:szCs w:val="28"/>
        </w:rPr>
        <w:t>SMARTBoard</w:t>
      </w:r>
      <w:proofErr w:type="spellEnd"/>
      <w:r w:rsidRPr="00E06392">
        <w:rPr>
          <w:rFonts w:ascii="Times New Roman" w:hAnsi="Times New Roman" w:cs="Times New Roman"/>
          <w:sz w:val="28"/>
          <w:szCs w:val="28"/>
        </w:rPr>
        <w:t xml:space="preserve"> – новые технологии в образовании» (http://www.smartboard.ru/)</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сайтов «Электронные интерактивные доски SMART </w:t>
      </w:r>
      <w:proofErr w:type="spellStart"/>
      <w:r w:rsidRPr="00E06392">
        <w:rPr>
          <w:rFonts w:ascii="Times New Roman" w:hAnsi="Times New Roman" w:cs="Times New Roman"/>
          <w:sz w:val="28"/>
          <w:szCs w:val="28"/>
        </w:rPr>
        <w:t>Board</w:t>
      </w:r>
      <w:proofErr w:type="spellEnd"/>
      <w:r w:rsidRPr="00E06392">
        <w:rPr>
          <w:rFonts w:ascii="Times New Roman" w:hAnsi="Times New Roman" w:cs="Times New Roman"/>
          <w:sz w:val="28"/>
          <w:szCs w:val="28"/>
        </w:rPr>
        <w:t xml:space="preserve"> – новые технологии в образовании» (http://www.smartboard.ru/),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сообщества «Интерактивная доска для начинающих и не только…» (http://www.it-n.ru/communities.aspx?cat_no=105173&amp;tmpl=com), действующего на федеральном педагогическом портале «Сеть творческих учителей» (http://www.it-n.ru/), </w:t>
      </w:r>
    </w:p>
    <w:p w:rsidR="00E06392" w:rsidRPr="00E06392" w:rsidRDefault="00E06392" w:rsidP="00323D00">
      <w:pPr>
        <w:spacing w:line="240" w:lineRule="auto"/>
        <w:ind w:firstLine="709"/>
        <w:jc w:val="both"/>
        <w:rPr>
          <w:rFonts w:ascii="Times New Roman" w:hAnsi="Times New Roman" w:cs="Times New Roman"/>
          <w:sz w:val="28"/>
          <w:szCs w:val="28"/>
          <w:lang w:val="en-US"/>
        </w:rPr>
      </w:pPr>
      <w:r w:rsidRPr="00E06392">
        <w:rPr>
          <w:rFonts w:ascii="Times New Roman" w:hAnsi="Times New Roman" w:cs="Times New Roman"/>
          <w:sz w:val="28"/>
          <w:szCs w:val="28"/>
          <w:lang w:val="en-US"/>
        </w:rPr>
        <w:t xml:space="preserve">SMART Exchange (http://exchange.smarttech.com/),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«Умные уроки SMART» (http://metodisty.ru/m/groups/view/umnye_uroki_SMART),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"Клуба </w:t>
      </w:r>
      <w:proofErr w:type="spellStart"/>
      <w:r w:rsidRPr="00E06392">
        <w:rPr>
          <w:rFonts w:ascii="Times New Roman" w:hAnsi="Times New Roman" w:cs="Times New Roman"/>
          <w:sz w:val="28"/>
          <w:szCs w:val="28"/>
        </w:rPr>
        <w:t>Polymedia</w:t>
      </w:r>
      <w:proofErr w:type="spellEnd"/>
      <w:r w:rsidRPr="00E06392">
        <w:rPr>
          <w:rFonts w:ascii="Times New Roman" w:hAnsi="Times New Roman" w:cs="Times New Roman"/>
          <w:sz w:val="28"/>
          <w:szCs w:val="28"/>
        </w:rPr>
        <w:t xml:space="preserve"> – SMART сообщество" (http://community.smartboard.ru/), а также сайты поддержки пользователей ИД других производителей: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t xml:space="preserve">сообщество учителей-пользователей интерактивной доски </w:t>
      </w:r>
      <w:proofErr w:type="spellStart"/>
      <w:r w:rsidRPr="00E06392">
        <w:rPr>
          <w:rFonts w:ascii="Times New Roman" w:hAnsi="Times New Roman" w:cs="Times New Roman"/>
          <w:sz w:val="28"/>
          <w:szCs w:val="28"/>
        </w:rPr>
        <w:t>Promethean</w:t>
      </w:r>
      <w:proofErr w:type="spellEnd"/>
      <w:r w:rsidRPr="00E06392">
        <w:rPr>
          <w:rFonts w:ascii="Times New Roman" w:hAnsi="Times New Roman" w:cs="Times New Roman"/>
          <w:sz w:val="28"/>
          <w:szCs w:val="28"/>
        </w:rPr>
        <w:t xml:space="preserve"> (http://www.prometheanplanet.ru/), </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sz w:val="28"/>
          <w:szCs w:val="28"/>
        </w:rPr>
        <w:lastRenderedPageBreak/>
        <w:t xml:space="preserve">«Электронные доски </w:t>
      </w:r>
      <w:proofErr w:type="spellStart"/>
      <w:r w:rsidRPr="00E06392">
        <w:rPr>
          <w:rFonts w:ascii="Times New Roman" w:hAnsi="Times New Roman" w:cs="Times New Roman"/>
          <w:sz w:val="28"/>
          <w:szCs w:val="28"/>
        </w:rPr>
        <w:t>Panaboard</w:t>
      </w:r>
      <w:proofErr w:type="spellEnd"/>
      <w:r w:rsidRPr="00E06392">
        <w:rPr>
          <w:rFonts w:ascii="Times New Roman" w:hAnsi="Times New Roman" w:cs="Times New Roman"/>
          <w:sz w:val="28"/>
          <w:szCs w:val="28"/>
        </w:rPr>
        <w:t xml:space="preserve"> для образования» (http://edu.panaboard.ru/index.htm). </w:t>
      </w:r>
    </w:p>
    <w:p w:rsidR="00E06392" w:rsidRPr="00E06392" w:rsidRDefault="00E06392" w:rsidP="00323D00">
      <w:pPr>
        <w:numPr>
          <w:ilvl w:val="0"/>
          <w:numId w:val="11"/>
        </w:numPr>
        <w:spacing w:after="0" w:line="240" w:lineRule="auto"/>
        <w:ind w:left="0" w:firstLine="709"/>
        <w:jc w:val="both"/>
        <w:rPr>
          <w:rFonts w:ascii="Times New Roman" w:hAnsi="Times New Roman" w:cs="Times New Roman"/>
          <w:sz w:val="28"/>
          <w:szCs w:val="28"/>
        </w:rPr>
      </w:pPr>
      <w:r w:rsidRPr="00E06392">
        <w:rPr>
          <w:rFonts w:ascii="Times New Roman" w:hAnsi="Times New Roman" w:cs="Times New Roman"/>
          <w:sz w:val="28"/>
          <w:szCs w:val="28"/>
        </w:rPr>
        <w:t>Виноградова Л.П. Использование информационных технологий в начальной школе. Материалы научно-практической конференции.- 2000 г.</w:t>
      </w:r>
    </w:p>
    <w:p w:rsidR="00E06392" w:rsidRPr="00E06392" w:rsidRDefault="00E06392" w:rsidP="00323D00">
      <w:pPr>
        <w:spacing w:line="240" w:lineRule="auto"/>
        <w:ind w:firstLine="709"/>
        <w:jc w:val="both"/>
        <w:rPr>
          <w:rFonts w:ascii="Times New Roman" w:hAnsi="Times New Roman" w:cs="Times New Roman"/>
          <w:sz w:val="28"/>
          <w:szCs w:val="28"/>
        </w:rPr>
      </w:pPr>
    </w:p>
    <w:p w:rsidR="00E06392" w:rsidRPr="00E06392" w:rsidRDefault="00E06392" w:rsidP="00323D00">
      <w:pPr>
        <w:widowControl w:val="0"/>
        <w:numPr>
          <w:ilvl w:val="0"/>
          <w:numId w:val="11"/>
        </w:numPr>
        <w:spacing w:after="0" w:line="240" w:lineRule="auto"/>
        <w:ind w:left="0" w:firstLine="709"/>
        <w:jc w:val="both"/>
        <w:rPr>
          <w:rFonts w:ascii="Times New Roman" w:hAnsi="Times New Roman" w:cs="Times New Roman"/>
          <w:color w:val="000000"/>
          <w:kern w:val="28"/>
          <w:sz w:val="28"/>
          <w:szCs w:val="28"/>
        </w:rPr>
      </w:pPr>
      <w:proofErr w:type="gramStart"/>
      <w:r w:rsidRPr="00E06392">
        <w:rPr>
          <w:rFonts w:ascii="Times New Roman" w:hAnsi="Times New Roman" w:cs="Times New Roman"/>
          <w:color w:val="000000"/>
          <w:kern w:val="28"/>
          <w:sz w:val="28"/>
          <w:szCs w:val="28"/>
        </w:rPr>
        <w:t>Безруких</w:t>
      </w:r>
      <w:proofErr w:type="gramEnd"/>
      <w:r w:rsidRPr="00E06392">
        <w:rPr>
          <w:rFonts w:ascii="Times New Roman" w:hAnsi="Times New Roman" w:cs="Times New Roman"/>
          <w:color w:val="000000"/>
          <w:kern w:val="28"/>
          <w:sz w:val="28"/>
          <w:szCs w:val="28"/>
        </w:rPr>
        <w:t xml:space="preserve"> М.М., Филиппова Т.А., Макеева А.Г. Разговор о правильном питании/ Методическое пособие. – М.: ОЛМА – ПРЕСС, 2006.</w:t>
      </w:r>
    </w:p>
    <w:p w:rsidR="00E06392" w:rsidRPr="00E06392" w:rsidRDefault="00E06392" w:rsidP="00323D00">
      <w:pPr>
        <w:widowControl w:val="0"/>
        <w:spacing w:line="240" w:lineRule="auto"/>
        <w:ind w:firstLine="709"/>
        <w:jc w:val="both"/>
        <w:rPr>
          <w:rFonts w:ascii="Times New Roman" w:hAnsi="Times New Roman" w:cs="Times New Roman"/>
          <w:color w:val="000000"/>
          <w:kern w:val="28"/>
          <w:sz w:val="28"/>
          <w:szCs w:val="28"/>
        </w:rPr>
      </w:pPr>
    </w:p>
    <w:p w:rsidR="00E06392" w:rsidRPr="00E06392" w:rsidRDefault="00E06392" w:rsidP="00323D00">
      <w:pPr>
        <w:widowControl w:val="0"/>
        <w:numPr>
          <w:ilvl w:val="0"/>
          <w:numId w:val="11"/>
        </w:numPr>
        <w:spacing w:after="0" w:line="240" w:lineRule="auto"/>
        <w:ind w:left="0" w:firstLine="709"/>
        <w:jc w:val="both"/>
        <w:rPr>
          <w:rFonts w:ascii="Times New Roman" w:hAnsi="Times New Roman" w:cs="Times New Roman"/>
          <w:color w:val="000000"/>
          <w:kern w:val="28"/>
          <w:sz w:val="28"/>
          <w:szCs w:val="28"/>
        </w:rPr>
      </w:pPr>
      <w:r w:rsidRPr="00E06392">
        <w:rPr>
          <w:rFonts w:ascii="Times New Roman" w:hAnsi="Times New Roman" w:cs="Times New Roman"/>
          <w:color w:val="000000"/>
          <w:kern w:val="28"/>
          <w:sz w:val="28"/>
          <w:szCs w:val="28"/>
        </w:rPr>
        <w:t xml:space="preserve">Энциклопедия для детей. Человек, том 18. - М.: </w:t>
      </w:r>
      <w:proofErr w:type="spellStart"/>
      <w:r w:rsidRPr="00E06392">
        <w:rPr>
          <w:rFonts w:ascii="Times New Roman" w:hAnsi="Times New Roman" w:cs="Times New Roman"/>
          <w:color w:val="000000"/>
          <w:kern w:val="28"/>
          <w:sz w:val="28"/>
          <w:szCs w:val="28"/>
        </w:rPr>
        <w:t>Аванта</w:t>
      </w:r>
      <w:proofErr w:type="spellEnd"/>
      <w:r w:rsidRPr="00E06392">
        <w:rPr>
          <w:rFonts w:ascii="Times New Roman" w:hAnsi="Times New Roman" w:cs="Times New Roman"/>
          <w:color w:val="000000"/>
          <w:kern w:val="28"/>
          <w:sz w:val="28"/>
          <w:szCs w:val="28"/>
        </w:rPr>
        <w:t>, 2001.</w:t>
      </w:r>
    </w:p>
    <w:p w:rsidR="00E06392" w:rsidRPr="00E06392" w:rsidRDefault="00E06392" w:rsidP="00323D00">
      <w:pPr>
        <w:widowControl w:val="0"/>
        <w:spacing w:line="240" w:lineRule="auto"/>
        <w:ind w:firstLine="709"/>
        <w:jc w:val="both"/>
        <w:rPr>
          <w:rFonts w:ascii="Times New Roman" w:hAnsi="Times New Roman" w:cs="Times New Roman"/>
          <w:bCs/>
          <w:i/>
          <w:iCs/>
          <w:sz w:val="28"/>
          <w:szCs w:val="28"/>
        </w:rPr>
      </w:pPr>
    </w:p>
    <w:p w:rsidR="00E06392" w:rsidRPr="00E06392" w:rsidRDefault="00E06392" w:rsidP="00323D00">
      <w:pPr>
        <w:widowControl w:val="0"/>
        <w:numPr>
          <w:ilvl w:val="0"/>
          <w:numId w:val="11"/>
        </w:numPr>
        <w:spacing w:after="0" w:line="240" w:lineRule="auto"/>
        <w:ind w:left="0" w:firstLine="709"/>
        <w:jc w:val="both"/>
        <w:rPr>
          <w:rFonts w:ascii="Times New Roman" w:hAnsi="Times New Roman" w:cs="Times New Roman"/>
          <w:color w:val="000000"/>
          <w:kern w:val="28"/>
          <w:sz w:val="28"/>
          <w:szCs w:val="28"/>
        </w:rPr>
      </w:pPr>
      <w:r w:rsidRPr="00E06392">
        <w:rPr>
          <w:rFonts w:ascii="Times New Roman" w:hAnsi="Times New Roman" w:cs="Times New Roman"/>
          <w:bCs/>
          <w:i/>
          <w:iCs/>
          <w:sz w:val="28"/>
          <w:szCs w:val="28"/>
        </w:rPr>
        <w:t>Сеть творческих учителей /ИКТ в начальной школе</w:t>
      </w:r>
    </w:p>
    <w:p w:rsidR="00E06392" w:rsidRPr="00E06392" w:rsidRDefault="00E06392" w:rsidP="00323D00">
      <w:pPr>
        <w:spacing w:line="240" w:lineRule="auto"/>
        <w:ind w:firstLine="709"/>
        <w:jc w:val="both"/>
        <w:rPr>
          <w:rFonts w:ascii="Times New Roman" w:hAnsi="Times New Roman" w:cs="Times New Roman"/>
          <w:sz w:val="28"/>
          <w:szCs w:val="28"/>
        </w:rPr>
      </w:pPr>
      <w:r w:rsidRPr="00E06392">
        <w:rPr>
          <w:rFonts w:ascii="Times New Roman" w:hAnsi="Times New Roman" w:cs="Times New Roman"/>
          <w:bCs/>
          <w:sz w:val="28"/>
          <w:szCs w:val="28"/>
          <w:lang w:val="en-US"/>
        </w:rPr>
        <w:t>http</w:t>
      </w:r>
      <w:r w:rsidRPr="00E06392">
        <w:rPr>
          <w:rFonts w:ascii="Times New Roman" w:hAnsi="Times New Roman" w:cs="Times New Roman"/>
          <w:bCs/>
          <w:sz w:val="28"/>
          <w:szCs w:val="28"/>
        </w:rPr>
        <w:t>://</w:t>
      </w:r>
      <w:r w:rsidRPr="00E06392">
        <w:rPr>
          <w:rFonts w:ascii="Times New Roman" w:hAnsi="Times New Roman" w:cs="Times New Roman"/>
          <w:bCs/>
          <w:sz w:val="28"/>
          <w:szCs w:val="28"/>
          <w:lang w:val="en-US"/>
        </w:rPr>
        <w:t>www</w:t>
      </w:r>
      <w:r w:rsidRPr="00E06392">
        <w:rPr>
          <w:rFonts w:ascii="Times New Roman" w:hAnsi="Times New Roman" w:cs="Times New Roman"/>
          <w:bCs/>
          <w:sz w:val="28"/>
          <w:szCs w:val="28"/>
        </w:rPr>
        <w:t>.</w:t>
      </w:r>
      <w:r w:rsidRPr="00E06392">
        <w:rPr>
          <w:rFonts w:ascii="Times New Roman" w:hAnsi="Times New Roman" w:cs="Times New Roman"/>
          <w:bCs/>
          <w:sz w:val="28"/>
          <w:szCs w:val="28"/>
          <w:lang w:val="en-US"/>
        </w:rPr>
        <w:t>it</w:t>
      </w:r>
      <w:r w:rsidRPr="00E06392">
        <w:rPr>
          <w:rFonts w:ascii="Times New Roman" w:hAnsi="Times New Roman" w:cs="Times New Roman"/>
          <w:bCs/>
          <w:sz w:val="28"/>
          <w:szCs w:val="28"/>
        </w:rPr>
        <w:t>-</w:t>
      </w:r>
      <w:r w:rsidRPr="00E06392">
        <w:rPr>
          <w:rFonts w:ascii="Times New Roman" w:hAnsi="Times New Roman" w:cs="Times New Roman"/>
          <w:bCs/>
          <w:sz w:val="28"/>
          <w:szCs w:val="28"/>
          <w:lang w:val="en-US"/>
        </w:rPr>
        <w:t>n</w:t>
      </w:r>
      <w:r w:rsidRPr="00E06392">
        <w:rPr>
          <w:rFonts w:ascii="Times New Roman" w:hAnsi="Times New Roman" w:cs="Times New Roman"/>
          <w:bCs/>
          <w:sz w:val="28"/>
          <w:szCs w:val="28"/>
        </w:rPr>
        <w:t>.</w:t>
      </w:r>
      <w:proofErr w:type="spellStart"/>
      <w:r w:rsidRPr="00E06392">
        <w:rPr>
          <w:rFonts w:ascii="Times New Roman" w:hAnsi="Times New Roman" w:cs="Times New Roman"/>
          <w:bCs/>
          <w:sz w:val="28"/>
          <w:szCs w:val="28"/>
          <w:lang w:val="en-US"/>
        </w:rPr>
        <w:t>ru</w:t>
      </w:r>
      <w:proofErr w:type="spellEnd"/>
      <w:r w:rsidRPr="00E06392">
        <w:rPr>
          <w:rFonts w:ascii="Times New Roman" w:hAnsi="Times New Roman" w:cs="Times New Roman"/>
          <w:bCs/>
          <w:sz w:val="28"/>
          <w:szCs w:val="28"/>
        </w:rPr>
        <w:t>/</w:t>
      </w:r>
      <w:r w:rsidRPr="00E06392">
        <w:rPr>
          <w:rFonts w:ascii="Times New Roman" w:hAnsi="Times New Roman" w:cs="Times New Roman"/>
          <w:bCs/>
          <w:sz w:val="28"/>
          <w:szCs w:val="28"/>
          <w:lang w:val="en-US"/>
        </w:rPr>
        <w:t>communities</w:t>
      </w:r>
      <w:r w:rsidRPr="00E06392">
        <w:rPr>
          <w:rFonts w:ascii="Times New Roman" w:hAnsi="Times New Roman" w:cs="Times New Roman"/>
          <w:bCs/>
          <w:sz w:val="28"/>
          <w:szCs w:val="28"/>
        </w:rPr>
        <w:t>.</w:t>
      </w:r>
      <w:proofErr w:type="spellStart"/>
      <w:r w:rsidRPr="00E06392">
        <w:rPr>
          <w:rFonts w:ascii="Times New Roman" w:hAnsi="Times New Roman" w:cs="Times New Roman"/>
          <w:bCs/>
          <w:sz w:val="28"/>
          <w:szCs w:val="28"/>
          <w:lang w:val="en-US"/>
        </w:rPr>
        <w:t>aspx</w:t>
      </w:r>
      <w:proofErr w:type="spellEnd"/>
      <w:r w:rsidRPr="00E06392">
        <w:rPr>
          <w:rFonts w:ascii="Times New Roman" w:hAnsi="Times New Roman" w:cs="Times New Roman"/>
          <w:bCs/>
          <w:sz w:val="28"/>
          <w:szCs w:val="28"/>
        </w:rPr>
        <w:t>?</w:t>
      </w:r>
      <w:r w:rsidRPr="00E06392">
        <w:rPr>
          <w:rFonts w:ascii="Times New Roman" w:hAnsi="Times New Roman" w:cs="Times New Roman"/>
          <w:bCs/>
          <w:sz w:val="28"/>
          <w:szCs w:val="28"/>
          <w:lang w:val="en-US"/>
        </w:rPr>
        <w:t>cat</w:t>
      </w:r>
      <w:r w:rsidRPr="00E06392">
        <w:rPr>
          <w:rFonts w:ascii="Times New Roman" w:hAnsi="Times New Roman" w:cs="Times New Roman"/>
          <w:bCs/>
          <w:sz w:val="28"/>
          <w:szCs w:val="28"/>
        </w:rPr>
        <w:t>_</w:t>
      </w:r>
      <w:r w:rsidRPr="00E06392">
        <w:rPr>
          <w:rFonts w:ascii="Times New Roman" w:hAnsi="Times New Roman" w:cs="Times New Roman"/>
          <w:bCs/>
          <w:sz w:val="28"/>
          <w:szCs w:val="28"/>
          <w:lang w:val="en-US"/>
        </w:rPr>
        <w:t>no</w:t>
      </w:r>
      <w:r w:rsidRPr="00E06392">
        <w:rPr>
          <w:rFonts w:ascii="Times New Roman" w:hAnsi="Times New Roman" w:cs="Times New Roman"/>
          <w:bCs/>
          <w:sz w:val="28"/>
          <w:szCs w:val="28"/>
        </w:rPr>
        <w:t>=5025&amp;</w:t>
      </w:r>
      <w:proofErr w:type="spellStart"/>
      <w:r w:rsidRPr="00E06392">
        <w:rPr>
          <w:rFonts w:ascii="Times New Roman" w:hAnsi="Times New Roman" w:cs="Times New Roman"/>
          <w:bCs/>
          <w:sz w:val="28"/>
          <w:szCs w:val="28"/>
          <w:lang w:val="en-US"/>
        </w:rPr>
        <w:t>tmpl</w:t>
      </w:r>
      <w:proofErr w:type="spellEnd"/>
      <w:r w:rsidRPr="00E06392">
        <w:rPr>
          <w:rFonts w:ascii="Times New Roman" w:hAnsi="Times New Roman" w:cs="Times New Roman"/>
          <w:bCs/>
          <w:sz w:val="28"/>
          <w:szCs w:val="28"/>
        </w:rPr>
        <w:t>=</w:t>
      </w:r>
      <w:r w:rsidRPr="00E06392">
        <w:rPr>
          <w:rFonts w:ascii="Times New Roman" w:hAnsi="Times New Roman" w:cs="Times New Roman"/>
          <w:bCs/>
          <w:sz w:val="28"/>
          <w:szCs w:val="28"/>
          <w:lang w:val="en-US"/>
        </w:rPr>
        <w:t>com</w:t>
      </w:r>
    </w:p>
    <w:p w:rsidR="00E06392" w:rsidRPr="00E06392" w:rsidRDefault="00E06392" w:rsidP="00323D00">
      <w:pPr>
        <w:spacing w:line="240" w:lineRule="auto"/>
        <w:ind w:firstLine="709"/>
        <w:jc w:val="both"/>
        <w:rPr>
          <w:rFonts w:ascii="Times New Roman" w:hAnsi="Times New Roman" w:cs="Times New Roman"/>
          <w:sz w:val="28"/>
          <w:szCs w:val="28"/>
        </w:rPr>
      </w:pPr>
    </w:p>
    <w:sectPr w:rsidR="00E06392" w:rsidRPr="00E06392" w:rsidSect="00323D00">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18C"/>
    <w:multiLevelType w:val="hybridMultilevel"/>
    <w:tmpl w:val="D27C5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8B2A46"/>
    <w:multiLevelType w:val="multilevel"/>
    <w:tmpl w:val="E6E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81B8E"/>
    <w:multiLevelType w:val="hybridMultilevel"/>
    <w:tmpl w:val="995A8028"/>
    <w:lvl w:ilvl="0" w:tplc="0B5ADE6E">
      <w:start w:val="1"/>
      <w:numFmt w:val="bullet"/>
      <w:lvlText w:val="•"/>
      <w:lvlJc w:val="left"/>
      <w:pPr>
        <w:tabs>
          <w:tab w:val="num" w:pos="720"/>
        </w:tabs>
        <w:ind w:left="720" w:hanging="360"/>
      </w:pPr>
      <w:rPr>
        <w:rFonts w:ascii="Times New Roman" w:hAnsi="Times New Roman" w:hint="default"/>
      </w:rPr>
    </w:lvl>
    <w:lvl w:ilvl="1" w:tplc="9FD8C1F4" w:tentative="1">
      <w:start w:val="1"/>
      <w:numFmt w:val="bullet"/>
      <w:lvlText w:val="•"/>
      <w:lvlJc w:val="left"/>
      <w:pPr>
        <w:tabs>
          <w:tab w:val="num" w:pos="1440"/>
        </w:tabs>
        <w:ind w:left="1440" w:hanging="360"/>
      </w:pPr>
      <w:rPr>
        <w:rFonts w:ascii="Times New Roman" w:hAnsi="Times New Roman" w:hint="default"/>
      </w:rPr>
    </w:lvl>
    <w:lvl w:ilvl="2" w:tplc="4F2A731E" w:tentative="1">
      <w:start w:val="1"/>
      <w:numFmt w:val="bullet"/>
      <w:lvlText w:val="•"/>
      <w:lvlJc w:val="left"/>
      <w:pPr>
        <w:tabs>
          <w:tab w:val="num" w:pos="2160"/>
        </w:tabs>
        <w:ind w:left="2160" w:hanging="360"/>
      </w:pPr>
      <w:rPr>
        <w:rFonts w:ascii="Times New Roman" w:hAnsi="Times New Roman" w:hint="default"/>
      </w:rPr>
    </w:lvl>
    <w:lvl w:ilvl="3" w:tplc="C04E124A" w:tentative="1">
      <w:start w:val="1"/>
      <w:numFmt w:val="bullet"/>
      <w:lvlText w:val="•"/>
      <w:lvlJc w:val="left"/>
      <w:pPr>
        <w:tabs>
          <w:tab w:val="num" w:pos="2880"/>
        </w:tabs>
        <w:ind w:left="2880" w:hanging="360"/>
      </w:pPr>
      <w:rPr>
        <w:rFonts w:ascii="Times New Roman" w:hAnsi="Times New Roman" w:hint="default"/>
      </w:rPr>
    </w:lvl>
    <w:lvl w:ilvl="4" w:tplc="0B82B562" w:tentative="1">
      <w:start w:val="1"/>
      <w:numFmt w:val="bullet"/>
      <w:lvlText w:val="•"/>
      <w:lvlJc w:val="left"/>
      <w:pPr>
        <w:tabs>
          <w:tab w:val="num" w:pos="3600"/>
        </w:tabs>
        <w:ind w:left="3600" w:hanging="360"/>
      </w:pPr>
      <w:rPr>
        <w:rFonts w:ascii="Times New Roman" w:hAnsi="Times New Roman" w:hint="default"/>
      </w:rPr>
    </w:lvl>
    <w:lvl w:ilvl="5" w:tplc="072ECA24" w:tentative="1">
      <w:start w:val="1"/>
      <w:numFmt w:val="bullet"/>
      <w:lvlText w:val="•"/>
      <w:lvlJc w:val="left"/>
      <w:pPr>
        <w:tabs>
          <w:tab w:val="num" w:pos="4320"/>
        </w:tabs>
        <w:ind w:left="4320" w:hanging="360"/>
      </w:pPr>
      <w:rPr>
        <w:rFonts w:ascii="Times New Roman" w:hAnsi="Times New Roman" w:hint="default"/>
      </w:rPr>
    </w:lvl>
    <w:lvl w:ilvl="6" w:tplc="3EBAD5FA" w:tentative="1">
      <w:start w:val="1"/>
      <w:numFmt w:val="bullet"/>
      <w:lvlText w:val="•"/>
      <w:lvlJc w:val="left"/>
      <w:pPr>
        <w:tabs>
          <w:tab w:val="num" w:pos="5040"/>
        </w:tabs>
        <w:ind w:left="5040" w:hanging="360"/>
      </w:pPr>
      <w:rPr>
        <w:rFonts w:ascii="Times New Roman" w:hAnsi="Times New Roman" w:hint="default"/>
      </w:rPr>
    </w:lvl>
    <w:lvl w:ilvl="7" w:tplc="739C8200" w:tentative="1">
      <w:start w:val="1"/>
      <w:numFmt w:val="bullet"/>
      <w:lvlText w:val="•"/>
      <w:lvlJc w:val="left"/>
      <w:pPr>
        <w:tabs>
          <w:tab w:val="num" w:pos="5760"/>
        </w:tabs>
        <w:ind w:left="5760" w:hanging="360"/>
      </w:pPr>
      <w:rPr>
        <w:rFonts w:ascii="Times New Roman" w:hAnsi="Times New Roman" w:hint="default"/>
      </w:rPr>
    </w:lvl>
    <w:lvl w:ilvl="8" w:tplc="C5DAD1B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CD3329"/>
    <w:multiLevelType w:val="hybridMultilevel"/>
    <w:tmpl w:val="C5840904"/>
    <w:lvl w:ilvl="0" w:tplc="CA826A4E">
      <w:start w:val="1"/>
      <w:numFmt w:val="upperRoman"/>
      <w:lvlText w:val="%1."/>
      <w:lvlJc w:val="left"/>
      <w:pPr>
        <w:tabs>
          <w:tab w:val="num" w:pos="1800"/>
        </w:tabs>
        <w:ind w:left="180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71497E"/>
    <w:multiLevelType w:val="hybridMultilevel"/>
    <w:tmpl w:val="31700DB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
    <w:nsid w:val="347951DE"/>
    <w:multiLevelType w:val="multilevel"/>
    <w:tmpl w:val="16DA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1C2BCD"/>
    <w:multiLevelType w:val="multilevel"/>
    <w:tmpl w:val="274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20B63"/>
    <w:multiLevelType w:val="hybridMultilevel"/>
    <w:tmpl w:val="2D789CFE"/>
    <w:lvl w:ilvl="0" w:tplc="2CBA4CAC">
      <w:start w:val="1"/>
      <w:numFmt w:val="bullet"/>
      <w:lvlText w:val="•"/>
      <w:lvlJc w:val="left"/>
      <w:pPr>
        <w:tabs>
          <w:tab w:val="num" w:pos="720"/>
        </w:tabs>
        <w:ind w:left="720" w:hanging="360"/>
      </w:pPr>
      <w:rPr>
        <w:rFonts w:ascii="Times New Roman" w:hAnsi="Times New Roman" w:hint="default"/>
      </w:rPr>
    </w:lvl>
    <w:lvl w:ilvl="1" w:tplc="F4C2520C" w:tentative="1">
      <w:start w:val="1"/>
      <w:numFmt w:val="bullet"/>
      <w:lvlText w:val="•"/>
      <w:lvlJc w:val="left"/>
      <w:pPr>
        <w:tabs>
          <w:tab w:val="num" w:pos="1440"/>
        </w:tabs>
        <w:ind w:left="1440" w:hanging="360"/>
      </w:pPr>
      <w:rPr>
        <w:rFonts w:ascii="Times New Roman" w:hAnsi="Times New Roman" w:hint="default"/>
      </w:rPr>
    </w:lvl>
    <w:lvl w:ilvl="2" w:tplc="25A46AFE" w:tentative="1">
      <w:start w:val="1"/>
      <w:numFmt w:val="bullet"/>
      <w:lvlText w:val="•"/>
      <w:lvlJc w:val="left"/>
      <w:pPr>
        <w:tabs>
          <w:tab w:val="num" w:pos="2160"/>
        </w:tabs>
        <w:ind w:left="2160" w:hanging="360"/>
      </w:pPr>
      <w:rPr>
        <w:rFonts w:ascii="Times New Roman" w:hAnsi="Times New Roman" w:hint="default"/>
      </w:rPr>
    </w:lvl>
    <w:lvl w:ilvl="3" w:tplc="181E9E04" w:tentative="1">
      <w:start w:val="1"/>
      <w:numFmt w:val="bullet"/>
      <w:lvlText w:val="•"/>
      <w:lvlJc w:val="left"/>
      <w:pPr>
        <w:tabs>
          <w:tab w:val="num" w:pos="2880"/>
        </w:tabs>
        <w:ind w:left="2880" w:hanging="360"/>
      </w:pPr>
      <w:rPr>
        <w:rFonts w:ascii="Times New Roman" w:hAnsi="Times New Roman" w:hint="default"/>
      </w:rPr>
    </w:lvl>
    <w:lvl w:ilvl="4" w:tplc="7116B5C2" w:tentative="1">
      <w:start w:val="1"/>
      <w:numFmt w:val="bullet"/>
      <w:lvlText w:val="•"/>
      <w:lvlJc w:val="left"/>
      <w:pPr>
        <w:tabs>
          <w:tab w:val="num" w:pos="3600"/>
        </w:tabs>
        <w:ind w:left="3600" w:hanging="360"/>
      </w:pPr>
      <w:rPr>
        <w:rFonts w:ascii="Times New Roman" w:hAnsi="Times New Roman" w:hint="default"/>
      </w:rPr>
    </w:lvl>
    <w:lvl w:ilvl="5" w:tplc="4F4A4A4E" w:tentative="1">
      <w:start w:val="1"/>
      <w:numFmt w:val="bullet"/>
      <w:lvlText w:val="•"/>
      <w:lvlJc w:val="left"/>
      <w:pPr>
        <w:tabs>
          <w:tab w:val="num" w:pos="4320"/>
        </w:tabs>
        <w:ind w:left="4320" w:hanging="360"/>
      </w:pPr>
      <w:rPr>
        <w:rFonts w:ascii="Times New Roman" w:hAnsi="Times New Roman" w:hint="default"/>
      </w:rPr>
    </w:lvl>
    <w:lvl w:ilvl="6" w:tplc="0C50A784" w:tentative="1">
      <w:start w:val="1"/>
      <w:numFmt w:val="bullet"/>
      <w:lvlText w:val="•"/>
      <w:lvlJc w:val="left"/>
      <w:pPr>
        <w:tabs>
          <w:tab w:val="num" w:pos="5040"/>
        </w:tabs>
        <w:ind w:left="5040" w:hanging="360"/>
      </w:pPr>
      <w:rPr>
        <w:rFonts w:ascii="Times New Roman" w:hAnsi="Times New Roman" w:hint="default"/>
      </w:rPr>
    </w:lvl>
    <w:lvl w:ilvl="7" w:tplc="11FA0FA2" w:tentative="1">
      <w:start w:val="1"/>
      <w:numFmt w:val="bullet"/>
      <w:lvlText w:val="•"/>
      <w:lvlJc w:val="left"/>
      <w:pPr>
        <w:tabs>
          <w:tab w:val="num" w:pos="5760"/>
        </w:tabs>
        <w:ind w:left="5760" w:hanging="360"/>
      </w:pPr>
      <w:rPr>
        <w:rFonts w:ascii="Times New Roman" w:hAnsi="Times New Roman" w:hint="default"/>
      </w:rPr>
    </w:lvl>
    <w:lvl w:ilvl="8" w:tplc="2C5C549A" w:tentative="1">
      <w:start w:val="1"/>
      <w:numFmt w:val="bullet"/>
      <w:lvlText w:val="•"/>
      <w:lvlJc w:val="left"/>
      <w:pPr>
        <w:tabs>
          <w:tab w:val="num" w:pos="6480"/>
        </w:tabs>
        <w:ind w:left="6480" w:hanging="360"/>
      </w:pPr>
      <w:rPr>
        <w:rFonts w:ascii="Times New Roman" w:hAnsi="Times New Roman" w:hint="default"/>
      </w:rPr>
    </w:lvl>
  </w:abstractNum>
  <w:abstractNum w:abstractNumId="8">
    <w:nsid w:val="4E9E3E2E"/>
    <w:multiLevelType w:val="hybridMultilevel"/>
    <w:tmpl w:val="4C0A7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F21FA1"/>
    <w:multiLevelType w:val="hybridMultilevel"/>
    <w:tmpl w:val="762AA692"/>
    <w:lvl w:ilvl="0" w:tplc="D5DABEFA">
      <w:start w:val="1"/>
      <w:numFmt w:val="bullet"/>
      <w:lvlText w:val="•"/>
      <w:lvlJc w:val="left"/>
      <w:pPr>
        <w:tabs>
          <w:tab w:val="num" w:pos="720"/>
        </w:tabs>
        <w:ind w:left="720" w:hanging="360"/>
      </w:pPr>
      <w:rPr>
        <w:rFonts w:ascii="Times New Roman" w:hAnsi="Times New Roman" w:hint="default"/>
      </w:rPr>
    </w:lvl>
    <w:lvl w:ilvl="1" w:tplc="F4420992" w:tentative="1">
      <w:start w:val="1"/>
      <w:numFmt w:val="bullet"/>
      <w:lvlText w:val="•"/>
      <w:lvlJc w:val="left"/>
      <w:pPr>
        <w:tabs>
          <w:tab w:val="num" w:pos="1440"/>
        </w:tabs>
        <w:ind w:left="1440" w:hanging="360"/>
      </w:pPr>
      <w:rPr>
        <w:rFonts w:ascii="Times New Roman" w:hAnsi="Times New Roman" w:hint="default"/>
      </w:rPr>
    </w:lvl>
    <w:lvl w:ilvl="2" w:tplc="A2644ED0" w:tentative="1">
      <w:start w:val="1"/>
      <w:numFmt w:val="bullet"/>
      <w:lvlText w:val="•"/>
      <w:lvlJc w:val="left"/>
      <w:pPr>
        <w:tabs>
          <w:tab w:val="num" w:pos="2160"/>
        </w:tabs>
        <w:ind w:left="2160" w:hanging="360"/>
      </w:pPr>
      <w:rPr>
        <w:rFonts w:ascii="Times New Roman" w:hAnsi="Times New Roman" w:hint="default"/>
      </w:rPr>
    </w:lvl>
    <w:lvl w:ilvl="3" w:tplc="020CF878" w:tentative="1">
      <w:start w:val="1"/>
      <w:numFmt w:val="bullet"/>
      <w:lvlText w:val="•"/>
      <w:lvlJc w:val="left"/>
      <w:pPr>
        <w:tabs>
          <w:tab w:val="num" w:pos="2880"/>
        </w:tabs>
        <w:ind w:left="2880" w:hanging="360"/>
      </w:pPr>
      <w:rPr>
        <w:rFonts w:ascii="Times New Roman" w:hAnsi="Times New Roman" w:hint="default"/>
      </w:rPr>
    </w:lvl>
    <w:lvl w:ilvl="4" w:tplc="D4A8D992" w:tentative="1">
      <w:start w:val="1"/>
      <w:numFmt w:val="bullet"/>
      <w:lvlText w:val="•"/>
      <w:lvlJc w:val="left"/>
      <w:pPr>
        <w:tabs>
          <w:tab w:val="num" w:pos="3600"/>
        </w:tabs>
        <w:ind w:left="3600" w:hanging="360"/>
      </w:pPr>
      <w:rPr>
        <w:rFonts w:ascii="Times New Roman" w:hAnsi="Times New Roman" w:hint="default"/>
      </w:rPr>
    </w:lvl>
    <w:lvl w:ilvl="5" w:tplc="5044AEE2" w:tentative="1">
      <w:start w:val="1"/>
      <w:numFmt w:val="bullet"/>
      <w:lvlText w:val="•"/>
      <w:lvlJc w:val="left"/>
      <w:pPr>
        <w:tabs>
          <w:tab w:val="num" w:pos="4320"/>
        </w:tabs>
        <w:ind w:left="4320" w:hanging="360"/>
      </w:pPr>
      <w:rPr>
        <w:rFonts w:ascii="Times New Roman" w:hAnsi="Times New Roman" w:hint="default"/>
      </w:rPr>
    </w:lvl>
    <w:lvl w:ilvl="6" w:tplc="B352FE14" w:tentative="1">
      <w:start w:val="1"/>
      <w:numFmt w:val="bullet"/>
      <w:lvlText w:val="•"/>
      <w:lvlJc w:val="left"/>
      <w:pPr>
        <w:tabs>
          <w:tab w:val="num" w:pos="5040"/>
        </w:tabs>
        <w:ind w:left="5040" w:hanging="360"/>
      </w:pPr>
      <w:rPr>
        <w:rFonts w:ascii="Times New Roman" w:hAnsi="Times New Roman" w:hint="default"/>
      </w:rPr>
    </w:lvl>
    <w:lvl w:ilvl="7" w:tplc="04A82312" w:tentative="1">
      <w:start w:val="1"/>
      <w:numFmt w:val="bullet"/>
      <w:lvlText w:val="•"/>
      <w:lvlJc w:val="left"/>
      <w:pPr>
        <w:tabs>
          <w:tab w:val="num" w:pos="5760"/>
        </w:tabs>
        <w:ind w:left="5760" w:hanging="360"/>
      </w:pPr>
      <w:rPr>
        <w:rFonts w:ascii="Times New Roman" w:hAnsi="Times New Roman" w:hint="default"/>
      </w:rPr>
    </w:lvl>
    <w:lvl w:ilvl="8" w:tplc="E1E8267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E656BD2"/>
    <w:multiLevelType w:val="hybridMultilevel"/>
    <w:tmpl w:val="83ACE68A"/>
    <w:lvl w:ilvl="0" w:tplc="5D7CE000">
      <w:start w:val="1"/>
      <w:numFmt w:val="decimal"/>
      <w:lvlText w:val="%1."/>
      <w:lvlJc w:val="left"/>
      <w:pPr>
        <w:tabs>
          <w:tab w:val="num" w:pos="720"/>
        </w:tabs>
        <w:ind w:left="720" w:hanging="360"/>
      </w:pPr>
    </w:lvl>
    <w:lvl w:ilvl="1" w:tplc="CA826A4E">
      <w:start w:val="1"/>
      <w:numFmt w:val="upperRoman"/>
      <w:lvlText w:val="%2."/>
      <w:lvlJc w:val="left"/>
      <w:pPr>
        <w:tabs>
          <w:tab w:val="num" w:pos="1800"/>
        </w:tabs>
        <w:ind w:left="1800" w:hanging="720"/>
      </w:pPr>
      <w:rPr>
        <w:rFonts w:hint="default"/>
      </w:rPr>
    </w:lvl>
    <w:lvl w:ilvl="2" w:tplc="125C9606" w:tentative="1">
      <w:start w:val="1"/>
      <w:numFmt w:val="decimal"/>
      <w:lvlText w:val="%3."/>
      <w:lvlJc w:val="left"/>
      <w:pPr>
        <w:tabs>
          <w:tab w:val="num" w:pos="2160"/>
        </w:tabs>
        <w:ind w:left="2160" w:hanging="360"/>
      </w:pPr>
    </w:lvl>
    <w:lvl w:ilvl="3" w:tplc="0FEE716E" w:tentative="1">
      <w:start w:val="1"/>
      <w:numFmt w:val="decimal"/>
      <w:lvlText w:val="%4."/>
      <w:lvlJc w:val="left"/>
      <w:pPr>
        <w:tabs>
          <w:tab w:val="num" w:pos="2880"/>
        </w:tabs>
        <w:ind w:left="2880" w:hanging="360"/>
      </w:pPr>
    </w:lvl>
    <w:lvl w:ilvl="4" w:tplc="1F6485FC" w:tentative="1">
      <w:start w:val="1"/>
      <w:numFmt w:val="decimal"/>
      <w:lvlText w:val="%5."/>
      <w:lvlJc w:val="left"/>
      <w:pPr>
        <w:tabs>
          <w:tab w:val="num" w:pos="3600"/>
        </w:tabs>
        <w:ind w:left="3600" w:hanging="360"/>
      </w:pPr>
    </w:lvl>
    <w:lvl w:ilvl="5" w:tplc="7826DC5C" w:tentative="1">
      <w:start w:val="1"/>
      <w:numFmt w:val="decimal"/>
      <w:lvlText w:val="%6."/>
      <w:lvlJc w:val="left"/>
      <w:pPr>
        <w:tabs>
          <w:tab w:val="num" w:pos="4320"/>
        </w:tabs>
        <w:ind w:left="4320" w:hanging="360"/>
      </w:pPr>
    </w:lvl>
    <w:lvl w:ilvl="6" w:tplc="354609A6" w:tentative="1">
      <w:start w:val="1"/>
      <w:numFmt w:val="decimal"/>
      <w:lvlText w:val="%7."/>
      <w:lvlJc w:val="left"/>
      <w:pPr>
        <w:tabs>
          <w:tab w:val="num" w:pos="5040"/>
        </w:tabs>
        <w:ind w:left="5040" w:hanging="360"/>
      </w:pPr>
    </w:lvl>
    <w:lvl w:ilvl="7" w:tplc="6462638E" w:tentative="1">
      <w:start w:val="1"/>
      <w:numFmt w:val="decimal"/>
      <w:lvlText w:val="%8."/>
      <w:lvlJc w:val="left"/>
      <w:pPr>
        <w:tabs>
          <w:tab w:val="num" w:pos="5760"/>
        </w:tabs>
        <w:ind w:left="5760" w:hanging="360"/>
      </w:pPr>
    </w:lvl>
    <w:lvl w:ilvl="8" w:tplc="A4D65856" w:tentative="1">
      <w:start w:val="1"/>
      <w:numFmt w:val="decimal"/>
      <w:lvlText w:val="%9."/>
      <w:lvlJc w:val="left"/>
      <w:pPr>
        <w:tabs>
          <w:tab w:val="num" w:pos="6480"/>
        </w:tabs>
        <w:ind w:left="6480" w:hanging="360"/>
      </w:pPr>
    </w:lvl>
  </w:abstractNum>
  <w:abstractNum w:abstractNumId="11">
    <w:nsid w:val="7B182CC2"/>
    <w:multiLevelType w:val="hybridMultilevel"/>
    <w:tmpl w:val="05003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F507A3D"/>
    <w:multiLevelType w:val="hybridMultilevel"/>
    <w:tmpl w:val="599889E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11"/>
  </w:num>
  <w:num w:numId="6">
    <w:abstractNumId w:val="1"/>
  </w:num>
  <w:num w:numId="7">
    <w:abstractNumId w:val="6"/>
  </w:num>
  <w:num w:numId="8">
    <w:abstractNumId w:val="3"/>
  </w:num>
  <w:num w:numId="9">
    <w:abstractNumId w:val="8"/>
  </w:num>
  <w:num w:numId="10">
    <w:abstractNumId w:val="0"/>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324ED"/>
    <w:rsid w:val="000324ED"/>
    <w:rsid w:val="000340D1"/>
    <w:rsid w:val="001A68F7"/>
    <w:rsid w:val="00270C32"/>
    <w:rsid w:val="002828AD"/>
    <w:rsid w:val="0032197E"/>
    <w:rsid w:val="00323D00"/>
    <w:rsid w:val="00347BD1"/>
    <w:rsid w:val="00367B71"/>
    <w:rsid w:val="003A4A92"/>
    <w:rsid w:val="003F31FC"/>
    <w:rsid w:val="004C2AD8"/>
    <w:rsid w:val="00505DA9"/>
    <w:rsid w:val="00584D8A"/>
    <w:rsid w:val="005C2FD5"/>
    <w:rsid w:val="006153C3"/>
    <w:rsid w:val="00704083"/>
    <w:rsid w:val="0075183B"/>
    <w:rsid w:val="00775FA0"/>
    <w:rsid w:val="00895527"/>
    <w:rsid w:val="009E58FC"/>
    <w:rsid w:val="00A63C05"/>
    <w:rsid w:val="00BD1ABC"/>
    <w:rsid w:val="00C21E8E"/>
    <w:rsid w:val="00C93D59"/>
    <w:rsid w:val="00D6638F"/>
    <w:rsid w:val="00D66BC2"/>
    <w:rsid w:val="00DF58DE"/>
    <w:rsid w:val="00DF5F08"/>
    <w:rsid w:val="00E02027"/>
    <w:rsid w:val="00E06392"/>
    <w:rsid w:val="00E50A64"/>
    <w:rsid w:val="00EA00C7"/>
    <w:rsid w:val="00EF54A5"/>
    <w:rsid w:val="00F72576"/>
    <w:rsid w:val="00FD0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8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2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us">
    <w:name w:val="ajus"/>
    <w:basedOn w:val="a"/>
    <w:rsid w:val="000324E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C21E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3F3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2D7F9-C919-4F72-B971-991F49E5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3117</Words>
  <Characters>17772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28</cp:revision>
  <dcterms:created xsi:type="dcterms:W3CDTF">2011-08-20T17:12:00Z</dcterms:created>
  <dcterms:modified xsi:type="dcterms:W3CDTF">2018-03-12T10:47:00Z</dcterms:modified>
</cp:coreProperties>
</file>