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3F" w:rsidRPr="0069743F" w:rsidRDefault="0069743F" w:rsidP="0069743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4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Ильенко Анжела Владиславовна</w:t>
      </w:r>
    </w:p>
    <w:p w:rsidR="0069743F" w:rsidRPr="0069743F" w:rsidRDefault="0069743F" w:rsidP="006974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74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СОШ №2</w:t>
      </w:r>
      <w:r w:rsidRPr="006974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6974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Стрежевой</w:t>
      </w:r>
    </w:p>
    <w:p w:rsidR="0069743F" w:rsidRPr="0069743F" w:rsidRDefault="0069743F" w:rsidP="0069743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4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69743F" w:rsidRPr="0069743F" w:rsidRDefault="0069743F" w:rsidP="006974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50218" w:rsidRPr="0069743F" w:rsidRDefault="00A50218" w:rsidP="00A50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проект</w:t>
      </w:r>
    </w:p>
    <w:p w:rsidR="00A50218" w:rsidRPr="0069743F" w:rsidRDefault="00A50218" w:rsidP="00A50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697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2151C" w:rsidRPr="00697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информационной культуры младших школьников через образовательную, внеклассную и внеурочную деятельность в условиях ФГОС</w:t>
      </w:r>
      <w:r w:rsidR="00F92B07" w:rsidRPr="00697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50218" w:rsidRPr="00F92B07" w:rsidRDefault="00A50218" w:rsidP="00A502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0218" w:rsidRPr="0069743F" w:rsidRDefault="0069743F" w:rsidP="00F92B07">
      <w:pPr>
        <w:tabs>
          <w:tab w:val="left" w:pos="4397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974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50218" w:rsidRPr="006974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«… только то обучение </w:t>
      </w:r>
      <w:r w:rsidR="00A50218" w:rsidRPr="0069743F">
        <w:rPr>
          <w:rFonts w:ascii="Times New Roman" w:hAnsi="Times New Roman" w:cs="Times New Roman"/>
          <w:bCs/>
          <w:i/>
          <w:iCs/>
          <w:sz w:val="24"/>
          <w:szCs w:val="24"/>
        </w:rPr>
        <w:br/>
        <w:t xml:space="preserve">в детском возрасте хорошо, </w:t>
      </w:r>
      <w:r w:rsidR="00A50218" w:rsidRPr="0069743F">
        <w:rPr>
          <w:rFonts w:ascii="Times New Roman" w:hAnsi="Times New Roman" w:cs="Times New Roman"/>
          <w:bCs/>
          <w:i/>
          <w:iCs/>
          <w:sz w:val="24"/>
          <w:szCs w:val="24"/>
        </w:rPr>
        <w:br/>
        <w:t>которое забегает вперед</w:t>
      </w:r>
      <w:r w:rsidR="005409C1" w:rsidRPr="006974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50218" w:rsidRPr="006974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развития</w:t>
      </w:r>
      <w:r w:rsidR="00A50218" w:rsidRPr="0069743F">
        <w:rPr>
          <w:rFonts w:ascii="Times New Roman" w:hAnsi="Times New Roman" w:cs="Times New Roman"/>
          <w:bCs/>
          <w:i/>
          <w:iCs/>
          <w:sz w:val="24"/>
          <w:szCs w:val="24"/>
        </w:rPr>
        <w:br/>
        <w:t xml:space="preserve"> и ведет развитие за собой».</w:t>
      </w:r>
      <w:r w:rsidR="00A50218" w:rsidRPr="0069743F">
        <w:rPr>
          <w:rFonts w:ascii="Times New Roman" w:hAnsi="Times New Roman" w:cs="Times New Roman"/>
          <w:bCs/>
          <w:i/>
          <w:iCs/>
          <w:sz w:val="24"/>
          <w:szCs w:val="24"/>
        </w:rPr>
        <w:br/>
        <w:t xml:space="preserve"> Ш. </w:t>
      </w:r>
      <w:proofErr w:type="spellStart"/>
      <w:r w:rsidR="00A50218" w:rsidRPr="0069743F">
        <w:rPr>
          <w:rFonts w:ascii="Times New Roman" w:hAnsi="Times New Roman" w:cs="Times New Roman"/>
          <w:bCs/>
          <w:i/>
          <w:iCs/>
          <w:sz w:val="24"/>
          <w:szCs w:val="24"/>
        </w:rPr>
        <w:t>Амонашвили</w:t>
      </w:r>
      <w:proofErr w:type="spellEnd"/>
    </w:p>
    <w:p w:rsidR="00A50218" w:rsidRPr="00F92B07" w:rsidRDefault="00A50218" w:rsidP="00F9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2B07">
        <w:rPr>
          <w:rFonts w:ascii="Times New Roman" w:hAnsi="Times New Roman" w:cs="Times New Roman"/>
          <w:b/>
          <w:bCs/>
          <w:sz w:val="24"/>
          <w:szCs w:val="24"/>
          <w:u w:val="single"/>
        </w:rPr>
        <w:t>Актуальность</w:t>
      </w:r>
      <w:r w:rsidRPr="00F92B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409C1" w:rsidRPr="00F92B07" w:rsidRDefault="005409C1" w:rsidP="00F92B0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409C1" w:rsidRPr="00F92B07" w:rsidRDefault="00F23925" w:rsidP="00F92B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должно ориентироваться на будущее. А будущее требует от человека умения работать с большими потоками информации. При увеличении объемов информации и скорости ее потоков в современном обществе особенно актуальными становятся умения, связанные с восприятием, обработкой и переработкой информации. Современное представление о качественном образовании включает</w:t>
      </w:r>
      <w:r w:rsidR="001519EC"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необходимый элемент</w:t>
      </w:r>
      <w:r w:rsidR="001519EC"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свободное владение информационными технологиями. На сегодняшний день в мире очень динамично</w:t>
      </w:r>
      <w:r w:rsidRPr="00F92B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409C1" w:rsidRPr="00F92B07">
        <w:rPr>
          <w:rFonts w:ascii="Times New Roman" w:hAnsi="Times New Roman" w:cs="Times New Roman"/>
          <w:bCs/>
          <w:iCs/>
          <w:sz w:val="24"/>
          <w:szCs w:val="24"/>
        </w:rPr>
        <w:t>возрастает доступность информационных ресурсов</w:t>
      </w:r>
      <w:r w:rsidR="00B21FFD" w:rsidRPr="00F92B07">
        <w:rPr>
          <w:rFonts w:ascii="Times New Roman" w:hAnsi="Times New Roman" w:cs="Times New Roman"/>
          <w:bCs/>
          <w:iCs/>
          <w:sz w:val="24"/>
          <w:szCs w:val="24"/>
        </w:rPr>
        <w:t>. Это является характерной особенностью нашего постиндустриального общества. Каждый человек при желании может воспользоваться разнообразной печатной продукцией, аудио- и видеоинформацией, возможностями компьютерных технологий.</w:t>
      </w:r>
      <w:r w:rsidR="00CC6C21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Но при этом не следует забывать, что для правильного восприятия полученной информации необходимо формировать у ребёнка информационную культуру, которая включает в себя следующие понятия:</w:t>
      </w:r>
    </w:p>
    <w:p w:rsidR="00CC6C21" w:rsidRPr="00F92B07" w:rsidRDefault="00CC6C21" w:rsidP="00F92B07">
      <w:pPr>
        <w:pStyle w:val="a3"/>
        <w:numPr>
          <w:ilvl w:val="0"/>
          <w:numId w:val="39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работы с дидактическими (учебными) источниками информации</w:t>
      </w:r>
    </w:p>
    <w:p w:rsidR="00CC6C21" w:rsidRPr="00F92B07" w:rsidRDefault="00CC6C21" w:rsidP="00F92B07">
      <w:pPr>
        <w:pStyle w:val="a3"/>
        <w:numPr>
          <w:ilvl w:val="0"/>
          <w:numId w:val="39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работы со СМИ</w:t>
      </w:r>
    </w:p>
    <w:p w:rsidR="00CC6C21" w:rsidRPr="00F92B07" w:rsidRDefault="00CC6C21" w:rsidP="00F92B07">
      <w:pPr>
        <w:pStyle w:val="a3"/>
        <w:numPr>
          <w:ilvl w:val="0"/>
          <w:numId w:val="39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компьютерная культура</w:t>
      </w:r>
    </w:p>
    <w:p w:rsidR="00CC6C21" w:rsidRPr="00F92B07" w:rsidRDefault="00CC6C21" w:rsidP="00F92B07">
      <w:pPr>
        <w:pStyle w:val="a3"/>
        <w:numPr>
          <w:ilvl w:val="0"/>
          <w:numId w:val="39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диалога</w:t>
      </w:r>
    </w:p>
    <w:p w:rsidR="00B21FFD" w:rsidRPr="00F92B07" w:rsidRDefault="00B21FFD" w:rsidP="00F92B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Младший школьник потребляет эти блага цивилизации в той мере, в какой это позволяет делать его ближайшее окружение, в первую очередь-семья.</w:t>
      </w:r>
    </w:p>
    <w:p w:rsidR="00B21FFD" w:rsidRPr="00F92B07" w:rsidRDefault="00B21FFD" w:rsidP="00F92B0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Основными проблемами взаимодействия младших школьников с информационной средой могут быть названы:</w:t>
      </w:r>
    </w:p>
    <w:p w:rsidR="00B21FFD" w:rsidRPr="00F92B07" w:rsidRDefault="00B21FFD" w:rsidP="00F92B07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информационная неразборчивость</w:t>
      </w:r>
    </w:p>
    <w:p w:rsidR="00B21FFD" w:rsidRPr="00F92B07" w:rsidRDefault="00B21FFD" w:rsidP="00F92B07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информационные перегрузки</w:t>
      </w:r>
    </w:p>
    <w:p w:rsidR="00B21FFD" w:rsidRPr="00F92B07" w:rsidRDefault="00B21FFD" w:rsidP="00F92B07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отсутствие информационной безопасности</w:t>
      </w:r>
    </w:p>
    <w:p w:rsidR="00B21FFD" w:rsidRPr="00F92B07" w:rsidRDefault="00B21FFD" w:rsidP="00F92B07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у значительной части детей - информационная беспризорность</w:t>
      </w:r>
    </w:p>
    <w:p w:rsidR="00B21FFD" w:rsidRPr="00F92B07" w:rsidRDefault="00163D8B" w:rsidP="00F92B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Дети читают (</w:t>
      </w:r>
      <w:r w:rsidR="00B21FFD" w:rsidRPr="00F92B07">
        <w:rPr>
          <w:rFonts w:ascii="Times New Roman" w:hAnsi="Times New Roman" w:cs="Times New Roman"/>
          <w:bCs/>
          <w:iCs/>
          <w:sz w:val="24"/>
          <w:szCs w:val="24"/>
        </w:rPr>
        <w:t>если не книги, то рекламу), слушают и смотрят многочисленные телевизионные программы, всё чаще пользуются компьютером для досуговой и познавательной деятельности. Далеко не всегда взаимодействие младшего школьника со средствами массовой информации и современной печатной продукцией  происходит п</w:t>
      </w:r>
      <w:r w:rsidRPr="00F92B07">
        <w:rPr>
          <w:rFonts w:ascii="Times New Roman" w:hAnsi="Times New Roman" w:cs="Times New Roman"/>
          <w:bCs/>
          <w:iCs/>
          <w:sz w:val="24"/>
          <w:szCs w:val="24"/>
        </w:rPr>
        <w:t>од контролем взрослых. Нередко (</w:t>
      </w:r>
      <w:r w:rsidR="00B21FFD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в силу разных причин) дети оказываются предоставленными сами себе. В этом случае их «плавание» в </w:t>
      </w:r>
      <w:r w:rsidR="004224BF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информационном «море» ограничивается доступностью информ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>ационных источников и наличием (</w:t>
      </w:r>
      <w:r w:rsidR="004224BF" w:rsidRPr="00F92B07">
        <w:rPr>
          <w:rFonts w:ascii="Times New Roman" w:hAnsi="Times New Roman" w:cs="Times New Roman"/>
          <w:bCs/>
          <w:iCs/>
          <w:sz w:val="24"/>
          <w:szCs w:val="24"/>
        </w:rPr>
        <w:t>или отсутствием) у каждого конкретного ребёнка информационных предпочтений и потребностей.</w:t>
      </w:r>
    </w:p>
    <w:p w:rsidR="004224BF" w:rsidRPr="00F92B07" w:rsidRDefault="004224BF" w:rsidP="00F92B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Как правило, воздействие средств массовой информации на детей оценивается педагогами негативно. Часто педагоги считают, что единственным эффективным </w:t>
      </w:r>
      <w:r w:rsidRPr="00F92B0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препятствием для роста информационной беспризорности детей младшего школьного возраста может служить система запретов и ограничений. Но, в то же время, нельзя не видеть, что инновационные процессы в российском образовании происходят в русле глобальных образовательных тенденций, к числу которых относятся: ориентация образовательной деятельности на активное освоение человеком способов добывания новой информации; постоянное стимулирование познавательных запросов и потребностей личности.</w:t>
      </w:r>
    </w:p>
    <w:p w:rsidR="004224BF" w:rsidRPr="00F92B07" w:rsidRDefault="004224BF" w:rsidP="00F92B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Разумеется, проблема информационной безопасности для детей младшего школьного возраста существует</w:t>
      </w:r>
      <w:r w:rsidR="00100CCF" w:rsidRPr="00F92B07">
        <w:rPr>
          <w:rFonts w:ascii="Times New Roman" w:hAnsi="Times New Roman" w:cs="Times New Roman"/>
          <w:bCs/>
          <w:iCs/>
          <w:sz w:val="24"/>
          <w:szCs w:val="24"/>
        </w:rPr>
        <w:t>. Ограждать школьников от вредной и опасной информации необходимо. Но сказанное вовсе не означает, что следует отказываться от использования  новых возможностей, которые открывает перед школой развивающееся общество.</w:t>
      </w:r>
    </w:p>
    <w:p w:rsidR="00100CCF" w:rsidRPr="00F92B07" w:rsidRDefault="00100CCF" w:rsidP="00F92B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Я считаю, что следует не ограничивать использование разнообразных информационных источников, а воспитывать у школьников информационный вкус, который формируется через развитие таких информационных потребностей младших школьников, которые вписываются в систему общечеловеческих нравственных норм и ценностей: добра, чести, совести, справедливости, трудолюбия, ответственности, гражданственности, патриотизма, уважения  к культуре своего народа, толерантности.</w:t>
      </w:r>
    </w:p>
    <w:p w:rsidR="0054352A" w:rsidRPr="00F92B07" w:rsidRDefault="00100CCF" w:rsidP="00F92B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Практика показывает, что 90 % времени 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92B07">
        <w:rPr>
          <w:rFonts w:ascii="Times New Roman" w:hAnsi="Times New Roman" w:cs="Times New Roman"/>
          <w:bCs/>
          <w:iCs/>
          <w:sz w:val="24"/>
          <w:szCs w:val="24"/>
        </w:rPr>
        <w:t>на уроке основными источниками информации для младших школьников служат «голос учителя» и учебная книга</w:t>
      </w:r>
      <w:r w:rsidR="00F07201" w:rsidRPr="00F92B07">
        <w:rPr>
          <w:rFonts w:ascii="Times New Roman" w:hAnsi="Times New Roman" w:cs="Times New Roman"/>
          <w:bCs/>
          <w:iCs/>
          <w:sz w:val="24"/>
          <w:szCs w:val="24"/>
        </w:rPr>
        <w:t>. Как правило, «</w:t>
      </w:r>
      <w:r w:rsidR="0054352A" w:rsidRPr="00F92B07">
        <w:rPr>
          <w:rFonts w:ascii="Times New Roman" w:hAnsi="Times New Roman" w:cs="Times New Roman"/>
          <w:bCs/>
          <w:iCs/>
          <w:sz w:val="24"/>
          <w:szCs w:val="24"/>
        </w:rPr>
        <w:t>за бортом» оказывается огромное море печатных  изданий -</w:t>
      </w:r>
      <w:r w:rsidR="00163D8B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4352A" w:rsidRPr="00F92B07">
        <w:rPr>
          <w:rFonts w:ascii="Times New Roman" w:hAnsi="Times New Roman" w:cs="Times New Roman"/>
          <w:bCs/>
          <w:iCs/>
          <w:sz w:val="24"/>
          <w:szCs w:val="24"/>
        </w:rPr>
        <w:t>старая и новая детская литература,  современные детские энц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>иклопедические издания, словари, ИКТ ресурсы.</w:t>
      </w:r>
    </w:p>
    <w:p w:rsidR="0054352A" w:rsidRPr="00F92B07" w:rsidRDefault="0054352A" w:rsidP="00F92B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Исходя из всего выше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E68BB" w:rsidRPr="00F92B07">
        <w:rPr>
          <w:rFonts w:ascii="Times New Roman" w:hAnsi="Times New Roman" w:cs="Times New Roman"/>
          <w:bCs/>
          <w:iCs/>
          <w:sz w:val="24"/>
          <w:szCs w:val="24"/>
        </w:rPr>
        <w:t>сказанного,</w:t>
      </w:r>
      <w:r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я считаю, что учитель должен стать для ученика (особенно младшего школьного возраста), гидом в информационное сообщество. Привить ему культуру, вкус в выборе любой информации в окружающем мире.</w:t>
      </w:r>
      <w:r w:rsidR="00163D8B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Задача учителя не только </w:t>
      </w:r>
      <w:r w:rsidR="004B1F73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познакомить 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ученик</w:t>
      </w:r>
      <w:r w:rsidR="004B1F73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а с 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раз</w:t>
      </w:r>
      <w:r w:rsidR="004B1F73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ными 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источник</w:t>
      </w:r>
      <w:r w:rsidR="004B1F73" w:rsidRPr="00F92B07">
        <w:rPr>
          <w:rFonts w:ascii="Times New Roman" w:hAnsi="Times New Roman" w:cs="Times New Roman"/>
          <w:bCs/>
          <w:iCs/>
          <w:sz w:val="24"/>
          <w:szCs w:val="24"/>
        </w:rPr>
        <w:t>ами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информации, но и научить </w:t>
      </w:r>
      <w:r w:rsidR="004B1F73" w:rsidRPr="00F92B07">
        <w:rPr>
          <w:rFonts w:ascii="Times New Roman" w:hAnsi="Times New Roman" w:cs="Times New Roman"/>
          <w:bCs/>
          <w:iCs/>
          <w:sz w:val="24"/>
          <w:szCs w:val="24"/>
        </w:rPr>
        <w:t>практически</w:t>
      </w:r>
      <w:r w:rsidR="00F07201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м навыкам </w:t>
      </w:r>
      <w:r w:rsidR="004B1F73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>получ</w:t>
      </w:r>
      <w:r w:rsidR="00F07201" w:rsidRPr="00F92B07">
        <w:rPr>
          <w:rFonts w:ascii="Times New Roman" w:hAnsi="Times New Roman" w:cs="Times New Roman"/>
          <w:bCs/>
          <w:iCs/>
          <w:sz w:val="24"/>
          <w:szCs w:val="24"/>
        </w:rPr>
        <w:t>ения знаний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из </w:t>
      </w:r>
      <w:r w:rsidR="007B369D" w:rsidRPr="00F92B07">
        <w:rPr>
          <w:rFonts w:ascii="Times New Roman" w:hAnsi="Times New Roman" w:cs="Times New Roman"/>
          <w:bCs/>
          <w:iCs/>
          <w:sz w:val="24"/>
          <w:szCs w:val="24"/>
        </w:rPr>
        <w:t>этих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источников</w:t>
      </w:r>
      <w:r w:rsidR="007B369D" w:rsidRPr="00F92B0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B1F73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>Поэтому учитель должен сам прекрасно ориентироваться в информационном пространстве, владеть различными формами и методами работы, использовать в образовательном процессе ИКТ. Ведь научить можно только тому, что ты умеешь сам. Кроме этого мы</w:t>
      </w:r>
      <w:r w:rsidR="00163D8B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должны учитывать 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то, </w:t>
      </w:r>
      <w:r w:rsidR="00163D8B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что дети современного общества обладают большей 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63D8B" w:rsidRPr="00F92B07">
        <w:rPr>
          <w:rFonts w:ascii="Times New Roman" w:hAnsi="Times New Roman" w:cs="Times New Roman"/>
          <w:bCs/>
          <w:iCs/>
          <w:sz w:val="24"/>
          <w:szCs w:val="24"/>
        </w:rPr>
        <w:t>информационной свободой, чем дети предыдущих поколений. При этом «всеядность» детей 6-10 лет исключительно велика. А, как известно, на неухоженном поле растёт бурьян. Задача педагога направить интересы ребёнка в нужное русло…</w:t>
      </w:r>
    </w:p>
    <w:p w:rsidR="00A50218" w:rsidRPr="00F92B07" w:rsidRDefault="00163D8B" w:rsidP="00F92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Сегодня п</w:t>
      </w:r>
      <w:r w:rsidR="00A50218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равительственная стратегия модернизации образования предполагает переход российской школы на </w:t>
      </w:r>
      <w:proofErr w:type="spellStart"/>
      <w:r w:rsidR="00A50218" w:rsidRPr="00F92B07">
        <w:rPr>
          <w:rFonts w:ascii="Times New Roman" w:hAnsi="Times New Roman" w:cs="Times New Roman"/>
          <w:bCs/>
          <w:iCs/>
          <w:sz w:val="24"/>
          <w:szCs w:val="24"/>
        </w:rPr>
        <w:t>компетентностный</w:t>
      </w:r>
      <w:proofErr w:type="spellEnd"/>
      <w:r w:rsidR="00A50218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подход. В структуре ключевых компетентностей одной из важнейших является компетент</w:t>
      </w:r>
      <w:r w:rsidR="00001084" w:rsidRPr="00F92B07">
        <w:rPr>
          <w:rFonts w:ascii="Times New Roman" w:hAnsi="Times New Roman" w:cs="Times New Roman"/>
          <w:bCs/>
          <w:iCs/>
          <w:sz w:val="24"/>
          <w:szCs w:val="24"/>
        </w:rPr>
        <w:t>ность в сфере самостоятельной по</w:t>
      </w:r>
      <w:r w:rsidR="00A50218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знавательной деятельности, основанная на усвоении способов приобретения знаний из различных источников информации. </w:t>
      </w:r>
    </w:p>
    <w:p w:rsidR="00A50218" w:rsidRPr="00F92B07" w:rsidRDefault="00A50218" w:rsidP="00F92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Я считаю, что особую значимость задача формирования информационной культуры обретает в начальной школе как важном этапе познавательного развития личности</w:t>
      </w:r>
      <w:r w:rsidR="005409C1" w:rsidRPr="00F92B0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936E7" w:rsidRPr="00F92B07" w:rsidRDefault="00F23925" w:rsidP="00F9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2B07">
        <w:rPr>
          <w:rFonts w:ascii="Times New Roman" w:hAnsi="Times New Roman" w:cs="Times New Roman"/>
          <w:sz w:val="24"/>
          <w:szCs w:val="24"/>
        </w:rPr>
        <w:t xml:space="preserve">      </w:t>
      </w:r>
      <w:r w:rsidR="00F92B07">
        <w:rPr>
          <w:rFonts w:ascii="Times New Roman" w:hAnsi="Times New Roman" w:cs="Times New Roman"/>
          <w:sz w:val="24"/>
          <w:szCs w:val="24"/>
        </w:rPr>
        <w:t xml:space="preserve"> </w:t>
      </w:r>
      <w:r w:rsidRPr="00F92B07">
        <w:rPr>
          <w:rFonts w:ascii="Times New Roman" w:hAnsi="Times New Roman" w:cs="Times New Roman"/>
          <w:sz w:val="24"/>
          <w:szCs w:val="24"/>
        </w:rPr>
        <w:t xml:space="preserve"> </w:t>
      </w:r>
      <w:r w:rsidR="00F936E7" w:rsidRPr="00F92B07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требованиями ФГОС решение задачи формирования </w:t>
      </w:r>
      <w:proofErr w:type="gramStart"/>
      <w:r w:rsidR="00F936E7" w:rsidRPr="00F92B07">
        <w:rPr>
          <w:rFonts w:ascii="Times New Roman" w:hAnsi="Times New Roman" w:cs="Times New Roman"/>
          <w:sz w:val="24"/>
          <w:szCs w:val="24"/>
          <w:u w:val="single"/>
        </w:rPr>
        <w:t>ИКТ-компетентности</w:t>
      </w:r>
      <w:proofErr w:type="gramEnd"/>
      <w:r w:rsidR="00F936E7" w:rsidRPr="00F92B07">
        <w:rPr>
          <w:rFonts w:ascii="Times New Roman" w:hAnsi="Times New Roman" w:cs="Times New Roman"/>
          <w:sz w:val="24"/>
          <w:szCs w:val="24"/>
          <w:u w:val="single"/>
        </w:rPr>
        <w:t xml:space="preserve"> должно проходить не только на занятиях по отдельным предметам, но и в рамках внеклассной и внеурочной деятельности по формированию универсальных учебных действий.  </w:t>
      </w:r>
    </w:p>
    <w:p w:rsidR="0042151C" w:rsidRPr="00F92B07" w:rsidRDefault="00107FD2" w:rsidP="00F9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sz w:val="24"/>
          <w:szCs w:val="24"/>
        </w:rPr>
        <w:t xml:space="preserve">     </w:t>
      </w:r>
      <w:r w:rsidR="00F92B07">
        <w:rPr>
          <w:rFonts w:ascii="Times New Roman" w:hAnsi="Times New Roman" w:cs="Times New Roman"/>
          <w:sz w:val="24"/>
          <w:szCs w:val="24"/>
        </w:rPr>
        <w:t xml:space="preserve">  </w:t>
      </w:r>
      <w:r w:rsidR="00091841" w:rsidRPr="00F92B07">
        <w:rPr>
          <w:rFonts w:ascii="Times New Roman" w:hAnsi="Times New Roman" w:cs="Times New Roman"/>
          <w:sz w:val="24"/>
          <w:szCs w:val="24"/>
        </w:rPr>
        <w:t>На создание данного проекта меня натолкнула непосредственная работа с детьми.</w:t>
      </w:r>
    </w:p>
    <w:p w:rsidR="00091841" w:rsidRPr="00F92B07" w:rsidRDefault="0042151C" w:rsidP="00F9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При поступлении в школу дети имеют недостаточный   уровень    развития  навыков работы с различными источниками информации, отличаются социальной пассивностью, низким  уровнем  развития   познавательной   деятельности.</w:t>
      </w:r>
      <w:r w:rsidRPr="00F92B07">
        <w:rPr>
          <w:rFonts w:ascii="Times New Roman" w:hAnsi="Times New Roman" w:cs="Times New Roman"/>
          <w:sz w:val="24"/>
          <w:szCs w:val="24"/>
        </w:rPr>
        <w:t xml:space="preserve"> </w:t>
      </w:r>
      <w:r w:rsidR="00F07201" w:rsidRPr="00F92B07">
        <w:rPr>
          <w:rFonts w:ascii="Times New Roman" w:hAnsi="Times New Roman" w:cs="Times New Roman"/>
          <w:sz w:val="24"/>
          <w:szCs w:val="24"/>
        </w:rPr>
        <w:t>А это, в свою очередь,</w:t>
      </w:r>
      <w:r w:rsidRPr="00F92B07">
        <w:rPr>
          <w:rFonts w:ascii="Times New Roman" w:hAnsi="Times New Roman" w:cs="Times New Roman"/>
          <w:sz w:val="24"/>
          <w:szCs w:val="24"/>
        </w:rPr>
        <w:t xml:space="preserve"> создаёт определённые трудности у учащихся в процессе обучения.</w:t>
      </w:r>
    </w:p>
    <w:p w:rsidR="0042151C" w:rsidRPr="00F92B07" w:rsidRDefault="0042151C" w:rsidP="00F9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841" w:rsidRPr="00F92B07" w:rsidRDefault="00091841" w:rsidP="00F9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sz w:val="24"/>
          <w:szCs w:val="24"/>
        </w:rPr>
        <w:lastRenderedPageBreak/>
        <w:t xml:space="preserve">     Задумывая этот проект, я столкнулась со следующими </w:t>
      </w:r>
      <w:r w:rsidRPr="00F92B07">
        <w:rPr>
          <w:rFonts w:ascii="Times New Roman" w:hAnsi="Times New Roman" w:cs="Times New Roman"/>
          <w:b/>
          <w:sz w:val="24"/>
          <w:szCs w:val="24"/>
          <w:u w:val="single"/>
        </w:rPr>
        <w:t>противоречиями</w:t>
      </w:r>
      <w:r w:rsidRPr="00F92B07">
        <w:rPr>
          <w:rFonts w:ascii="Times New Roman" w:hAnsi="Times New Roman" w:cs="Times New Roman"/>
          <w:b/>
          <w:sz w:val="24"/>
          <w:szCs w:val="24"/>
        </w:rPr>
        <w:t>:</w:t>
      </w:r>
    </w:p>
    <w:p w:rsidR="00091841" w:rsidRPr="00F92B07" w:rsidRDefault="00091841" w:rsidP="00F92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91841" w:rsidRPr="00F92B07" w:rsidRDefault="00091841" w:rsidP="00F92B0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огромным потоком информации и ограниченностью человеческих </w:t>
      </w:r>
      <w:proofErr w:type="gramStart"/>
      <w:r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возможностей </w:t>
      </w:r>
      <w:r w:rsidR="00F07201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92B07">
        <w:rPr>
          <w:rFonts w:ascii="Times New Roman" w:hAnsi="Times New Roman" w:cs="Times New Roman"/>
          <w:bCs/>
          <w:iCs/>
          <w:sz w:val="24"/>
          <w:szCs w:val="24"/>
        </w:rPr>
        <w:t>к</w:t>
      </w:r>
      <w:proofErr w:type="gramEnd"/>
      <w:r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ее восприятию;</w:t>
      </w:r>
    </w:p>
    <w:p w:rsidR="00091841" w:rsidRPr="00F92B07" w:rsidRDefault="00091841" w:rsidP="00F92B0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современными требованиями к информационной грамотности и традиционным содержанием образовательных программ;</w:t>
      </w:r>
    </w:p>
    <w:p w:rsidR="00091841" w:rsidRPr="00F92B07" w:rsidRDefault="00091841" w:rsidP="00F92B0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задачами, которые ставятся в федеральных целевых программах по информатизации образования, и отсутствием целостной государственной концепции информационного образования и формирования информационной культуры младших школьников. </w:t>
      </w:r>
    </w:p>
    <w:p w:rsidR="00091841" w:rsidRPr="00F92B07" w:rsidRDefault="00091841" w:rsidP="00F9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C5A50" w:rsidRPr="00F92B07" w:rsidRDefault="00ED7FAB" w:rsidP="00F92B0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F92B07">
        <w:rPr>
          <w:rFonts w:ascii="Times New Roman" w:hAnsi="Times New Roman" w:cs="Times New Roman"/>
          <w:sz w:val="24"/>
          <w:szCs w:val="24"/>
        </w:rPr>
        <w:t xml:space="preserve">        </w:t>
      </w:r>
      <w:r w:rsidR="00091841" w:rsidRPr="00F92B07">
        <w:rPr>
          <w:rFonts w:ascii="Times New Roman" w:hAnsi="Times New Roman" w:cs="Times New Roman"/>
          <w:sz w:val="24"/>
          <w:szCs w:val="24"/>
        </w:rPr>
        <w:t xml:space="preserve">  </w:t>
      </w:r>
      <w:r w:rsidR="00FC5A50" w:rsidRPr="00F92B0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Цель проекта:</w:t>
      </w:r>
    </w:p>
    <w:p w:rsidR="004D1CF7" w:rsidRPr="00F92B07" w:rsidRDefault="004D1CF7" w:rsidP="00F92B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Формирование информационной культуры младших школьников, осваивающих федеральные государственные образовательные стандарты.</w:t>
      </w:r>
    </w:p>
    <w:p w:rsidR="00FC5A50" w:rsidRPr="00F92B07" w:rsidRDefault="004D1CF7" w:rsidP="00F9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         </w:t>
      </w:r>
      <w:r w:rsidR="00FC5A50" w:rsidRPr="00F92B07">
        <w:rPr>
          <w:rFonts w:ascii="Times New Roman" w:hAnsi="Times New Roman" w:cs="Times New Roman"/>
          <w:bCs/>
          <w:iCs/>
          <w:sz w:val="24"/>
          <w:szCs w:val="24"/>
        </w:rPr>
        <w:t>Создание наиболее благоприятных условий для формирования информационной культуры на уроках в начальной школе.</w:t>
      </w:r>
    </w:p>
    <w:p w:rsidR="00FC5A50" w:rsidRPr="00F92B07" w:rsidRDefault="00F07201" w:rsidP="00F92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sz w:val="24"/>
          <w:szCs w:val="24"/>
        </w:rPr>
        <w:t>Обучение младших шк</w:t>
      </w:r>
      <w:r w:rsidR="008262F6" w:rsidRPr="00F92B07">
        <w:rPr>
          <w:rFonts w:ascii="Times New Roman" w:hAnsi="Times New Roman" w:cs="Times New Roman"/>
          <w:sz w:val="24"/>
          <w:szCs w:val="24"/>
        </w:rPr>
        <w:t>ольников современным</w:t>
      </w:r>
      <w:r w:rsidRPr="00F92B07">
        <w:rPr>
          <w:rFonts w:ascii="Times New Roman" w:hAnsi="Times New Roman" w:cs="Times New Roman"/>
          <w:sz w:val="24"/>
          <w:szCs w:val="24"/>
        </w:rPr>
        <w:t xml:space="preserve"> </w:t>
      </w:r>
      <w:r w:rsidR="008262F6" w:rsidRPr="00F92B07">
        <w:rPr>
          <w:rFonts w:ascii="Times New Roman" w:hAnsi="Times New Roman" w:cs="Times New Roman"/>
          <w:sz w:val="24"/>
          <w:szCs w:val="24"/>
        </w:rPr>
        <w:t xml:space="preserve">приёмам и культуре работы с  различными источниками информации в условиях ФГОС. </w:t>
      </w:r>
    </w:p>
    <w:p w:rsidR="00FC5A50" w:rsidRPr="00F92B07" w:rsidRDefault="00FC5A50" w:rsidP="00F92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F92B0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Задачи:</w:t>
      </w:r>
    </w:p>
    <w:p w:rsidR="000028F6" w:rsidRPr="00F92B07" w:rsidRDefault="00A61A42" w:rsidP="00F92B0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Cs/>
          <w:sz w:val="24"/>
          <w:szCs w:val="24"/>
        </w:rPr>
        <w:t>и</w:t>
      </w:r>
      <w:r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зучить и проанализировать психолого-педагогическую, научно-методическую литературу по проблеме формирования информационной культуры  у  младших школьников; </w:t>
      </w:r>
    </w:p>
    <w:p w:rsidR="000028F6" w:rsidRPr="00F92B07" w:rsidRDefault="00A61A42" w:rsidP="00F92B0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создать оптимальные условия для  развития  у обучающихся начальных классов</w:t>
      </w:r>
      <w:r w:rsidRPr="00F92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умений искать информацию, ориентироваться в многообразии информационных ресурсов, выбирать </w:t>
      </w:r>
      <w:proofErr w:type="gramStart"/>
      <w:r w:rsidRPr="00F92B07">
        <w:rPr>
          <w:rFonts w:ascii="Times New Roman" w:hAnsi="Times New Roman" w:cs="Times New Roman"/>
          <w:bCs/>
          <w:iCs/>
          <w:sz w:val="24"/>
          <w:szCs w:val="24"/>
        </w:rPr>
        <w:t>нужное</w:t>
      </w:r>
      <w:proofErr w:type="gramEnd"/>
      <w:r w:rsidRPr="00F92B07">
        <w:rPr>
          <w:rFonts w:ascii="Times New Roman" w:hAnsi="Times New Roman" w:cs="Times New Roman"/>
          <w:bCs/>
          <w:iCs/>
          <w:sz w:val="24"/>
          <w:szCs w:val="24"/>
        </w:rPr>
        <w:t>, критически оценивать полученные результаты;</w:t>
      </w:r>
      <w:r w:rsidRPr="00F92B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28F6" w:rsidRPr="00F92B07" w:rsidRDefault="00A61A42" w:rsidP="00F92B0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совершенствовать приемы работы с различными источниками информации;</w:t>
      </w:r>
    </w:p>
    <w:p w:rsidR="000028F6" w:rsidRPr="00F92B07" w:rsidRDefault="00A61A42" w:rsidP="00F92B0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способствовать овладению обучающимися прочными и глубокими знаниями через использование ИКТ;</w:t>
      </w:r>
    </w:p>
    <w:p w:rsidR="000028F6" w:rsidRPr="00F92B07" w:rsidRDefault="00A61A42" w:rsidP="00F92B0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проанализировать результаты по формированию информационной культуры у младших школьников</w:t>
      </w:r>
      <w:r w:rsidRPr="00F92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A50" w:rsidRPr="00F92B07" w:rsidRDefault="00475E7E" w:rsidP="00F92B0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F92B07">
        <w:rPr>
          <w:rFonts w:ascii="Times New Roman" w:hAnsi="Times New Roman" w:cs="Times New Roman"/>
          <w:sz w:val="24"/>
          <w:szCs w:val="24"/>
        </w:rPr>
        <w:t xml:space="preserve">        </w:t>
      </w:r>
      <w:r w:rsidR="00FC5A50" w:rsidRPr="00F92B0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Гипотеза проекта:</w:t>
      </w:r>
    </w:p>
    <w:p w:rsidR="00FC5A50" w:rsidRPr="00F92B07" w:rsidRDefault="00FC5A50" w:rsidP="00F92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Если использовать разнообразные средства формирования информационной культуры, то обучающиеся будут способны осуществлять взаимодействие с информационной средой, </w:t>
      </w:r>
      <w:r w:rsidR="008262F6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делать выводы, </w:t>
      </w:r>
      <w:r w:rsidRPr="00F92B07">
        <w:rPr>
          <w:rFonts w:ascii="Times New Roman" w:hAnsi="Times New Roman" w:cs="Times New Roman"/>
          <w:bCs/>
          <w:iCs/>
          <w:sz w:val="24"/>
          <w:szCs w:val="24"/>
        </w:rPr>
        <w:t>моделировать  собственное информационное поведение</w:t>
      </w:r>
      <w:r w:rsidR="00AF033B" w:rsidRPr="00F92B0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F92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E7E" w:rsidRPr="00F92B07" w:rsidRDefault="00475E7E" w:rsidP="00F9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A50" w:rsidRPr="00F92B07" w:rsidRDefault="00475E7E" w:rsidP="00F92B0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F92B07">
        <w:rPr>
          <w:rFonts w:ascii="Times New Roman" w:hAnsi="Times New Roman" w:cs="Times New Roman"/>
          <w:sz w:val="24"/>
          <w:szCs w:val="24"/>
        </w:rPr>
        <w:t xml:space="preserve">        </w:t>
      </w:r>
      <w:r w:rsidR="00FC5A50" w:rsidRPr="00F92B0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Новизна:</w:t>
      </w:r>
    </w:p>
    <w:p w:rsidR="000028F6" w:rsidRPr="00F92B07" w:rsidRDefault="00A61A42" w:rsidP="00F92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В  формировании  информационной  культуры в настоящее время  преобладает  моно – дисциплинарный подход,  который сводится либо</w:t>
      </w:r>
      <w:r w:rsidR="00AF033B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к обучению основам библиотечно </w:t>
      </w:r>
      <w:r w:rsidRPr="00F92B07">
        <w:rPr>
          <w:rFonts w:ascii="Times New Roman" w:hAnsi="Times New Roman" w:cs="Times New Roman"/>
          <w:bCs/>
          <w:iCs/>
          <w:sz w:val="24"/>
          <w:szCs w:val="24"/>
        </w:rPr>
        <w:t>– библиографических знаний, либо к ликвидации компьютерной безграмотности, либо к овладению рациональными приемами работы с книгой.</w:t>
      </w:r>
    </w:p>
    <w:p w:rsidR="000028F6" w:rsidRPr="00F92B07" w:rsidRDefault="00A61A42" w:rsidP="00F92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Новизна проекта заключается в комплексном использовании всех перечисленных сре</w:t>
      </w:r>
      <w:proofErr w:type="gramStart"/>
      <w:r w:rsidRPr="00F92B07">
        <w:rPr>
          <w:rFonts w:ascii="Times New Roman" w:hAnsi="Times New Roman" w:cs="Times New Roman"/>
          <w:bCs/>
          <w:iCs/>
          <w:sz w:val="24"/>
          <w:szCs w:val="24"/>
        </w:rPr>
        <w:t>дств в ф</w:t>
      </w:r>
      <w:proofErr w:type="gramEnd"/>
      <w:r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ормировании информационной культуры обучающихся начальных классов в условиях </w:t>
      </w:r>
      <w:r w:rsidR="00AF033B" w:rsidRPr="00F92B07">
        <w:rPr>
          <w:rFonts w:ascii="Times New Roman" w:hAnsi="Times New Roman" w:cs="Times New Roman"/>
          <w:bCs/>
          <w:iCs/>
          <w:sz w:val="24"/>
          <w:szCs w:val="24"/>
        </w:rPr>
        <w:t>ФГОС в общеобразовательной школе</w:t>
      </w:r>
      <w:r w:rsidRPr="00F92B0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21B36" w:rsidRDefault="00475E7E" w:rsidP="00F92B0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sz w:val="24"/>
          <w:szCs w:val="24"/>
        </w:rPr>
        <w:t xml:space="preserve"> </w:t>
      </w:r>
      <w:r w:rsidR="008262F6" w:rsidRPr="00F92B0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C5A50" w:rsidRPr="00F92B07" w:rsidRDefault="00FC5A50" w:rsidP="00F92B0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b/>
          <w:bCs/>
          <w:iCs/>
          <w:sz w:val="24"/>
          <w:szCs w:val="24"/>
        </w:rPr>
        <w:t>Время реализации проекта: 201</w:t>
      </w:r>
      <w:r w:rsidR="00AF033B" w:rsidRPr="00F92B07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F92B07">
        <w:rPr>
          <w:rFonts w:ascii="Times New Roman" w:hAnsi="Times New Roman" w:cs="Times New Roman"/>
          <w:b/>
          <w:bCs/>
          <w:iCs/>
          <w:sz w:val="24"/>
          <w:szCs w:val="24"/>
        </w:rPr>
        <w:t>– 201</w:t>
      </w:r>
      <w:r w:rsidR="00DB2A74" w:rsidRPr="00F92B07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F92B0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г. </w:t>
      </w:r>
    </w:p>
    <w:p w:rsidR="00D21332" w:rsidRPr="00F92B07" w:rsidRDefault="008262F6" w:rsidP="00F92B0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F92B0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  <w:r w:rsidRPr="00F92B0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 </w:t>
      </w:r>
      <w:r w:rsidR="00FC5A50" w:rsidRPr="00F92B0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Целевая группа про</w:t>
      </w:r>
      <w:r w:rsidR="00D21332" w:rsidRPr="00F92B0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е</w:t>
      </w:r>
      <w:r w:rsidR="00FC5A50" w:rsidRPr="00F92B0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кта: </w:t>
      </w:r>
    </w:p>
    <w:p w:rsidR="00FC5A50" w:rsidRPr="00F92B07" w:rsidRDefault="008262F6" w:rsidP="00F92B0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уча</w:t>
      </w:r>
      <w:r w:rsidR="00FC5A50" w:rsidRPr="00F92B07">
        <w:rPr>
          <w:rFonts w:ascii="Times New Roman" w:hAnsi="Times New Roman" w:cs="Times New Roman"/>
          <w:bCs/>
          <w:iCs/>
          <w:sz w:val="24"/>
          <w:szCs w:val="24"/>
        </w:rPr>
        <w:t>щиеся 2</w:t>
      </w:r>
      <w:r w:rsidR="00DB2A74" w:rsidRPr="00F92B07">
        <w:rPr>
          <w:rFonts w:ascii="Times New Roman" w:hAnsi="Times New Roman" w:cs="Times New Roman"/>
          <w:bCs/>
          <w:iCs/>
          <w:sz w:val="24"/>
          <w:szCs w:val="24"/>
        </w:rPr>
        <w:t>-4</w:t>
      </w:r>
      <w:r w:rsidR="00FC5A50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8262F6" w:rsidRPr="00F92B07" w:rsidRDefault="008262F6" w:rsidP="00F92B0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2B0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</w:t>
      </w:r>
      <w:r w:rsidRPr="00F92B0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FC5A50" w:rsidRPr="00F92B0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Участники проекта:</w:t>
      </w:r>
    </w:p>
    <w:p w:rsidR="00FC5A50" w:rsidRPr="00F92B07" w:rsidRDefault="00AF033B" w:rsidP="00F92B0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2B07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FC5A50" w:rsidRPr="00F92B07">
        <w:rPr>
          <w:rFonts w:ascii="Times New Roman" w:hAnsi="Times New Roman" w:cs="Times New Roman"/>
          <w:bCs/>
          <w:iCs/>
          <w:sz w:val="24"/>
          <w:szCs w:val="24"/>
        </w:rPr>
        <w:t xml:space="preserve">читель начальных классов, школьный психолог,  библиотекарь. </w:t>
      </w:r>
    </w:p>
    <w:p w:rsidR="00475E7E" w:rsidRPr="00F92B07" w:rsidRDefault="00475E7E" w:rsidP="00F9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A50" w:rsidRPr="00F92B07" w:rsidRDefault="00AF033B" w:rsidP="00F92B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B0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75E7E" w:rsidRPr="00F92B07">
        <w:rPr>
          <w:rFonts w:ascii="Times New Roman" w:hAnsi="Times New Roman" w:cs="Times New Roman"/>
          <w:b/>
          <w:iCs/>
          <w:sz w:val="24"/>
          <w:szCs w:val="24"/>
        </w:rPr>
        <w:t xml:space="preserve">   </w:t>
      </w:r>
      <w:r w:rsidR="00FC5A50" w:rsidRPr="00F92B07">
        <w:rPr>
          <w:rFonts w:ascii="Times New Roman" w:hAnsi="Times New Roman" w:cs="Times New Roman"/>
          <w:b/>
          <w:iCs/>
          <w:sz w:val="24"/>
          <w:szCs w:val="24"/>
          <w:u w:val="single"/>
        </w:rPr>
        <w:t>Объект исследования:</w:t>
      </w:r>
    </w:p>
    <w:p w:rsidR="00AF033B" w:rsidRPr="00F92B07" w:rsidRDefault="00AF033B" w:rsidP="00F92B0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2B07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ученик начальной школы, обучающийся в общеобразовательном учреждении в </w:t>
      </w:r>
      <w:r w:rsidR="00475E7E" w:rsidRPr="00F92B07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8262F6" w:rsidRPr="00F92B07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Pr="00F92B07">
        <w:rPr>
          <w:rFonts w:ascii="Times New Roman" w:hAnsi="Times New Roman" w:cs="Times New Roman"/>
          <w:iCs/>
          <w:sz w:val="24"/>
          <w:szCs w:val="24"/>
        </w:rPr>
        <w:t>условиях ФГОС.</w:t>
      </w:r>
    </w:p>
    <w:p w:rsidR="00FC5A50" w:rsidRPr="00F92B07" w:rsidRDefault="00AF033B" w:rsidP="00F92B07">
      <w:pPr>
        <w:spacing w:after="0" w:line="240" w:lineRule="auto"/>
        <w:ind w:right="9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2B07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FC5A50" w:rsidRPr="00F92B0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Предмет исследования:</w:t>
      </w:r>
    </w:p>
    <w:p w:rsidR="00FC5A50" w:rsidRPr="00F92B07" w:rsidRDefault="00FC5A50" w:rsidP="00F92B07">
      <w:p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методика развития информационной культуры у младших школьников в процессе обучения</w:t>
      </w:r>
      <w:r w:rsidR="00AF033B"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475E7E" w:rsidRPr="00F92B07" w:rsidRDefault="00475E7E" w:rsidP="00F92B07">
      <w:pPr>
        <w:spacing w:after="0" w:line="240" w:lineRule="auto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                               </w:t>
      </w:r>
    </w:p>
    <w:p w:rsidR="00AF033B" w:rsidRPr="00F92B07" w:rsidRDefault="00AF033B" w:rsidP="00F92B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Поэтапный план реализации проекта</w:t>
      </w:r>
    </w:p>
    <w:p w:rsidR="00AF033B" w:rsidRPr="00F92B07" w:rsidRDefault="00AF033B" w:rsidP="00F92B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2977"/>
        <w:gridCol w:w="1134"/>
        <w:gridCol w:w="2268"/>
      </w:tblGrid>
      <w:tr w:rsidR="00AF033B" w:rsidRPr="00F92B07" w:rsidTr="000C70E9">
        <w:tc>
          <w:tcPr>
            <w:tcW w:w="3510" w:type="dxa"/>
          </w:tcPr>
          <w:p w:rsidR="00AF033B" w:rsidRPr="00F92B07" w:rsidRDefault="00AF033B" w:rsidP="00F92B0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Задачи</w:t>
            </w:r>
          </w:p>
        </w:tc>
        <w:tc>
          <w:tcPr>
            <w:tcW w:w="2977" w:type="dxa"/>
          </w:tcPr>
          <w:p w:rsidR="00AF033B" w:rsidRPr="00F92B07" w:rsidRDefault="00AF033B" w:rsidP="00F92B0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AF033B" w:rsidRPr="00F92B07" w:rsidRDefault="00AF033B" w:rsidP="00F92B0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AF033B" w:rsidRPr="00F92B07" w:rsidRDefault="00AF033B" w:rsidP="00F92B0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Ожидаемый результат</w:t>
            </w:r>
          </w:p>
        </w:tc>
      </w:tr>
      <w:tr w:rsidR="00AF033B" w:rsidRPr="00F92B07" w:rsidTr="000C70E9">
        <w:tc>
          <w:tcPr>
            <w:tcW w:w="9889" w:type="dxa"/>
            <w:gridSpan w:val="4"/>
          </w:tcPr>
          <w:p w:rsidR="00AF033B" w:rsidRPr="00F92B07" w:rsidRDefault="00EF2A92" w:rsidP="00EF2A92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Информационно-аналитический этап</w:t>
            </w:r>
          </w:p>
        </w:tc>
      </w:tr>
      <w:tr w:rsidR="00AF033B" w:rsidRPr="00F92B07" w:rsidTr="000C70E9">
        <w:tc>
          <w:tcPr>
            <w:tcW w:w="3510" w:type="dxa"/>
          </w:tcPr>
          <w:p w:rsidR="009E39D3" w:rsidRPr="00F92B07" w:rsidRDefault="00432B9E" w:rsidP="00F92B07">
            <w:pPr>
              <w:ind w:left="96" w:right="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421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пределить цель и задачи про</w:t>
            </w:r>
            <w:r w:rsidR="009E39D3"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екта, выделить предмет и объект исследования,</w:t>
            </w:r>
          </w:p>
          <w:p w:rsidR="00432B9E" w:rsidRPr="00F92B07" w:rsidRDefault="009E39D3" w:rsidP="00F92B07">
            <w:pPr>
              <w:ind w:left="96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спланироват</w:t>
            </w:r>
            <w:r w:rsidR="00432B9E"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 предстоящую деятельность.</w:t>
            </w:r>
          </w:p>
          <w:p w:rsidR="00432B9E" w:rsidRPr="00F92B07" w:rsidRDefault="00421B36" w:rsidP="00F92B07">
            <w:pPr>
              <w:ind w:left="96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</w:t>
            </w:r>
            <w:r w:rsidR="00432B9E"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одг</w:t>
            </w:r>
            <w:r w:rsidR="00ED7FAB"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отовить программно-методическое </w:t>
            </w:r>
            <w:r w:rsidR="00432B9E"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обеспечение.</w:t>
            </w:r>
          </w:p>
          <w:p w:rsidR="00432B9E" w:rsidRPr="00F92B07" w:rsidRDefault="00421B36" w:rsidP="00F92B07">
            <w:pPr>
              <w:ind w:left="96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</w:t>
            </w:r>
            <w:r w:rsidR="00432B9E"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зучить методическую литературу.</w:t>
            </w:r>
          </w:p>
          <w:p w:rsidR="00432B9E" w:rsidRPr="00F92B07" w:rsidRDefault="00432B9E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033B" w:rsidRPr="00F92B07" w:rsidRDefault="00AF033B" w:rsidP="00F92B07">
            <w:pPr>
              <w:ind w:right="96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033B" w:rsidRPr="00F92B07" w:rsidRDefault="00201E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r w:rsidR="00421B3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</w:t>
            </w:r>
            <w:r w:rsidR="004D1CF7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зучение документов</w:t>
            </w:r>
            <w:r w:rsidR="00421B3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ФГОС и методической литературы</w:t>
            </w:r>
            <w:r w:rsidR="00360D76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,</w:t>
            </w:r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педагогического опыта по выбранн</w:t>
            </w:r>
            <w:r w:rsidR="00F122E1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ому </w:t>
            </w:r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F122E1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направлению</w:t>
            </w:r>
            <w:r w:rsidR="00ED7FA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AF033B" w:rsidRPr="00F92B07" w:rsidRDefault="00201E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r w:rsidR="00421B3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</w:t>
            </w:r>
            <w:r w:rsidR="000A1CF2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урсовая подготовка</w:t>
            </w:r>
            <w:r w:rsidR="00ED7FA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F033B" w:rsidRPr="00F92B07" w:rsidRDefault="00201E22" w:rsidP="00A274B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Ноябрь </w:t>
            </w:r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2011-март 201</w:t>
            </w:r>
            <w:r w:rsidR="00BB6F4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32B9E" w:rsidRPr="00F92B07" w:rsidRDefault="00ED7FAB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9E39D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</w:t>
            </w:r>
            <w:r w:rsidR="009E39D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одготовка к работе с информацией любого вида: текстовой, звуковой, графической.</w:t>
            </w:r>
          </w:p>
          <w:p w:rsidR="00AF033B" w:rsidRPr="00F92B07" w:rsidRDefault="00ED7FAB" w:rsidP="007B7A7D">
            <w:pPr>
              <w:ind w:right="96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B50C3" w:rsidRPr="00F9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A1CF2" w:rsidRPr="00F9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педагогической квалификации по выбранной тематике</w:t>
            </w:r>
          </w:p>
        </w:tc>
      </w:tr>
      <w:tr w:rsidR="00AF033B" w:rsidRPr="00F92B07" w:rsidTr="000C70E9">
        <w:tc>
          <w:tcPr>
            <w:tcW w:w="9889" w:type="dxa"/>
            <w:gridSpan w:val="4"/>
          </w:tcPr>
          <w:p w:rsidR="00AF033B" w:rsidRPr="00F92B07" w:rsidRDefault="00EF2A92" w:rsidP="00421B36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Практический</w:t>
            </w:r>
            <w:r w:rsidR="00AF033B" w:rsidRPr="00F92B07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 xml:space="preserve"> этап</w:t>
            </w:r>
          </w:p>
        </w:tc>
      </w:tr>
      <w:tr w:rsidR="00AF033B" w:rsidRPr="00F92B07" w:rsidTr="000C70E9">
        <w:tc>
          <w:tcPr>
            <w:tcW w:w="3510" w:type="dxa"/>
          </w:tcPr>
          <w:p w:rsidR="009E39D3" w:rsidRPr="00F92B07" w:rsidRDefault="009E39D3" w:rsidP="00F92B07">
            <w:pPr>
              <w:ind w:right="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B50C3"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60D76"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бор диагностического материала по вопросам готовности учащихся к работе в информационном поле; </w:t>
            </w:r>
          </w:p>
          <w:p w:rsidR="009E39D3" w:rsidRPr="00F92B07" w:rsidRDefault="009E39D3" w:rsidP="00F92B07">
            <w:pPr>
              <w:ind w:left="96" w:right="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B50C3"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ED7FAB"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азработка уроков, технологических карт, тестов, маршрутных листов </w:t>
            </w:r>
            <w:r w:rsidR="001B50C3"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учётом индивидуальных особенностей  учащихся;</w:t>
            </w:r>
          </w:p>
          <w:p w:rsidR="00360D76" w:rsidRPr="00F92B07" w:rsidRDefault="00ED7FAB" w:rsidP="00F9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0D76" w:rsidRPr="00F92B07">
              <w:rPr>
                <w:rFonts w:ascii="Times New Roman" w:hAnsi="Times New Roman" w:cs="Times New Roman"/>
                <w:sz w:val="24"/>
                <w:szCs w:val="24"/>
              </w:rPr>
              <w:t>стимулировать формирование положительной мотивации к обучению у учащихся через применение ИКТ в урочной и внеурочной деятельности</w:t>
            </w:r>
          </w:p>
          <w:p w:rsidR="00ED7FAB" w:rsidRPr="00F92B07" w:rsidRDefault="00ED7FAB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9E39D3" w:rsidRPr="00F92B07" w:rsidRDefault="009E39D3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9E39D3" w:rsidRPr="00F92B07" w:rsidRDefault="009E39D3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9E39D3" w:rsidRPr="00F92B07" w:rsidRDefault="009E39D3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AF033B" w:rsidRPr="00F92B07" w:rsidRDefault="00AF033B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033B" w:rsidRPr="00F92B07" w:rsidRDefault="00AF033B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 провести мастер-класс для учителей начальных классов;</w:t>
            </w:r>
          </w:p>
          <w:p w:rsidR="00201E22" w:rsidRPr="00F92B07" w:rsidRDefault="00AF033B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-первичная диагностика основных показателей образовательных</w:t>
            </w:r>
            <w:r w:rsidR="00201E22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результатов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201E22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для выявления уровня подготовки и корректировки дальнейшей работы</w:t>
            </w:r>
          </w:p>
          <w:p w:rsidR="00A01131" w:rsidRPr="00F92B07" w:rsidRDefault="00AF033B" w:rsidP="00F92B07">
            <w:pPr>
              <w:ind w:right="96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-участие детей в неакадемических олимпиадах,</w:t>
            </w:r>
            <w:r w:rsidR="00F122E1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277A62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проектно-исследовательской деятельности, 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чемпионатах, конкурсах и т.д.</w:t>
            </w:r>
          </w:p>
          <w:p w:rsidR="00201E22" w:rsidRPr="00F92B07" w:rsidRDefault="00201E22" w:rsidP="00F92B07">
            <w:pPr>
              <w:ind w:right="96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</w:t>
            </w:r>
            <w:r w:rsidR="00C44692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азработки уроков и занятий по внеклассной и внеурочной деятельности 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 применением ИКТ (презентации, </w:t>
            </w:r>
            <w:r w:rsidR="00277A62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тесты, таблицы, схемы, 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ребусы, кроссворды, т.д.)</w:t>
            </w:r>
          </w:p>
          <w:p w:rsidR="00A01131" w:rsidRPr="00F92B07" w:rsidRDefault="00A01131" w:rsidP="00F92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033B" w:rsidRPr="00F92B07" w:rsidRDefault="00BB6F47" w:rsidP="00A274B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сентябрь</w:t>
            </w:r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201</w:t>
            </w:r>
            <w:r w:rsidR="00432B9E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– апрель 201</w:t>
            </w:r>
            <w:r w:rsidR="00F122E1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F033B" w:rsidRPr="00F92B07" w:rsidRDefault="00277A6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</w:t>
            </w:r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аспространени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е</w:t>
            </w:r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собственного педагогического опыта;</w:t>
            </w:r>
          </w:p>
          <w:p w:rsidR="00AF033B" w:rsidRPr="00F92B07" w:rsidRDefault="00277A6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база первичного мониторинга основных показателей образовательных результатов </w:t>
            </w:r>
            <w:r w:rsidR="004F29D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по каждой технологии 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системно-</w:t>
            </w:r>
            <w:proofErr w:type="spellStart"/>
            <w:r w:rsidR="004F29D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деятельностного</w:t>
            </w:r>
            <w:proofErr w:type="spellEnd"/>
            <w:r w:rsidR="004F29D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 подхода</w:t>
            </w:r>
          </w:p>
          <w:p w:rsidR="00AF033B" w:rsidRPr="00F92B07" w:rsidRDefault="00AF033B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-положительная динамика в количестве и качестве участия </w:t>
            </w:r>
            <w:r w:rsidR="004F29D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учащихся  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 неакадемических олимпиадах, чемпионатах, конкурсах и т.д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.</w:t>
            </w:r>
          </w:p>
        </w:tc>
      </w:tr>
      <w:tr w:rsidR="00AF033B" w:rsidRPr="00F92B07" w:rsidTr="000C70E9">
        <w:tc>
          <w:tcPr>
            <w:tcW w:w="9889" w:type="dxa"/>
            <w:gridSpan w:val="4"/>
          </w:tcPr>
          <w:p w:rsidR="00AF033B" w:rsidRPr="00F92B07" w:rsidRDefault="00AF033B" w:rsidP="00BB6F4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Диагностический этап</w:t>
            </w:r>
          </w:p>
        </w:tc>
      </w:tr>
      <w:tr w:rsidR="00AF033B" w:rsidRPr="00F92B07" w:rsidTr="000C70E9">
        <w:tc>
          <w:tcPr>
            <w:tcW w:w="3510" w:type="dxa"/>
          </w:tcPr>
          <w:p w:rsidR="00645709" w:rsidRPr="00F92B07" w:rsidRDefault="00AF033B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д</w:t>
            </w:r>
            <w:r w:rsidR="00C44692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иагностика уровня</w:t>
            </w:r>
            <w:r w:rsidR="00360D76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="00360D76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сформированности</w:t>
            </w:r>
            <w:proofErr w:type="spellEnd"/>
            <w:r w:rsidR="00360D76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УУД</w:t>
            </w:r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у </w:t>
            </w:r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учащихся в результате внедрени</w:t>
            </w:r>
            <w:r w:rsidR="004F29D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я ИКТ в образовательный процесс;</w:t>
            </w:r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645709" w:rsidRPr="00F92B07" w:rsidRDefault="00377A0A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</w:t>
            </w:r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нализ динамики </w:t>
            </w:r>
            <w:proofErr w:type="spellStart"/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обученности</w:t>
            </w:r>
            <w:proofErr w:type="spellEnd"/>
            <w:r w:rsidR="004F29D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;</w:t>
            </w:r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645709" w:rsidRPr="00F92B07" w:rsidRDefault="00377A0A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</w:t>
            </w:r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нализ предметной успеваемости учащихся</w:t>
            </w:r>
            <w:r w:rsidR="004F29D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;</w:t>
            </w:r>
          </w:p>
          <w:p w:rsidR="00645709" w:rsidRPr="00F92B07" w:rsidRDefault="00377A0A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нализ </w:t>
            </w:r>
            <w:proofErr w:type="spellStart"/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включё</w:t>
            </w:r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нности</w:t>
            </w:r>
            <w:proofErr w:type="spellEnd"/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детей во внеурочную деятельность и ее результативность</w:t>
            </w:r>
            <w:r w:rsidR="004F29D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;</w:t>
            </w:r>
          </w:p>
          <w:p w:rsidR="00AF033B" w:rsidRPr="00F92B07" w:rsidRDefault="00AF033B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4F29D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</w:t>
            </w:r>
            <w:r w:rsidR="004F29D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нализ 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степен</w:t>
            </w:r>
            <w:r w:rsidR="004F29D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C17D5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мотивационной и операционной готовности учащихся самостоятельно работать с информацией любого вида.</w:t>
            </w:r>
          </w:p>
        </w:tc>
        <w:tc>
          <w:tcPr>
            <w:tcW w:w="2977" w:type="dxa"/>
          </w:tcPr>
          <w:p w:rsidR="001F5C48" w:rsidRPr="00F92B07" w:rsidRDefault="00AF033B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-</w:t>
            </w:r>
            <w:r w:rsidR="001F5C4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разработка и проведение </w:t>
            </w:r>
          </w:p>
          <w:p w:rsidR="00A01131" w:rsidRPr="00F92B07" w:rsidRDefault="00A01131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итоговых</w:t>
            </w:r>
            <w:r w:rsidR="00C44692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тестов и </w:t>
            </w:r>
            <w:r w:rsidR="00C44692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комплексных работ;       </w:t>
            </w:r>
            <w:r w:rsidR="001F5C4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                   </w:t>
            </w:r>
            <w:proofErr w:type="gramStart"/>
            <w:r w:rsidR="001F5C4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</w:t>
            </w:r>
            <w:proofErr w:type="gramEnd"/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азработка и организация мониторинга «</w:t>
            </w:r>
            <w:r w:rsidR="001F5C4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Информационная деятельность младших школьников»</w:t>
            </w:r>
          </w:p>
          <w:p w:rsidR="00A01131" w:rsidRPr="00F92B07" w:rsidRDefault="00C44692" w:rsidP="00F9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sz w:val="24"/>
                <w:szCs w:val="24"/>
              </w:rPr>
              <w:t>-Анализ промежуточных и итоговых результатов.</w:t>
            </w:r>
          </w:p>
          <w:p w:rsidR="00AF033B" w:rsidRPr="00F92B07" w:rsidRDefault="00AF033B" w:rsidP="00F92B07">
            <w:pPr>
              <w:ind w:left="96" w:righ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74BD" w:rsidRDefault="00A274BD" w:rsidP="00A274B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м</w:t>
            </w:r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ай 201</w:t>
            </w:r>
            <w:r w:rsidR="00432B9E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</w:p>
          <w:p w:rsidR="00A274BD" w:rsidRDefault="00A274BD" w:rsidP="00A274B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май</w:t>
            </w:r>
          </w:p>
          <w:p w:rsidR="00AF033B" w:rsidRPr="00F92B07" w:rsidRDefault="00AF033B" w:rsidP="00A274B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201</w:t>
            </w:r>
            <w:r w:rsidR="00BB6F4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F033B" w:rsidRPr="00F92B07" w:rsidRDefault="00AF033B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-</w:t>
            </w:r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б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аза мониторинга </w:t>
            </w:r>
            <w:r w:rsidR="00C44692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основных 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показателей образовательных результатов по 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каждой технологии</w:t>
            </w:r>
          </w:p>
          <w:p w:rsidR="00824E92" w:rsidRPr="00F92B07" w:rsidRDefault="00824E9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-повышение мотивации учащихся к получению знаний из различных источников</w:t>
            </w:r>
          </w:p>
          <w:p w:rsidR="00AF033B" w:rsidRPr="00F92B07" w:rsidRDefault="00AF033B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F033B" w:rsidRPr="00F92B07" w:rsidTr="000C70E9">
        <w:tc>
          <w:tcPr>
            <w:tcW w:w="9889" w:type="dxa"/>
            <w:gridSpan w:val="4"/>
          </w:tcPr>
          <w:p w:rsidR="00AF033B" w:rsidRPr="00F92B07" w:rsidRDefault="00AF033B" w:rsidP="00BB6F47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lastRenderedPageBreak/>
              <w:t>Итоговый этап</w:t>
            </w:r>
          </w:p>
        </w:tc>
      </w:tr>
      <w:tr w:rsidR="00AF033B" w:rsidRPr="00F92B07" w:rsidTr="000C70E9">
        <w:tc>
          <w:tcPr>
            <w:tcW w:w="3510" w:type="dxa"/>
          </w:tcPr>
          <w:p w:rsidR="000A1CF2" w:rsidRPr="00F92B07" w:rsidRDefault="00A429AA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="00377A0A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</w:t>
            </w:r>
            <w:r w:rsidR="000A1CF2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спользование ИКТ на уроках в режиме функционирования;</w:t>
            </w:r>
          </w:p>
          <w:p w:rsidR="00645709" w:rsidRPr="00F92B07" w:rsidRDefault="00A429AA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бобщение опыта работы по внедрению ИКТ в уч</w:t>
            </w:r>
            <w:r w:rsidR="00377A0A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ебный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                      </w:t>
            </w:r>
            <w:r w:rsidR="00377A0A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                   </w:t>
            </w:r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процесс на муниц</w:t>
            </w:r>
            <w:r w:rsidR="00377A0A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ипальном,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                </w:t>
            </w:r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региональном и Всероссийском уровне</w:t>
            </w:r>
            <w:r w:rsidR="00377A0A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;</w:t>
            </w:r>
          </w:p>
          <w:p w:rsidR="00645709" w:rsidRPr="00F92B07" w:rsidRDefault="00377A0A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</w:t>
            </w:r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ормирование банка данных по урокам с использованием ИКТ (школьная </w:t>
            </w:r>
            <w:proofErr w:type="spellStart"/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Медиатека</w:t>
            </w:r>
            <w:proofErr w:type="spellEnd"/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)</w:t>
            </w:r>
          </w:p>
          <w:p w:rsidR="00AF033B" w:rsidRPr="00F92B07" w:rsidRDefault="00377A0A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</w:t>
            </w:r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аспростран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ение </w:t>
            </w:r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полученн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ого</w:t>
            </w:r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опыт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</w:t>
            </w:r>
            <w:r w:rsidR="00C17D5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;</w:t>
            </w:r>
          </w:p>
          <w:p w:rsidR="00C17D59" w:rsidRPr="00F92B07" w:rsidRDefault="001F5C48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</w:t>
            </w:r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родолжить работу </w:t>
            </w:r>
            <w:r w:rsidR="00377A0A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</w:t>
            </w:r>
            <w:r w:rsidR="0064570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 формированию 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C17D5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информационно-образовательн</w:t>
            </w:r>
            <w:r w:rsidR="00377A0A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ой</w:t>
            </w:r>
            <w:r w:rsidR="00C17D5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сред</w:t>
            </w:r>
            <w:r w:rsidR="00377A0A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ы</w:t>
            </w:r>
          </w:p>
        </w:tc>
        <w:tc>
          <w:tcPr>
            <w:tcW w:w="2977" w:type="dxa"/>
          </w:tcPr>
          <w:p w:rsidR="00AF033B" w:rsidRPr="00F92B07" w:rsidRDefault="00AF033B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проведение семинара н</w:t>
            </w: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 заседании МО начальных классов </w:t>
            </w:r>
            <w:r w:rsidR="0009288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 теме: «Формирование ИКТ-компетентности на основе взаимодействия младшего школьника с информационной образовательной средой»</w:t>
            </w:r>
            <w:proofErr w:type="gramStart"/>
            <w:r w:rsidR="0009288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  <w:proofErr w:type="gramEnd"/>
            <w:r w:rsidR="00092889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546E06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gramStart"/>
            <w:r w:rsidR="001B50C3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proofErr w:type="gramEnd"/>
            <w:r w:rsidR="00A429AA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сн</w:t>
            </w:r>
            <w:r w:rsidR="00546E06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</w:t>
            </w:r>
            <w:r w:rsidR="00A429AA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щение кабинета </w:t>
            </w:r>
            <w:r w:rsidR="00546E06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(учебная </w:t>
            </w:r>
            <w:r w:rsidR="00A429AA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 художественная литература, энциклопедии, словари, карты, таблицы, интернет ресурсы)</w:t>
            </w:r>
          </w:p>
        </w:tc>
        <w:tc>
          <w:tcPr>
            <w:tcW w:w="1134" w:type="dxa"/>
          </w:tcPr>
          <w:p w:rsidR="00A274BD" w:rsidRDefault="00A274BD" w:rsidP="00A274B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</w:t>
            </w:r>
            <w:r w:rsidR="00BB6F4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ай</w:t>
            </w:r>
            <w:r w:rsidR="00AF033B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201</w:t>
            </w:r>
            <w:r w:rsidR="00432B9E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</w:p>
          <w:p w:rsidR="00A274BD" w:rsidRDefault="00A274BD" w:rsidP="00A274B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май</w:t>
            </w:r>
          </w:p>
          <w:p w:rsidR="00AF033B" w:rsidRPr="00F92B07" w:rsidRDefault="00AF033B" w:rsidP="00A274B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201</w:t>
            </w:r>
            <w:r w:rsidR="00432B9E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46E06" w:rsidRPr="00F92B07" w:rsidRDefault="00AF033B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-представление обобщенного материала на семинарах, конкурс</w:t>
            </w:r>
            <w:r w:rsidR="00C0652E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ах, конференциях разного уровня, наличие публикаций.</w:t>
            </w:r>
          </w:p>
          <w:p w:rsidR="00AF033B" w:rsidRPr="00F92B07" w:rsidRDefault="00546E06" w:rsidP="00F9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50C3" w:rsidRPr="00F92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2B07">
              <w:rPr>
                <w:rFonts w:ascii="Times New Roman" w:hAnsi="Times New Roman" w:cs="Times New Roman"/>
                <w:sz w:val="24"/>
                <w:szCs w:val="24"/>
              </w:rPr>
              <w:t>оздание банка данных (медиа-</w:t>
            </w:r>
            <w:proofErr w:type="spellStart"/>
            <w:r w:rsidRPr="00F92B07">
              <w:rPr>
                <w:rFonts w:ascii="Times New Roman" w:hAnsi="Times New Roman" w:cs="Times New Roman"/>
                <w:sz w:val="24"/>
                <w:szCs w:val="24"/>
              </w:rPr>
              <w:t>реурсов</w:t>
            </w:r>
            <w:proofErr w:type="spellEnd"/>
            <w:r w:rsidRPr="00F92B07">
              <w:rPr>
                <w:rFonts w:ascii="Times New Roman" w:hAnsi="Times New Roman" w:cs="Times New Roman"/>
                <w:sz w:val="24"/>
                <w:szCs w:val="24"/>
              </w:rPr>
              <w:t>) по урочной и внеурочной деятельности</w:t>
            </w:r>
          </w:p>
        </w:tc>
      </w:tr>
    </w:tbl>
    <w:p w:rsidR="00AF033B" w:rsidRPr="00F92B07" w:rsidRDefault="00AF033B" w:rsidP="00F92B07">
      <w:p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AF033B" w:rsidRPr="00F92B07" w:rsidRDefault="00AF033B" w:rsidP="00F92B07">
      <w:pPr>
        <w:spacing w:after="0" w:line="240" w:lineRule="auto"/>
        <w:ind w:right="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2305"/>
        <w:gridCol w:w="2496"/>
        <w:gridCol w:w="1686"/>
        <w:gridCol w:w="1418"/>
        <w:gridCol w:w="1984"/>
      </w:tblGrid>
      <w:tr w:rsidR="00AD1FA0" w:rsidRPr="00F92B07" w:rsidTr="004F549A">
        <w:trPr>
          <w:trHeight w:val="1170"/>
        </w:trPr>
        <w:tc>
          <w:tcPr>
            <w:tcW w:w="9889" w:type="dxa"/>
            <w:gridSpan w:val="5"/>
          </w:tcPr>
          <w:p w:rsidR="00AD1FA0" w:rsidRPr="004F549A" w:rsidRDefault="00DE3614" w:rsidP="00F92B07">
            <w:pPr>
              <w:ind w:right="96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3" type="#_x0000_t32" style="position:absolute;margin-left:348.65pt;margin-top:10.2pt;width:105.05pt;height:27.95pt;z-index:251666432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49" type="#_x0000_t32" style="position:absolute;margin-left:49.65pt;margin-top:10.2pt;width:90.6pt;height:34.75pt;flip:x;z-index:251662336" o:connectortype="straight">
                  <v:stroke endarrow="block"/>
                </v:shape>
              </w:pict>
            </w:r>
            <w:r w:rsidR="00736519" w:rsidRPr="00F92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4F5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AD1FA0" w:rsidRPr="004F549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Ожидаемые результаты</w:t>
            </w:r>
          </w:p>
          <w:p w:rsidR="006E5177" w:rsidRPr="00F92B07" w:rsidRDefault="00DE3614" w:rsidP="00F92B07">
            <w:pPr>
              <w:ind w:right="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52" type="#_x0000_t32" style="position:absolute;margin-left:324.95pt;margin-top:-.8pt;width:52.5pt;height:22.85pt;z-index:251665408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51" type="#_x0000_t32" style="position:absolute;margin-left:277.5pt;margin-top:-.8pt;width:0;height:25.4pt;z-index:251664384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50" type="#_x0000_t32" style="position:absolute;margin-left:182.65pt;margin-top:1.7pt;width:0;height:25.4pt;z-index:251663360" o:connectortype="straight">
                  <v:stroke endarrow="block"/>
                </v:shape>
              </w:pict>
            </w:r>
          </w:p>
          <w:p w:rsidR="006E5177" w:rsidRPr="00F92B07" w:rsidRDefault="006E5177" w:rsidP="00F92B07">
            <w:pPr>
              <w:ind w:right="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1FA0" w:rsidRPr="00F92B07" w:rsidTr="004F549A">
        <w:tc>
          <w:tcPr>
            <w:tcW w:w="2305" w:type="dxa"/>
          </w:tcPr>
          <w:p w:rsidR="00AD1FA0" w:rsidRPr="00F92B07" w:rsidRDefault="00AD1FA0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Умение искать </w:t>
            </w:r>
          </w:p>
          <w:p w:rsidR="00AD1FA0" w:rsidRPr="00F92B07" w:rsidRDefault="00AD1FA0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информацию,   ориентироваться                                                                                                           в многообразии информационных ресурсов </w:t>
            </w:r>
          </w:p>
          <w:p w:rsidR="00AD1FA0" w:rsidRPr="00F92B07" w:rsidRDefault="00AD1FA0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</w:tcPr>
          <w:p w:rsidR="00CC6C21" w:rsidRPr="00F92B07" w:rsidRDefault="00AD1FA0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C6C21"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Стремление получать необходимые знания и </w:t>
            </w:r>
          </w:p>
          <w:p w:rsidR="00CC6C21" w:rsidRPr="00F92B07" w:rsidRDefault="00CC6C21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умения самостоятельно </w:t>
            </w:r>
          </w:p>
          <w:p w:rsidR="00AD1FA0" w:rsidRPr="00F92B07" w:rsidRDefault="00AD1FA0" w:rsidP="00F92B07">
            <w:pPr>
              <w:tabs>
                <w:tab w:val="left" w:pos="3398"/>
              </w:tabs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C6C21" w:rsidRPr="00F92B07" w:rsidRDefault="00AD1FA0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C6C21"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</w:t>
            </w:r>
            <w:r w:rsidR="00CC6C21" w:rsidRPr="00F92B0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мотивации</w:t>
            </w:r>
            <w:r w:rsidR="00CC6C21"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получению знаний </w:t>
            </w:r>
          </w:p>
          <w:p w:rsidR="00AD1FA0" w:rsidRPr="00F92B07" w:rsidRDefault="00AD1FA0" w:rsidP="00F92B07">
            <w:pPr>
              <w:ind w:left="96" w:right="96" w:firstLine="3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FA0" w:rsidRPr="00F92B07" w:rsidRDefault="00AD1FA0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D1FA0" w:rsidRPr="00F92B07" w:rsidRDefault="00AD1FA0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</w:t>
            </w:r>
            <w:r w:rsidR="006E5177"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качества знаний </w:t>
            </w:r>
          </w:p>
          <w:p w:rsidR="00AD1FA0" w:rsidRPr="00F92B07" w:rsidRDefault="00AD1FA0" w:rsidP="00F92B07">
            <w:pPr>
              <w:ind w:left="96" w:right="96" w:firstLine="3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FA0" w:rsidRPr="00F92B07" w:rsidRDefault="00AD1FA0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C6C21" w:rsidRPr="00F92B07" w:rsidRDefault="00CC6C21" w:rsidP="00F92B07">
            <w:pPr>
              <w:tabs>
                <w:tab w:val="left" w:pos="3398"/>
              </w:tabs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создавать                                                                                                                 обучающимися                                                                                          исследовательские                                                                                                                       и проектные работы</w:t>
            </w:r>
          </w:p>
          <w:p w:rsidR="00AD1FA0" w:rsidRPr="00F92B07" w:rsidRDefault="00AD1FA0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033B" w:rsidRPr="00F92B07" w:rsidRDefault="00AF033B" w:rsidP="00F92B07">
      <w:p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33B" w:rsidRPr="00F92B07" w:rsidRDefault="00AF033B" w:rsidP="00F92B07">
      <w:p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21" w:rsidRPr="00F92B07" w:rsidRDefault="00CC6C21" w:rsidP="00F92B07">
      <w:pPr>
        <w:tabs>
          <w:tab w:val="left" w:pos="6827"/>
        </w:tabs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Формы, приемы, технологии, использованные преподавателем в обучении  для решения проблемы:</w:t>
      </w:r>
    </w:p>
    <w:p w:rsidR="00CC6C21" w:rsidRPr="00F92B07" w:rsidRDefault="00CC6C21" w:rsidP="00F92B07">
      <w:pPr>
        <w:spacing w:after="0" w:line="240" w:lineRule="auto"/>
        <w:ind w:left="96" w:right="96" w:firstLine="3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33B" w:rsidRPr="00F92B07" w:rsidRDefault="00AF033B" w:rsidP="00F92B07">
      <w:pPr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0138" w:rsidRPr="00F92B07" w:rsidTr="00300138">
        <w:tc>
          <w:tcPr>
            <w:tcW w:w="4785" w:type="dxa"/>
          </w:tcPr>
          <w:p w:rsidR="00300138" w:rsidRPr="00F92B07" w:rsidRDefault="00300138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-задания по работе с таблицами, схемами, диаграммами, учебными пособиями, раздаточным материалом, интернетом.</w:t>
            </w:r>
          </w:p>
        </w:tc>
        <w:tc>
          <w:tcPr>
            <w:tcW w:w="4786" w:type="dxa"/>
          </w:tcPr>
          <w:p w:rsidR="00300138" w:rsidRPr="00F92B07" w:rsidRDefault="00300138" w:rsidP="00F92B07">
            <w:pPr>
              <w:ind w:right="96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-алгоритмизация работы с текстом источника</w:t>
            </w:r>
            <w:r w:rsidRPr="00F92B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(приём локального и целостного анализа текста</w:t>
            </w:r>
            <w:r w:rsidR="00824E92" w:rsidRPr="00F92B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«кодирования» и «декодирования» информации</w:t>
            </w:r>
            <w:r w:rsidRPr="00F92B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); </w:t>
            </w:r>
          </w:p>
          <w:p w:rsidR="00300138" w:rsidRPr="00F92B07" w:rsidRDefault="00300138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-</w:t>
            </w:r>
            <w:r w:rsidRPr="00F92B0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поисково-исследовательская работа;</w:t>
            </w:r>
          </w:p>
        </w:tc>
      </w:tr>
      <w:tr w:rsidR="00300138" w:rsidRPr="00F92B07" w:rsidTr="00300138">
        <w:tc>
          <w:tcPr>
            <w:tcW w:w="4785" w:type="dxa"/>
          </w:tcPr>
          <w:p w:rsidR="00300138" w:rsidRPr="00F92B07" w:rsidRDefault="00300138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-определение учащимися целей, постановка задач; выдвижение гипотез, определение  методов поиска (исследования);</w:t>
            </w:r>
          </w:p>
        </w:tc>
        <w:tc>
          <w:tcPr>
            <w:tcW w:w="4786" w:type="dxa"/>
          </w:tcPr>
          <w:p w:rsidR="00300138" w:rsidRPr="00F92B07" w:rsidRDefault="00300138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-элементы технологии «Творческих мастерских»;</w:t>
            </w:r>
          </w:p>
        </w:tc>
      </w:tr>
      <w:tr w:rsidR="00300138" w:rsidRPr="00F92B07" w:rsidTr="00300138">
        <w:tc>
          <w:tcPr>
            <w:tcW w:w="4785" w:type="dxa"/>
          </w:tcPr>
          <w:p w:rsidR="00300138" w:rsidRPr="00F92B07" w:rsidRDefault="00300138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-подготовка индивидуально</w:t>
            </w:r>
            <w:r w:rsidR="00475E7E" w:rsidRPr="00F92B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</w:t>
            </w:r>
            <w:r w:rsidRPr="00F92B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либо группой  сообщений;</w:t>
            </w:r>
            <w:r w:rsidRPr="00F92B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участие в обсуждениях</w:t>
            </w:r>
            <w:r w:rsidR="006B1348" w:rsidRPr="00F92B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ди</w:t>
            </w:r>
            <w:r w:rsidR="00546E06" w:rsidRPr="00F92B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скус</w:t>
            </w:r>
            <w:r w:rsidR="006B1348" w:rsidRPr="00F92B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</w:t>
            </w:r>
            <w:r w:rsidR="00546E06" w:rsidRPr="00F92B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иях</w:t>
            </w:r>
          </w:p>
        </w:tc>
        <w:tc>
          <w:tcPr>
            <w:tcW w:w="4786" w:type="dxa"/>
          </w:tcPr>
          <w:p w:rsidR="00300138" w:rsidRPr="00F92B07" w:rsidRDefault="00300138" w:rsidP="00F92B0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-метод проектов, информационные технологии</w:t>
            </w:r>
          </w:p>
        </w:tc>
      </w:tr>
    </w:tbl>
    <w:p w:rsidR="00AF033B" w:rsidRPr="00F92B07" w:rsidRDefault="00AF033B" w:rsidP="00F92B07">
      <w:p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138" w:rsidRPr="00F92B07" w:rsidRDefault="00300138" w:rsidP="00F92B07">
      <w:pPr>
        <w:tabs>
          <w:tab w:val="left" w:pos="7115"/>
        </w:tabs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информации</w:t>
      </w:r>
    </w:p>
    <w:p w:rsidR="008262F6" w:rsidRPr="00F92B07" w:rsidRDefault="00300138" w:rsidP="00F92B07">
      <w:pPr>
        <w:pStyle w:val="a3"/>
        <w:numPr>
          <w:ilvl w:val="0"/>
          <w:numId w:val="21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Печатные учебники </w:t>
      </w:r>
    </w:p>
    <w:p w:rsidR="008262F6" w:rsidRPr="00F92B07" w:rsidRDefault="00300138" w:rsidP="00F92B07">
      <w:pPr>
        <w:pStyle w:val="a3"/>
        <w:numPr>
          <w:ilvl w:val="0"/>
          <w:numId w:val="21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</w:t>
      </w:r>
    </w:p>
    <w:p w:rsidR="008262F6" w:rsidRPr="00F92B07" w:rsidRDefault="00300138" w:rsidP="00F92B07">
      <w:pPr>
        <w:pStyle w:val="a3"/>
        <w:numPr>
          <w:ilvl w:val="0"/>
          <w:numId w:val="21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Энциклопедии </w:t>
      </w:r>
    </w:p>
    <w:p w:rsidR="008262F6" w:rsidRPr="00F92B07" w:rsidRDefault="00300138" w:rsidP="00F92B07">
      <w:pPr>
        <w:pStyle w:val="a3"/>
        <w:numPr>
          <w:ilvl w:val="0"/>
          <w:numId w:val="21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Видеофильмы </w:t>
      </w:r>
    </w:p>
    <w:p w:rsidR="008262F6" w:rsidRPr="00F92B07" w:rsidRDefault="00300138" w:rsidP="00F92B07">
      <w:pPr>
        <w:pStyle w:val="a3"/>
        <w:numPr>
          <w:ilvl w:val="0"/>
          <w:numId w:val="21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СМИ </w:t>
      </w:r>
    </w:p>
    <w:p w:rsidR="00300138" w:rsidRPr="00F92B07" w:rsidRDefault="00300138" w:rsidP="00F92B07">
      <w:pPr>
        <w:pStyle w:val="a3"/>
        <w:numPr>
          <w:ilvl w:val="0"/>
          <w:numId w:val="21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Электронные учебники</w:t>
      </w:r>
    </w:p>
    <w:p w:rsidR="00AF033B" w:rsidRPr="00F92B07" w:rsidRDefault="00AD1FA0" w:rsidP="00F92B07">
      <w:pPr>
        <w:tabs>
          <w:tab w:val="left" w:pos="2304"/>
        </w:tabs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F033B" w:rsidRPr="00F92B07" w:rsidRDefault="00300138" w:rsidP="00F92B07">
      <w:pPr>
        <w:tabs>
          <w:tab w:val="left" w:pos="2880"/>
        </w:tabs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применения ИКТ</w:t>
      </w:r>
    </w:p>
    <w:p w:rsidR="00AF033B" w:rsidRPr="00F92B07" w:rsidRDefault="00AF033B" w:rsidP="00F92B07">
      <w:p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138" w:rsidRPr="00F92B07" w:rsidRDefault="00300138" w:rsidP="00F92B07">
      <w:pPr>
        <w:pStyle w:val="a3"/>
        <w:numPr>
          <w:ilvl w:val="0"/>
          <w:numId w:val="21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Тематические презентации</w:t>
      </w:r>
    </w:p>
    <w:p w:rsidR="00300138" w:rsidRPr="00F92B07" w:rsidRDefault="00300138" w:rsidP="00F92B07">
      <w:pPr>
        <w:pStyle w:val="a3"/>
        <w:numPr>
          <w:ilvl w:val="0"/>
          <w:numId w:val="21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Индивидуальная работа с детьми </w:t>
      </w:r>
    </w:p>
    <w:p w:rsidR="00300138" w:rsidRPr="00F92B07" w:rsidRDefault="00300138" w:rsidP="00F92B07">
      <w:pPr>
        <w:pStyle w:val="a3"/>
        <w:numPr>
          <w:ilvl w:val="0"/>
          <w:numId w:val="21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Обеспечение познавательного досуга </w:t>
      </w:r>
    </w:p>
    <w:p w:rsidR="00AF033B" w:rsidRPr="00F92B07" w:rsidRDefault="00300138" w:rsidP="00F92B07">
      <w:pPr>
        <w:pStyle w:val="a3"/>
        <w:numPr>
          <w:ilvl w:val="0"/>
          <w:numId w:val="21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самостоятельной работы</w:t>
      </w:r>
    </w:p>
    <w:p w:rsidR="00AF033B" w:rsidRPr="00F92B07" w:rsidRDefault="00824E92" w:rsidP="00F92B07">
      <w:pPr>
        <w:pStyle w:val="a3"/>
        <w:numPr>
          <w:ilvl w:val="0"/>
          <w:numId w:val="21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Мониторинги и тестирования</w:t>
      </w:r>
    </w:p>
    <w:p w:rsidR="00AF033B" w:rsidRPr="00F92B07" w:rsidRDefault="00AF033B" w:rsidP="00F92B07">
      <w:p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138" w:rsidRPr="00F92B07" w:rsidRDefault="00300138" w:rsidP="00F92B07">
      <w:pPr>
        <w:tabs>
          <w:tab w:val="left" w:pos="2342"/>
        </w:tabs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Механизмы оценки результатов</w:t>
      </w:r>
    </w:p>
    <w:p w:rsidR="00300138" w:rsidRPr="00F92B07" w:rsidRDefault="00300138" w:rsidP="00F92B07">
      <w:pPr>
        <w:pStyle w:val="a3"/>
        <w:numPr>
          <w:ilvl w:val="0"/>
          <w:numId w:val="30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Отслеживание  качества знаний по основным предметам в начальной школе </w:t>
      </w:r>
    </w:p>
    <w:p w:rsidR="00300138" w:rsidRPr="00F92B07" w:rsidRDefault="00300138" w:rsidP="00F92B07">
      <w:pPr>
        <w:pStyle w:val="a3"/>
        <w:numPr>
          <w:ilvl w:val="0"/>
          <w:numId w:val="30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Обсуждение результатов, подведение итогов в сотрудничестве с учителями, воспитателями, педагогом-психологом </w:t>
      </w:r>
    </w:p>
    <w:p w:rsidR="00300138" w:rsidRPr="00F92B07" w:rsidRDefault="00300138" w:rsidP="00F92B07">
      <w:pPr>
        <w:pStyle w:val="a3"/>
        <w:numPr>
          <w:ilvl w:val="0"/>
          <w:numId w:val="30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Психолого-педагогическая диагностика </w:t>
      </w:r>
    </w:p>
    <w:p w:rsidR="00300138" w:rsidRPr="00F92B07" w:rsidRDefault="00300138" w:rsidP="00F92B07">
      <w:pPr>
        <w:pStyle w:val="a3"/>
        <w:numPr>
          <w:ilvl w:val="0"/>
          <w:numId w:val="30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Анкетирование детей </w:t>
      </w:r>
    </w:p>
    <w:p w:rsidR="00300138" w:rsidRPr="00F92B07" w:rsidRDefault="00300138" w:rsidP="00F92B07">
      <w:pPr>
        <w:pStyle w:val="a3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B1D" w:rsidRPr="00F92B07" w:rsidRDefault="00300138" w:rsidP="00F92B07">
      <w:pPr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 с применением ИКТ:</w:t>
      </w:r>
    </w:p>
    <w:p w:rsidR="00300138" w:rsidRPr="00F92B07" w:rsidRDefault="00514B1D" w:rsidP="00F92B07">
      <w:pPr>
        <w:pStyle w:val="a3"/>
        <w:numPr>
          <w:ilvl w:val="0"/>
          <w:numId w:val="42"/>
        </w:numPr>
        <w:spacing w:after="0" w:line="240" w:lineRule="auto"/>
        <w:ind w:right="9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 (</w:t>
      </w:r>
      <w:r w:rsidR="00736519"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презентации по разным темам, проверочные работы, тесты, 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комплексные работы</w:t>
      </w: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514B1D" w:rsidRPr="00F92B07" w:rsidRDefault="00514B1D" w:rsidP="00F92B07">
      <w:pPr>
        <w:pStyle w:val="a3"/>
        <w:numPr>
          <w:ilvl w:val="0"/>
          <w:numId w:val="42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проектов, </w:t>
      </w:r>
      <w:r w:rsidR="00736519"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презентаций, кроссвордов, ребусов, 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информации.</w:t>
      </w: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14B1D" w:rsidRPr="00F92B07" w:rsidRDefault="00514B1D" w:rsidP="00F92B07">
      <w:pPr>
        <w:pStyle w:val="a3"/>
        <w:numPr>
          <w:ilvl w:val="0"/>
          <w:numId w:val="42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внеклассная работа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тематических презентаций, сбор информации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F549A" w:rsidRDefault="00736519" w:rsidP="00F9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0C70E9" w:rsidRPr="00F92B07" w:rsidRDefault="000C70E9" w:rsidP="004F5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Конечный продукт проекта</w:t>
      </w:r>
    </w:p>
    <w:p w:rsidR="000C70E9" w:rsidRPr="00F92B07" w:rsidRDefault="00736519" w:rsidP="007B7A7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        </w:t>
      </w:r>
      <w:r w:rsidR="000C70E9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Исходя из анализа изменений, произошедших с детьми моего класса за время экспериментальной деятельности, ожидаемые результаты нашли свое подтверждение.</w:t>
      </w:r>
    </w:p>
    <w:p w:rsidR="000C70E9" w:rsidRPr="00F92B07" w:rsidRDefault="000C70E9" w:rsidP="007B7A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Общая успеваемость обучающихся составляет 100%, качественная </w:t>
      </w:r>
      <w:r w:rsidR="00D21332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85</w:t>
      </w:r>
      <w:r w:rsidR="000431AC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,8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%. Применение эффективных педагогических технологий в учебной и внеурочной деятельности повлияло </w:t>
      </w:r>
      <w:r w:rsidR="0085168B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не только на 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активность</w:t>
      </w:r>
      <w:r w:rsidR="0085168B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, но и </w:t>
      </w:r>
      <w:r w:rsidR="00D21332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результативность участия детей в олимпиадах, чемпионатах, </w:t>
      </w: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исследовательско</w:t>
      </w:r>
      <w:proofErr w:type="spellEnd"/>
      <w:r w:rsidR="001B50C3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-</w:t>
      </w:r>
      <w:r w:rsidR="001B50C3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проектной деятельности, конкурсах 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lastRenderedPageBreak/>
        <w:t xml:space="preserve">различного уровня. Дети с удовольствием демонстрируют свои способности  и таланты. Ежегодно увеличивается количество участников международной игры «Кенгуру», «Русский медвежонок», «Человек и природа», «Золотое руно», молодежного чемпионата «Старт». В 2012 году Матвиенко Данил стал призёром этого чемпионата (Диплом II степени). В 2013 году 4 человека участвовали в городской экологической конференции </w:t>
      </w:r>
      <w:r w:rsidR="00A274BD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  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="00A274BD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Первые шаги в мир науки», где выступали с защитой своих </w:t>
      </w:r>
      <w:r w:rsidR="00C45150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п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роектов. Двое стали победителями</w:t>
      </w:r>
      <w:r w:rsidR="00C45150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-</w:t>
      </w:r>
      <w:r w:rsidR="00C45150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Белоус Анна и Григорьева Юлия, а двое призёрами</w:t>
      </w:r>
      <w:r w:rsidR="001B50C3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-</w:t>
      </w:r>
      <w:r w:rsidR="001B50C3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Михальцов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Максим и Темных Александра</w:t>
      </w:r>
      <w:r w:rsidR="007B70D1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(II</w:t>
      </w:r>
      <w:r w:rsidR="00C45150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="007B70D1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место)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. В 2014 году </w:t>
      </w:r>
      <w:r w:rsidR="007B70D1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призёрами городской конференции стали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7B70D1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Гордовская</w:t>
      </w:r>
      <w:proofErr w:type="spellEnd"/>
      <w:r w:rsidR="007B70D1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Елизавета, Парфёнова Диана, </w:t>
      </w:r>
      <w:proofErr w:type="spellStart"/>
      <w:r w:rsidR="007B70D1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Нарыжная</w:t>
      </w:r>
      <w:proofErr w:type="spellEnd"/>
      <w:r w:rsidR="007B70D1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Женя и Прохорова Вера (II место). Дети посещали кружок «Юный </w:t>
      </w:r>
      <w:proofErr w:type="spellStart"/>
      <w:r w:rsidR="007B70D1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аквариумист</w:t>
      </w:r>
      <w:proofErr w:type="spellEnd"/>
      <w:r w:rsidR="007B70D1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» в ЦЭВД, проводили исследовательскую деятельность и писали пр</w:t>
      </w:r>
      <w:r w:rsidR="001B50C3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о</w:t>
      </w:r>
      <w:r w:rsidR="007B70D1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екты. Особенно своим результатом  порадовала Прохорова Вера, ведь у девочки диагноз ОВЗ. Ребята приняли активное учас</w:t>
      </w:r>
      <w:r w:rsidR="001B50C3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т</w:t>
      </w:r>
      <w:r w:rsidR="007B70D1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ие в Кирилло-Мефодиевских чтениях - стали победителями,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="007B70D1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во Всероссийской дистанционной олимпиаде «Летописец»,</w:t>
      </w:r>
      <w:r w:rsidR="0085168B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="007B70D1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где тоже стали призёрами </w:t>
      </w:r>
      <w:r w:rsidR="00010108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(</w:t>
      </w:r>
      <w:r w:rsidR="007B70D1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Дипломы II и III степени</w:t>
      </w:r>
      <w:r w:rsidR="00010108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)</w:t>
      </w:r>
      <w:r w:rsidR="007B70D1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.</w:t>
      </w:r>
      <w:r w:rsidR="00010108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Ребята регулярно принимали участие в городской межшкольной игре «Математическая карусель» и «Твои возможности».</w:t>
      </w:r>
      <w:r w:rsidR="0085168B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Они стали призёрами городского фестиваля «Мир похож на цветной луг» и межрегионального конкурса « Здоровье - </w:t>
      </w:r>
      <w:proofErr w:type="gramStart"/>
      <w:r w:rsidR="0085168B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здорово</w:t>
      </w:r>
      <w:proofErr w:type="gramEnd"/>
      <w:r w:rsidR="0085168B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!»</w:t>
      </w:r>
      <w:r w:rsidR="00010108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А</w:t>
      </w:r>
      <w:r w:rsidR="0085168B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,</w:t>
      </w:r>
      <w:r w:rsidR="00010108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самое главное, у детей наблюдается положительная динамика повышения успеваемости. На протяжении всего периода обучения с применением ИКТ</w:t>
      </w:r>
      <w:r w:rsidR="001B50C3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и работая с различными источниками информации,</w:t>
      </w:r>
      <w:r w:rsidR="00010108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количество отличников увеличилось</w:t>
      </w:r>
      <w:r w:rsidR="001B50C3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в два раза, среди хорошистов у </w:t>
      </w:r>
      <w:r w:rsidR="00010108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четырёх ребят только по одной «4», а среди оставшихся детей</w:t>
      </w:r>
      <w:r w:rsidR="001B50C3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="00010108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- у четверых только по одной «3»</w:t>
      </w:r>
      <w:r w:rsidR="001B50C3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. Отрадно наблюдать, что за весь период образовательной, внеклассной и внеурочной работы ребята стали более позитивно воспринимать себя - «верить в себя», а это, в свою очередь, положительно сказалось как на социальной, так и на школьной жизни.  </w:t>
      </w:r>
    </w:p>
    <w:p w:rsidR="00474C22" w:rsidRPr="00F92B07" w:rsidRDefault="00474C22" w:rsidP="00F92B07">
      <w:p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150" w:rsidRPr="00F92B07" w:rsidRDefault="00C45150" w:rsidP="00F92B07">
      <w:pPr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Реализация диагностического направления</w:t>
      </w:r>
    </w:p>
    <w:p w:rsidR="00C45150" w:rsidRPr="00F92B07" w:rsidRDefault="00C45150" w:rsidP="00F92B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5"/>
        <w:gridCol w:w="4025"/>
        <w:gridCol w:w="2921"/>
      </w:tblGrid>
      <w:tr w:rsidR="00C45150" w:rsidRPr="00F92B07" w:rsidTr="00C45150">
        <w:tc>
          <w:tcPr>
            <w:tcW w:w="2625" w:type="dxa"/>
          </w:tcPr>
          <w:p w:rsidR="00C45150" w:rsidRPr="00F92B07" w:rsidRDefault="00C45150" w:rsidP="00F92B0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Педагогическая технология</w:t>
            </w:r>
          </w:p>
        </w:tc>
        <w:tc>
          <w:tcPr>
            <w:tcW w:w="4025" w:type="dxa"/>
          </w:tcPr>
          <w:p w:rsidR="00C45150" w:rsidRPr="00F92B07" w:rsidRDefault="00C45150" w:rsidP="00F92B0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Параметры и показатели</w:t>
            </w:r>
          </w:p>
        </w:tc>
        <w:tc>
          <w:tcPr>
            <w:tcW w:w="2921" w:type="dxa"/>
          </w:tcPr>
          <w:p w:rsidR="00C45150" w:rsidRPr="00F92B07" w:rsidRDefault="00C45150" w:rsidP="00F92B0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Инструментарий, методика</w:t>
            </w:r>
          </w:p>
        </w:tc>
      </w:tr>
      <w:tr w:rsidR="00C45150" w:rsidRPr="00F92B07" w:rsidTr="00C45150">
        <w:tc>
          <w:tcPr>
            <w:tcW w:w="2625" w:type="dxa"/>
          </w:tcPr>
          <w:p w:rsidR="00C45150" w:rsidRPr="00F92B07" w:rsidRDefault="00C45150" w:rsidP="00F92B07">
            <w:pP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ИКТ</w:t>
            </w:r>
          </w:p>
        </w:tc>
        <w:tc>
          <w:tcPr>
            <w:tcW w:w="4025" w:type="dxa"/>
          </w:tcPr>
          <w:p w:rsidR="00C45150" w:rsidRPr="00F92B07" w:rsidRDefault="00C45150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-количество проведенных занятий с использованием ИКТ</w:t>
            </w:r>
          </w:p>
          <w:p w:rsidR="00C45150" w:rsidRPr="00F92B07" w:rsidRDefault="00C45150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-привлечение детей к созданию презентаций</w:t>
            </w:r>
          </w:p>
        </w:tc>
        <w:tc>
          <w:tcPr>
            <w:tcW w:w="2921" w:type="dxa"/>
          </w:tcPr>
          <w:p w:rsidR="00C45150" w:rsidRPr="00F92B07" w:rsidRDefault="00C45150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Наблюдения, анкета</w:t>
            </w:r>
          </w:p>
        </w:tc>
      </w:tr>
      <w:tr w:rsidR="00C45150" w:rsidRPr="00F92B07" w:rsidTr="007B7A7D">
        <w:trPr>
          <w:trHeight w:val="1884"/>
        </w:trPr>
        <w:tc>
          <w:tcPr>
            <w:tcW w:w="2625" w:type="dxa"/>
          </w:tcPr>
          <w:p w:rsidR="00C45150" w:rsidRPr="00F92B07" w:rsidRDefault="00C45150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 технологии</w:t>
            </w:r>
          </w:p>
        </w:tc>
        <w:tc>
          <w:tcPr>
            <w:tcW w:w="4025" w:type="dxa"/>
          </w:tcPr>
          <w:p w:rsidR="00C45150" w:rsidRPr="00F92B07" w:rsidRDefault="00C45150" w:rsidP="00F92B07">
            <w:pPr>
              <w:pStyle w:val="a5"/>
              <w:tabs>
                <w:tab w:val="num" w:pos="0"/>
              </w:tabs>
              <w:rPr>
                <w:sz w:val="24"/>
              </w:rPr>
            </w:pPr>
            <w:r w:rsidRPr="00F92B07">
              <w:rPr>
                <w:sz w:val="24"/>
              </w:rPr>
              <w:t>- умение работать в группе;</w:t>
            </w:r>
          </w:p>
          <w:p w:rsidR="00C45150" w:rsidRPr="00F92B07" w:rsidRDefault="00C45150" w:rsidP="00F92B07">
            <w:pPr>
              <w:pStyle w:val="a5"/>
              <w:tabs>
                <w:tab w:val="num" w:pos="0"/>
              </w:tabs>
              <w:rPr>
                <w:sz w:val="24"/>
              </w:rPr>
            </w:pPr>
            <w:r w:rsidRPr="00F92B07">
              <w:rPr>
                <w:sz w:val="24"/>
              </w:rPr>
              <w:t>- высказывать свое личное мнение;</w:t>
            </w:r>
          </w:p>
          <w:p w:rsidR="00C45150" w:rsidRPr="00F92B07" w:rsidRDefault="00C45150" w:rsidP="00F92B07">
            <w:pPr>
              <w:pStyle w:val="a5"/>
              <w:tabs>
                <w:tab w:val="num" w:pos="0"/>
              </w:tabs>
              <w:rPr>
                <w:sz w:val="24"/>
              </w:rPr>
            </w:pPr>
            <w:r w:rsidRPr="00F92B07">
              <w:rPr>
                <w:sz w:val="24"/>
              </w:rPr>
              <w:t>- выслушивать мнение товарищей;</w:t>
            </w:r>
          </w:p>
          <w:p w:rsidR="00C45150" w:rsidRPr="00F92B07" w:rsidRDefault="00C45150" w:rsidP="00F92B07">
            <w:pPr>
              <w:pStyle w:val="a5"/>
              <w:tabs>
                <w:tab w:val="num" w:pos="0"/>
              </w:tabs>
              <w:rPr>
                <w:sz w:val="24"/>
              </w:rPr>
            </w:pPr>
            <w:r w:rsidRPr="00F92B07">
              <w:rPr>
                <w:sz w:val="24"/>
              </w:rPr>
              <w:t>-создавать благоприятный психологический климат,</w:t>
            </w:r>
          </w:p>
          <w:p w:rsidR="00C45150" w:rsidRPr="00F92B07" w:rsidRDefault="00C45150" w:rsidP="007B7A7D">
            <w:pPr>
              <w:pStyle w:val="a5"/>
              <w:tabs>
                <w:tab w:val="num" w:pos="0"/>
              </w:tabs>
              <w:rPr>
                <w:color w:val="000000"/>
                <w:kern w:val="2"/>
                <w:sz w:val="24"/>
              </w:rPr>
            </w:pPr>
            <w:r w:rsidRPr="00F92B07">
              <w:rPr>
                <w:sz w:val="24"/>
              </w:rPr>
              <w:t>-атмосферу взаимопомощи, толерантности.</w:t>
            </w:r>
          </w:p>
        </w:tc>
        <w:tc>
          <w:tcPr>
            <w:tcW w:w="2921" w:type="dxa"/>
          </w:tcPr>
          <w:p w:rsidR="00C45150" w:rsidRPr="00F92B07" w:rsidRDefault="00C45150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Наблюдения, анкета</w:t>
            </w:r>
          </w:p>
        </w:tc>
      </w:tr>
      <w:tr w:rsidR="00474C22" w:rsidRPr="00F92B07" w:rsidTr="00C45150">
        <w:tc>
          <w:tcPr>
            <w:tcW w:w="2625" w:type="dxa"/>
          </w:tcPr>
          <w:p w:rsidR="00474C22" w:rsidRDefault="00474C22" w:rsidP="00F9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Проблемно-диалоговая технология</w:t>
            </w:r>
          </w:p>
          <w:p w:rsidR="00A274BD" w:rsidRPr="00F92B07" w:rsidRDefault="00A274BD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025" w:type="dxa"/>
          </w:tcPr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-уровень учебной мотивации;</w:t>
            </w:r>
          </w:p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-уровень развития логического мышления</w:t>
            </w:r>
          </w:p>
        </w:tc>
        <w:tc>
          <w:tcPr>
            <w:tcW w:w="2921" w:type="dxa"/>
          </w:tcPr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-диагностика учебной мотивации </w:t>
            </w:r>
            <w:proofErr w:type="spellStart"/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Н.Г.Лусканова</w:t>
            </w:r>
            <w:proofErr w:type="spellEnd"/>
          </w:p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ШТУР, методика </w:t>
            </w:r>
            <w:proofErr w:type="spellStart"/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Э.Ф.Замбацявичене</w:t>
            </w:r>
            <w:proofErr w:type="spellEnd"/>
          </w:p>
        </w:tc>
      </w:tr>
      <w:tr w:rsidR="00474C22" w:rsidRPr="00F92B07" w:rsidTr="00C45150">
        <w:tc>
          <w:tcPr>
            <w:tcW w:w="2625" w:type="dxa"/>
          </w:tcPr>
          <w:p w:rsidR="00474C22" w:rsidRPr="00F92B07" w:rsidRDefault="00474C22" w:rsidP="00F92B07">
            <w:pP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Проектная технология</w:t>
            </w:r>
          </w:p>
        </w:tc>
        <w:tc>
          <w:tcPr>
            <w:tcW w:w="4025" w:type="dxa"/>
          </w:tcPr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-опыт формирования результатов и их представление;</w:t>
            </w:r>
          </w:p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-степень полезности приобретенных навыков;</w:t>
            </w:r>
          </w:p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-мотивация к проектной деятельности</w:t>
            </w:r>
          </w:p>
        </w:tc>
        <w:tc>
          <w:tcPr>
            <w:tcW w:w="2921" w:type="dxa"/>
          </w:tcPr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«</w:t>
            </w:r>
            <w:proofErr w:type="gramStart"/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Я-исследователь</w:t>
            </w:r>
            <w:proofErr w:type="gramEnd"/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» Савенков</w:t>
            </w:r>
          </w:p>
        </w:tc>
      </w:tr>
      <w:tr w:rsidR="00474C22" w:rsidRPr="00F92B07" w:rsidTr="00C45150">
        <w:tc>
          <w:tcPr>
            <w:tcW w:w="2625" w:type="dxa"/>
          </w:tcPr>
          <w:p w:rsidR="00474C22" w:rsidRPr="00F92B07" w:rsidRDefault="00474C22" w:rsidP="00F92B07">
            <w:pP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Технология РКМЧП</w:t>
            </w:r>
          </w:p>
        </w:tc>
        <w:tc>
          <w:tcPr>
            <w:tcW w:w="4025" w:type="dxa"/>
          </w:tcPr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-техника чтения;</w:t>
            </w:r>
          </w:p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-осмысление текста;</w:t>
            </w:r>
          </w:p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-оформление письменной речи;</w:t>
            </w:r>
          </w:p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-развитие логического мышления;</w:t>
            </w:r>
          </w:p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-развитие компонентов мыслительной деятельности</w:t>
            </w:r>
          </w:p>
        </w:tc>
        <w:tc>
          <w:tcPr>
            <w:tcW w:w="2921" w:type="dxa"/>
          </w:tcPr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-возрастные нормы техники чтения;</w:t>
            </w:r>
          </w:p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ШТУР, «Сложные аналогии»</w:t>
            </w:r>
          </w:p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74C22" w:rsidRPr="00F92B07" w:rsidTr="00C45150">
        <w:tc>
          <w:tcPr>
            <w:tcW w:w="2625" w:type="dxa"/>
          </w:tcPr>
          <w:p w:rsidR="00474C22" w:rsidRPr="00F92B07" w:rsidRDefault="00474C22" w:rsidP="00F92B07">
            <w:pP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proofErr w:type="spellStart"/>
            <w:r w:rsidRPr="00F92B07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lastRenderedPageBreak/>
              <w:t>Здоровьесберегающие</w:t>
            </w:r>
            <w:proofErr w:type="spellEnd"/>
            <w:r w:rsidRPr="00F92B07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 xml:space="preserve"> технологии</w:t>
            </w:r>
          </w:p>
        </w:tc>
        <w:tc>
          <w:tcPr>
            <w:tcW w:w="4025" w:type="dxa"/>
          </w:tcPr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-удовлетворённость условиями обучения</w:t>
            </w:r>
          </w:p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-уровень учебной мотивации;</w:t>
            </w:r>
          </w:p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-эмоционально-психологический климат в классе</w:t>
            </w:r>
          </w:p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1" w:type="dxa"/>
          </w:tcPr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-диагностика учебной мотивации </w:t>
            </w:r>
            <w:proofErr w:type="spellStart"/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Н.Г.Лусканова</w:t>
            </w:r>
            <w:proofErr w:type="spellEnd"/>
          </w:p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Анкета №1 и №2 М. </w:t>
            </w:r>
            <w:proofErr w:type="gramStart"/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Безруких</w:t>
            </w:r>
            <w:proofErr w:type="gramEnd"/>
            <w:r w:rsidR="006B134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, диагностика эмоционального состояния методики </w:t>
            </w:r>
            <w:proofErr w:type="spellStart"/>
            <w:r w:rsidR="006B134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цветописи</w:t>
            </w:r>
            <w:proofErr w:type="spellEnd"/>
            <w:r w:rsidR="006B134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="006B134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Л.Н.Лутошкина</w:t>
            </w:r>
            <w:proofErr w:type="spellEnd"/>
          </w:p>
        </w:tc>
      </w:tr>
      <w:tr w:rsidR="00474C22" w:rsidRPr="00F92B07" w:rsidTr="00C45150">
        <w:tc>
          <w:tcPr>
            <w:tcW w:w="2625" w:type="dxa"/>
          </w:tcPr>
          <w:p w:rsidR="00474C22" w:rsidRPr="00F92B07" w:rsidRDefault="00474C22" w:rsidP="00F92B07">
            <w:pP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Театральная педагогика</w:t>
            </w:r>
          </w:p>
        </w:tc>
        <w:tc>
          <w:tcPr>
            <w:tcW w:w="4025" w:type="dxa"/>
          </w:tcPr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-развитие творческих возможностей;</w:t>
            </w:r>
          </w:p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-развитие коммуникативных умений и организаторских способностей        </w:t>
            </w:r>
          </w:p>
        </w:tc>
        <w:tc>
          <w:tcPr>
            <w:tcW w:w="2921" w:type="dxa"/>
          </w:tcPr>
          <w:p w:rsidR="00474C22" w:rsidRPr="00F92B07" w:rsidRDefault="00474C22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Диагностика творческого воображения  Е. Туник</w:t>
            </w:r>
            <w:r w:rsidR="006B1348"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,</w:t>
            </w:r>
          </w:p>
          <w:p w:rsidR="006B1348" w:rsidRPr="00F92B07" w:rsidRDefault="006B1348" w:rsidP="00F92B0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диагностические игры </w:t>
            </w:r>
            <w:proofErr w:type="spellStart"/>
            <w:r w:rsidRPr="00F92B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Н.Е.Щурковой</w:t>
            </w:r>
            <w:proofErr w:type="spellEnd"/>
          </w:p>
        </w:tc>
      </w:tr>
    </w:tbl>
    <w:p w:rsidR="00C45150" w:rsidRPr="00F92B07" w:rsidRDefault="00C45150" w:rsidP="00F92B07">
      <w:p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D21332" w:rsidRPr="00F92B07" w:rsidRDefault="00D21332" w:rsidP="00F92B0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</w:p>
    <w:p w:rsidR="002F2F93" w:rsidRPr="00F92B07" w:rsidRDefault="002F2F93" w:rsidP="007B7A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Информационные технологии</w:t>
      </w:r>
    </w:p>
    <w:p w:rsidR="002F2F93" w:rsidRPr="00F92B07" w:rsidRDefault="002F2F93" w:rsidP="00F92B07">
      <w:pPr>
        <w:pStyle w:val="a5"/>
        <w:ind w:firstLine="708"/>
        <w:jc w:val="both"/>
        <w:rPr>
          <w:sz w:val="24"/>
        </w:rPr>
      </w:pPr>
      <w:proofErr w:type="gramStart"/>
      <w:r w:rsidRPr="00F92B07">
        <w:rPr>
          <w:sz w:val="24"/>
        </w:rPr>
        <w:t xml:space="preserve">Повышение уровня собственной </w:t>
      </w:r>
      <w:proofErr w:type="spellStart"/>
      <w:r w:rsidRPr="00F92B07">
        <w:rPr>
          <w:sz w:val="24"/>
        </w:rPr>
        <w:t>обученности</w:t>
      </w:r>
      <w:proofErr w:type="spellEnd"/>
      <w:r w:rsidRPr="00F92B07">
        <w:rPr>
          <w:sz w:val="24"/>
        </w:rPr>
        <w:t xml:space="preserve"> в области ИКТ и увеличение количества уроков</w:t>
      </w:r>
      <w:r w:rsidR="0042151C" w:rsidRPr="00F92B07">
        <w:rPr>
          <w:sz w:val="24"/>
        </w:rPr>
        <w:t>,</w:t>
      </w:r>
      <w:r w:rsidRPr="00F92B07">
        <w:rPr>
          <w:sz w:val="24"/>
        </w:rPr>
        <w:t xml:space="preserve"> проведенных с использованием ИКТ – вот результат внедрения информационных технологий в образовательный процесс.</w:t>
      </w:r>
      <w:proofErr w:type="gramEnd"/>
      <w:r w:rsidRPr="00F92B07">
        <w:rPr>
          <w:sz w:val="24"/>
        </w:rPr>
        <w:t xml:space="preserve"> Выступление с опорой на мультимедиа-презентации использую не только сама, но и привлекаю к этому учащихся. С помощью ИКТ дети  узнают новые способы сбора информации и учатся пользоваться ими, расширяется их кругозор, повышается мотивация учения.</w:t>
      </w:r>
    </w:p>
    <w:p w:rsidR="002F2F93" w:rsidRPr="00F92B07" w:rsidRDefault="002F2F93" w:rsidP="007B7A7D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b/>
          <w:bCs/>
          <w:sz w:val="24"/>
          <w:szCs w:val="24"/>
        </w:rPr>
        <w:t>Коммуникативные технологии</w:t>
      </w:r>
    </w:p>
    <w:p w:rsidR="002F2F93" w:rsidRPr="00F92B07" w:rsidRDefault="002F2F93" w:rsidP="00F92B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Использование  </w:t>
      </w:r>
      <w:r w:rsidRPr="00F92B07">
        <w:rPr>
          <w:rFonts w:ascii="Times New Roman" w:hAnsi="Times New Roman" w:cs="Times New Roman"/>
          <w:bCs/>
          <w:sz w:val="24"/>
          <w:szCs w:val="24"/>
        </w:rPr>
        <w:t>коммуникативной технологии,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на мой взгляд, направлено на решение нескольких ключевых задач:</w:t>
      </w:r>
    </w:p>
    <w:p w:rsidR="002F2F93" w:rsidRPr="00F92B07" w:rsidRDefault="002F2F93" w:rsidP="00F92B07">
      <w:pPr>
        <w:pStyle w:val="a5"/>
        <w:numPr>
          <w:ilvl w:val="0"/>
          <w:numId w:val="6"/>
        </w:numPr>
        <w:jc w:val="both"/>
        <w:rPr>
          <w:sz w:val="24"/>
        </w:rPr>
      </w:pPr>
      <w:r w:rsidRPr="00F92B07">
        <w:rPr>
          <w:sz w:val="24"/>
        </w:rPr>
        <w:t xml:space="preserve"> умение работать в группе;</w:t>
      </w:r>
    </w:p>
    <w:p w:rsidR="002F2F93" w:rsidRPr="00F92B07" w:rsidRDefault="002F2F93" w:rsidP="00F92B07">
      <w:pPr>
        <w:pStyle w:val="a5"/>
        <w:numPr>
          <w:ilvl w:val="0"/>
          <w:numId w:val="6"/>
        </w:numPr>
        <w:jc w:val="both"/>
        <w:rPr>
          <w:sz w:val="24"/>
        </w:rPr>
      </w:pPr>
      <w:r w:rsidRPr="00F92B07">
        <w:rPr>
          <w:sz w:val="24"/>
        </w:rPr>
        <w:t xml:space="preserve"> высказывать свое личное мнение;</w:t>
      </w:r>
    </w:p>
    <w:p w:rsidR="002F2F93" w:rsidRPr="00F92B07" w:rsidRDefault="002F2F93" w:rsidP="00F92B07">
      <w:pPr>
        <w:pStyle w:val="a5"/>
        <w:numPr>
          <w:ilvl w:val="0"/>
          <w:numId w:val="6"/>
        </w:numPr>
        <w:jc w:val="both"/>
        <w:rPr>
          <w:sz w:val="24"/>
        </w:rPr>
      </w:pPr>
      <w:r w:rsidRPr="00F92B07">
        <w:rPr>
          <w:sz w:val="24"/>
        </w:rPr>
        <w:t xml:space="preserve"> выслушивать мнение товарищей;</w:t>
      </w:r>
    </w:p>
    <w:p w:rsidR="002F2F93" w:rsidRPr="00F92B07" w:rsidRDefault="002F2F93" w:rsidP="00F92B07">
      <w:pPr>
        <w:pStyle w:val="a5"/>
        <w:numPr>
          <w:ilvl w:val="0"/>
          <w:numId w:val="6"/>
        </w:numPr>
        <w:jc w:val="both"/>
        <w:rPr>
          <w:sz w:val="24"/>
        </w:rPr>
      </w:pPr>
      <w:r w:rsidRPr="00F92B07">
        <w:rPr>
          <w:sz w:val="24"/>
        </w:rPr>
        <w:t>создавать благоприятный психологический климат,</w:t>
      </w:r>
    </w:p>
    <w:p w:rsidR="002F2F93" w:rsidRPr="00F92B07" w:rsidRDefault="002F2F93" w:rsidP="00F92B07">
      <w:pPr>
        <w:pStyle w:val="a5"/>
        <w:numPr>
          <w:ilvl w:val="0"/>
          <w:numId w:val="6"/>
        </w:numPr>
        <w:jc w:val="both"/>
        <w:rPr>
          <w:sz w:val="24"/>
        </w:rPr>
      </w:pPr>
      <w:r w:rsidRPr="00F92B07">
        <w:rPr>
          <w:sz w:val="24"/>
        </w:rPr>
        <w:t>атмосферу взаимопомощи, толерантности.</w:t>
      </w:r>
    </w:p>
    <w:p w:rsidR="002F2F93" w:rsidRPr="00F92B07" w:rsidRDefault="002F2F93" w:rsidP="00F92B07">
      <w:pPr>
        <w:pStyle w:val="a5"/>
        <w:tabs>
          <w:tab w:val="num" w:pos="0"/>
        </w:tabs>
        <w:ind w:firstLine="709"/>
        <w:jc w:val="both"/>
        <w:rPr>
          <w:sz w:val="24"/>
        </w:rPr>
      </w:pPr>
      <w:r w:rsidRPr="00F92B07">
        <w:rPr>
          <w:sz w:val="24"/>
        </w:rPr>
        <w:t xml:space="preserve">Умение работать в группе по результатам диагностики и анкетирования сформировано у моих учеников достаточно прочно. Дети умеют работать в группах как постоянного, так и переменного состава. Работая в группе, они отстаивают свою точку зрения, слушают и слышат собеседника. Ключевые коммуникативные компетенции частично сформированы. </w:t>
      </w:r>
    </w:p>
    <w:p w:rsidR="002F2F93" w:rsidRPr="00F92B07" w:rsidRDefault="002F2F93" w:rsidP="007B7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07">
        <w:rPr>
          <w:rFonts w:ascii="Times New Roman" w:hAnsi="Times New Roman" w:cs="Times New Roman"/>
          <w:b/>
          <w:sz w:val="24"/>
          <w:szCs w:val="24"/>
        </w:rPr>
        <w:t>Проблемно-диалоговая технология</w:t>
      </w:r>
    </w:p>
    <w:p w:rsidR="002F2F93" w:rsidRPr="00F92B07" w:rsidRDefault="002F2F93" w:rsidP="00F92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B07">
        <w:rPr>
          <w:rFonts w:ascii="Times New Roman" w:hAnsi="Times New Roman" w:cs="Times New Roman"/>
          <w:sz w:val="24"/>
          <w:szCs w:val="24"/>
        </w:rPr>
        <w:t>В технологии проблемно-диалогового обучения был выделен ожидаемый результат: динамика роста положительной мотивации, развитие логического мышления. Динамика роста положительной школьной мотивации говорит о том, что ребенок удовлетворен своей школьной жизнью, стремится в школу, ему нравится учиться. Уровень развития логического мышления показывает насколько мышление ребенка настроено на выделение объективного, основного, существенного, главного в той информации, с которой ему приходится иметь дело. Полученные результаты позволили сделать вывод; использование в учебном процессе технологии проблемно-диалогового обучения способствует росту и развитию основных мыслительных операций.</w:t>
      </w:r>
    </w:p>
    <w:p w:rsidR="002F2F93" w:rsidRPr="00F92B07" w:rsidRDefault="002F2F93" w:rsidP="007B7A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Проектная технология</w:t>
      </w:r>
    </w:p>
    <w:p w:rsidR="002F2F93" w:rsidRPr="00F92B07" w:rsidRDefault="002F2F93" w:rsidP="00F92B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В технологии проектного обучения я выбрала следующие основные показатели образовательных результатов:</w:t>
      </w:r>
    </w:p>
    <w:p w:rsidR="002F2F93" w:rsidRPr="00F92B07" w:rsidRDefault="002F2F93" w:rsidP="00F92B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lastRenderedPageBreak/>
        <w:t xml:space="preserve">опыт получать, </w:t>
      </w:r>
      <w:r w:rsidRPr="00F92B07">
        <w:rPr>
          <w:rFonts w:ascii="Times New Roman" w:hAnsi="Times New Roman" w:cs="Times New Roman"/>
          <w:sz w:val="24"/>
          <w:szCs w:val="24"/>
        </w:rPr>
        <w:t>обобщать и систематизировать информацию;</w:t>
      </w:r>
    </w:p>
    <w:p w:rsidR="002F2F93" w:rsidRPr="00F92B07" w:rsidRDefault="002F2F93" w:rsidP="00F92B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sz w:val="24"/>
          <w:szCs w:val="24"/>
        </w:rPr>
        <w:t>опыт оформления и представления  своих результатов;</w:t>
      </w:r>
    </w:p>
    <w:p w:rsidR="002F2F93" w:rsidRPr="00F92B07" w:rsidRDefault="002F2F93" w:rsidP="00F92B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sz w:val="24"/>
          <w:szCs w:val="24"/>
        </w:rPr>
        <w:t>степень полезности приобретенных навыков;</w:t>
      </w:r>
    </w:p>
    <w:p w:rsidR="002F2F93" w:rsidRPr="00F92B07" w:rsidRDefault="002F2F93" w:rsidP="00F92B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sz w:val="24"/>
          <w:szCs w:val="24"/>
        </w:rPr>
        <w:t>мотивация к проектно-исследовательской деятельности.</w:t>
      </w:r>
    </w:p>
    <w:p w:rsidR="002F2F93" w:rsidRPr="00F92B07" w:rsidRDefault="002F2F93" w:rsidP="00F92B07">
      <w:pPr>
        <w:pStyle w:val="a5"/>
        <w:jc w:val="both"/>
        <w:rPr>
          <w:sz w:val="24"/>
        </w:rPr>
      </w:pPr>
      <w:r w:rsidRPr="00F92B07">
        <w:rPr>
          <w:sz w:val="24"/>
        </w:rPr>
        <w:t xml:space="preserve">Проектно-исследовательская деятельность повышает уровень социальной адаптации через формирование у учащихся познавательной активности, развитие логического мышления, творческих способностей, кругозора, устной и письменной речи, умений обобщать и систематизировать информацию, коммуникативных умений, формирование наблюдательности и внимания, умений работать с художественным и научным текстом; создает условия для формирования умений и навыков планирования своей деятельности, её организации и контроля, что очень важно и нужно в дальнейшей школьной и повседневной жизни.                                                                                       </w:t>
      </w:r>
    </w:p>
    <w:p w:rsidR="002F2F93" w:rsidRPr="00F92B07" w:rsidRDefault="002F2F93" w:rsidP="007B7A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Технология РКМЧП</w:t>
      </w:r>
    </w:p>
    <w:p w:rsidR="002F2F93" w:rsidRPr="00F92B07" w:rsidRDefault="002F2F93" w:rsidP="00F92B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Для определения эффективнос</w:t>
      </w:r>
      <w:r w:rsidR="006B1348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ти технологии РКМЧП из множества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критериев мной были выделены те, которые</w:t>
      </w:r>
      <w:r w:rsidR="006B1348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,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на мой взгляд, более важны в начальной школе. Первым критерием является техника чтения, она играет важную роль почти во всех приемах РКМЧП. Ученику необходимо не только уметь быстро читать, извлекать информацию, но и осмысливать ее, таким образом, второй критерий – осмысление прочитанного текста. Третий критерий – это оформление письменной речи. Это умение будет востребовано не только в школе, но и на протяжении всей жизни ребенка. Большинство детей улучшила свои показатели по технике чтения, работая в группах, дети быстрее и качественнее стали справляться с предложенными заданиями. Использование в учебном процессе технологии РКМЧП способствует росту и развитию основных мыслительных операций: общей осведомленности, умению делать умозаключения по аналогии, обобщать, сравнивать, классифицировать.</w:t>
      </w:r>
    </w:p>
    <w:p w:rsidR="00C45150" w:rsidRPr="00F92B07" w:rsidRDefault="00C45150" w:rsidP="007B7A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proofErr w:type="spellStart"/>
      <w:r w:rsidRPr="00F92B0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Здоровьесберегающие</w:t>
      </w:r>
      <w:proofErr w:type="spellEnd"/>
      <w:r w:rsidRPr="00F92B0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 технологии</w:t>
      </w:r>
    </w:p>
    <w:p w:rsidR="00C45150" w:rsidRPr="00F92B07" w:rsidRDefault="00C45150" w:rsidP="00F92B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Эффективность позитивного воздействия на здоровье обучающихся различных оздоровительных мероприятий, составляющие </w:t>
      </w: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здоровьесберегающие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технологии, определяются не столько качеством каждого из этих приемов и методов, сколько их грамотной «</w:t>
      </w: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встроенностью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» в общую систему, направленную на благо здоровья каждого ребенка. С другой стороны понятие «</w:t>
      </w: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здоровьесберегающая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» относится к качественной характеристики любой образовательной технологии, показывающей на сколько, при реализации данной технологии решается задача сохранения здоровья ученика. Поэтому для определения эффективности использования </w:t>
      </w: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здоровьесберегающих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технологий в образовательном процессе из множества показателей я выделила следующие:</w:t>
      </w:r>
    </w:p>
    <w:p w:rsidR="00C45150" w:rsidRPr="00F92B07" w:rsidRDefault="00C45150" w:rsidP="00F92B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учебная мотивация;</w:t>
      </w:r>
    </w:p>
    <w:p w:rsidR="00C45150" w:rsidRPr="00F92B07" w:rsidRDefault="00C45150" w:rsidP="00F92B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удовлетворенность условиями обучения;</w:t>
      </w:r>
    </w:p>
    <w:p w:rsidR="00C45150" w:rsidRPr="00F92B07" w:rsidRDefault="00C45150" w:rsidP="00F92B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тревожность, адаптация;</w:t>
      </w:r>
    </w:p>
    <w:p w:rsidR="00C45150" w:rsidRPr="00F92B07" w:rsidRDefault="00C45150" w:rsidP="00F92B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функциональное состояние здоровья.</w:t>
      </w:r>
    </w:p>
    <w:p w:rsidR="00C45150" w:rsidRPr="00F92B07" w:rsidRDefault="00C45150" w:rsidP="00F92B07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Диагностика показала положительную динамику оценивания школьниками условий обучения. Дети отметили благоприятное влияние школы на состояние здоровья, заботу учителя о его сохранении  и укреплении, а так же пропаганду здорового образа жизни.</w:t>
      </w:r>
    </w:p>
    <w:p w:rsidR="00C45150" w:rsidRPr="00F92B07" w:rsidRDefault="00C45150" w:rsidP="007B7A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Театральная педагогика</w:t>
      </w:r>
    </w:p>
    <w:p w:rsidR="00C45150" w:rsidRPr="00F92B07" w:rsidRDefault="00C45150" w:rsidP="00F92B07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ab/>
        <w:t>Использование технологии театральной педагогики, на мой взгляд, направлено на решение нескольких ключевых задач:</w:t>
      </w:r>
    </w:p>
    <w:p w:rsidR="00C45150" w:rsidRPr="00F92B07" w:rsidRDefault="00C45150" w:rsidP="00F92B0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развитие творческого потенциала учащихся;</w:t>
      </w:r>
    </w:p>
    <w:p w:rsidR="00C45150" w:rsidRPr="00F92B07" w:rsidRDefault="00C45150" w:rsidP="00F92B0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формирование навыков создания содержательной творческой среды урока;</w:t>
      </w:r>
    </w:p>
    <w:p w:rsidR="00C45150" w:rsidRPr="00F92B07" w:rsidRDefault="00C45150" w:rsidP="00F92B0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развитие навыков профессиональной деятельности в режиме </w:t>
      </w: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мет</w:t>
      </w:r>
      <w:r w:rsidR="00C41A65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а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предметной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интеграции на основе синтетической природы театра.</w:t>
      </w:r>
    </w:p>
    <w:p w:rsidR="00C45150" w:rsidRPr="00F92B07" w:rsidRDefault="00C45150" w:rsidP="00F92B07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Выделен также ожидаемый результат – развитие творческого воображения, коммуникативных умений,</w:t>
      </w:r>
      <w:r w:rsidR="006B1348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самоуправления и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организаторский способностей школьников. 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lastRenderedPageBreak/>
        <w:t>Важнейшим показателем влияния на детей уроков с использованием театральной педагогики является развитость их творческого воображения. Развитие воображения происходит в тесной связи с другими познавательными процессами, и в первую очередь,  с восприятием и мышлением. Результаты диагностики показали хороший уровень развития творческого мышления, беглости и гибкости мышления, ниже показатели оригинальности мышления, над этим продолжим работу.</w:t>
      </w:r>
    </w:p>
    <w:p w:rsidR="00C45150" w:rsidRPr="00F92B07" w:rsidRDefault="00C45150" w:rsidP="00C24D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Итог проекта</w:t>
      </w:r>
    </w:p>
    <w:p w:rsidR="00C45150" w:rsidRPr="00F92B07" w:rsidRDefault="00C45150" w:rsidP="00F92B07">
      <w:p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ab/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Таким образом, </w:t>
      </w:r>
      <w:r w:rsidR="006B1348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формирование информационной культуры младших школьников в </w:t>
      </w:r>
      <w:r w:rsidR="00C41A65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образовательной, внеклассной и внеурочной деятельности как 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суммарное воздействие современных эффективных образовательных технологий на учебно-воспитательный процесс дает положительную динамику и решает следующие задачи:</w:t>
      </w:r>
    </w:p>
    <w:p w:rsidR="00C45150" w:rsidRPr="00F92B07" w:rsidRDefault="00C45150" w:rsidP="00F92B0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повышается уровень социальной адаптации учащихся;</w:t>
      </w:r>
    </w:p>
    <w:p w:rsidR="00C45150" w:rsidRPr="00F92B07" w:rsidRDefault="00C45150" w:rsidP="00F92B0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повышается мотивация к обучению в школе;</w:t>
      </w:r>
    </w:p>
    <w:p w:rsidR="00C45150" w:rsidRPr="00F92B07" w:rsidRDefault="00C45150" w:rsidP="00F92B0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развивается интеллектуальная активность и творчество;</w:t>
      </w:r>
    </w:p>
    <w:p w:rsidR="00C45150" w:rsidRPr="00F92B07" w:rsidRDefault="00C45150" w:rsidP="00F92B0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повышается качество обучения;</w:t>
      </w:r>
    </w:p>
    <w:p w:rsidR="00C45150" w:rsidRPr="00F92B07" w:rsidRDefault="00C45150" w:rsidP="00F92B0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развиваются коммуникативные качества л</w:t>
      </w:r>
      <w:r w:rsidR="00C41A65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ичности, творческие способности;</w:t>
      </w:r>
    </w:p>
    <w:p w:rsidR="00C41A65" w:rsidRPr="00F92B07" w:rsidRDefault="00C41A65" w:rsidP="00F92B0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положительно влияет  на духовно – нравственное воспитание учащихся. </w:t>
      </w:r>
    </w:p>
    <w:p w:rsidR="00C45150" w:rsidRPr="00F92B07" w:rsidRDefault="00C45150" w:rsidP="00F92B07">
      <w:p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В целом в ходе проекта выявлено, что </w:t>
      </w:r>
      <w:r w:rsidR="00C41A65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формирование  информационной  культуры младших школьников с использованием ИКТ и других  различных источников  информации, 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положитель</w:t>
      </w:r>
      <w:r w:rsidR="00C41A65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но влияет на  развитие познавательных способностей  и духовно – нравственное воспитание младших школьников.  </w:t>
      </w:r>
    </w:p>
    <w:p w:rsidR="00C45150" w:rsidRPr="00F92B07" w:rsidRDefault="00C45150" w:rsidP="00F92B07">
      <w:p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C45150" w:rsidRPr="00F92B07" w:rsidRDefault="00C45150" w:rsidP="00F92B07">
      <w:p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C45150" w:rsidRPr="00F92B07" w:rsidRDefault="00C45150" w:rsidP="00F92B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Литература</w:t>
      </w:r>
    </w:p>
    <w:p w:rsidR="002F2F93" w:rsidRPr="00F92B07" w:rsidRDefault="0071225E" w:rsidP="00F92B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Т.Е.Соколова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 </w:t>
      </w:r>
      <w:r w:rsidR="002F2F93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Формирование информаци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онной культуры младших школьни</w:t>
      </w:r>
      <w:r w:rsidR="002F2F93"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ков, осваивающих федеральные государственные образовательные стандарты.</w:t>
      </w: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М. Педагогический университет «Первое сентября» 2012г.</w:t>
      </w:r>
    </w:p>
    <w:p w:rsidR="0071225E" w:rsidRPr="00F92B07" w:rsidRDefault="0071225E" w:rsidP="00F92B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О.Б.Логинова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, </w:t>
      </w: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С.Г.Яковлева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 Реализация требований Федерального государственного стандарта. Начальное общее образование. Достижение планируемых результатов. М. Педагогический университет «Первое сентября» 2012г</w:t>
      </w:r>
    </w:p>
    <w:p w:rsidR="002F2F93" w:rsidRPr="00F92B07" w:rsidRDefault="002F2F93" w:rsidP="00F92B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Новые педагогические и информационные технологии / под редакцией </w:t>
      </w: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Полат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Е.С. 1999</w:t>
      </w:r>
    </w:p>
    <w:p w:rsidR="0071225E" w:rsidRPr="00F92B07" w:rsidRDefault="0071225E" w:rsidP="00F92B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Инновационные педагогические технологии: активное обучение. М. Академия 2009</w:t>
      </w:r>
    </w:p>
    <w:p w:rsidR="0071225E" w:rsidRPr="00F92B07" w:rsidRDefault="0071225E" w:rsidP="00F92B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Гузеев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В.В. Планирование результатов образования и образовательная технология. </w:t>
      </w: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М.,Народное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образование, 2001</w:t>
      </w:r>
    </w:p>
    <w:p w:rsidR="00C45150" w:rsidRPr="00F92B07" w:rsidRDefault="00C45150" w:rsidP="00F92B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Бершадский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М.Е., </w:t>
      </w: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Гузеев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Г.Г. дидактические и психологические основания образовательной технологии. М.: Центр «Педагогический поиск», 2003.</w:t>
      </w:r>
    </w:p>
    <w:p w:rsidR="00C45150" w:rsidRPr="00F92B07" w:rsidRDefault="00C45150" w:rsidP="00F92B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Вагина В.А. Дорошенко Е.Ю. Педагогические советы: Актуальные проблемы школы, современные педагогические технологии: Выпуск 2, М.,2007</w:t>
      </w:r>
    </w:p>
    <w:p w:rsidR="00C45150" w:rsidRPr="00F92B07" w:rsidRDefault="00C45150" w:rsidP="00F92B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Заир-Бек С.И., </w:t>
      </w: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Муштавинская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И.В. Развитие критического мышления на уроках </w:t>
      </w: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М.Просвещение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2004</w:t>
      </w:r>
    </w:p>
    <w:p w:rsidR="00C45150" w:rsidRPr="00F92B07" w:rsidRDefault="00C45150" w:rsidP="00F92B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Митяева А.М. </w:t>
      </w: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Здоровьесберегающие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педагогическиетехнологии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. М. Академия 2009</w:t>
      </w:r>
    </w:p>
    <w:p w:rsidR="00C45150" w:rsidRPr="00F92B07" w:rsidRDefault="00C45150" w:rsidP="00F92B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Современные образовательные технологии. М. Народное образование 1998</w:t>
      </w:r>
    </w:p>
    <w:p w:rsidR="00C45150" w:rsidRPr="00F92B07" w:rsidRDefault="00C45150" w:rsidP="00F92B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Смирнов С.А. Технология как средство обучения второго поколения // Школьные технологии. 200,1 №1</w:t>
      </w:r>
    </w:p>
    <w:p w:rsidR="00C45150" w:rsidRPr="00F92B07" w:rsidRDefault="00C45150" w:rsidP="00F92B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proofErr w:type="spellStart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>Ступницкая</w:t>
      </w:r>
      <w:proofErr w:type="spellEnd"/>
      <w:r w:rsidRPr="00F92B0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М.А.. Новые педагогические технологии. Учимся работать над проектами. М. развитие 2008</w:t>
      </w:r>
    </w:p>
    <w:p w:rsidR="00C45150" w:rsidRPr="00F92B07" w:rsidRDefault="00C45150" w:rsidP="00F92B07">
      <w:pPr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D21332" w:rsidRPr="00F92B07" w:rsidRDefault="00D21332" w:rsidP="00F92B07">
      <w:pPr>
        <w:tabs>
          <w:tab w:val="left" w:pos="2342"/>
        </w:tabs>
        <w:spacing w:after="0" w:line="240" w:lineRule="auto"/>
        <w:ind w:left="720" w:right="9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B2A74" w:rsidRPr="00F92B07" w:rsidRDefault="00DB2A74" w:rsidP="00F92B07">
      <w:pPr>
        <w:tabs>
          <w:tab w:val="left" w:pos="2342"/>
        </w:tabs>
        <w:spacing w:after="0" w:line="240" w:lineRule="auto"/>
        <w:ind w:left="720" w:right="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Информационные ресурсы:</w:t>
      </w:r>
    </w:p>
    <w:p w:rsidR="00DB2A74" w:rsidRPr="00F92B07" w:rsidRDefault="00DB2A74" w:rsidP="00F92B07">
      <w:pPr>
        <w:pStyle w:val="a3"/>
        <w:numPr>
          <w:ilvl w:val="0"/>
          <w:numId w:val="43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Екшимбаева</w:t>
      </w:r>
      <w:proofErr w:type="spellEnd"/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Н. А. Формирование информационной культуры учащихся в процессе обучения.// Уроки  в школе. – 2006. </w:t>
      </w:r>
    </w:p>
    <w:p w:rsidR="00DB2A74" w:rsidRPr="00F92B07" w:rsidRDefault="00DB2A74" w:rsidP="00F92B07">
      <w:pPr>
        <w:pStyle w:val="a3"/>
        <w:numPr>
          <w:ilvl w:val="0"/>
          <w:numId w:val="43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Intel</w:t>
      </w:r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«Обучение для будущего»: Учебное пособие. М.: Интернет – Университет Информационных Технологий, 2006.</w:t>
      </w:r>
    </w:p>
    <w:p w:rsidR="00DB2A74" w:rsidRPr="00F92B07" w:rsidRDefault="00DB2A74" w:rsidP="00F92B07">
      <w:pPr>
        <w:pStyle w:val="a3"/>
        <w:numPr>
          <w:ilvl w:val="0"/>
          <w:numId w:val="43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Понарин</w:t>
      </w:r>
      <w:proofErr w:type="spellEnd"/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А. Н. Понятие «учебная деятельность» в методике обучения математике в начальной школе. // Начальная школа. – 2006. - № 6.</w:t>
      </w:r>
    </w:p>
    <w:p w:rsidR="00DB2A74" w:rsidRPr="00F92B07" w:rsidRDefault="00DB2A74" w:rsidP="00F92B07">
      <w:pPr>
        <w:pStyle w:val="a3"/>
        <w:numPr>
          <w:ilvl w:val="0"/>
          <w:numId w:val="43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Таможная</w:t>
      </w:r>
      <w:proofErr w:type="spellEnd"/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Е. А. Компьютерные технологии: возможности использования.// М. Просвещение – 2004. - № 4.</w:t>
      </w:r>
    </w:p>
    <w:p w:rsidR="00DB2A74" w:rsidRPr="00F92B07" w:rsidRDefault="00DB2A74" w:rsidP="00F92B07">
      <w:pPr>
        <w:pStyle w:val="a3"/>
        <w:numPr>
          <w:ilvl w:val="0"/>
          <w:numId w:val="43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Филатова Н. Б. Компьютер на уроке окружающего мира. // М. </w:t>
      </w:r>
      <w:proofErr w:type="spellStart"/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Вентана</w:t>
      </w:r>
      <w:proofErr w:type="spellEnd"/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</w:t>
      </w:r>
      <w:proofErr w:type="gramEnd"/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раф – 2001. - № 2</w:t>
      </w:r>
    </w:p>
    <w:p w:rsidR="00DB2A74" w:rsidRPr="00F92B07" w:rsidRDefault="00DB2A74" w:rsidP="00F92B07">
      <w:pPr>
        <w:spacing w:after="0" w:line="240" w:lineRule="auto"/>
        <w:ind w:left="96" w:right="96" w:firstLine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A74" w:rsidRPr="00F92B07" w:rsidRDefault="00DB2A74" w:rsidP="00F92B07">
      <w:pPr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</w:t>
      </w:r>
    </w:p>
    <w:p w:rsidR="00DB2A74" w:rsidRPr="00F92B07" w:rsidRDefault="00DB2A74" w:rsidP="00F92B07">
      <w:pPr>
        <w:spacing w:after="0" w:line="240" w:lineRule="auto"/>
        <w:ind w:left="96" w:right="96" w:firstLine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8F6" w:rsidRPr="00F92B07" w:rsidRDefault="00A61A42" w:rsidP="00F92B07">
      <w:pPr>
        <w:numPr>
          <w:ilvl w:val="0"/>
          <w:numId w:val="37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>www.prochkolu.ru</w:t>
      </w:r>
    </w:p>
    <w:p w:rsidR="000028F6" w:rsidRPr="00F92B07" w:rsidRDefault="00A61A42" w:rsidP="00F92B07">
      <w:pPr>
        <w:numPr>
          <w:ilvl w:val="0"/>
          <w:numId w:val="37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>www</w:t>
      </w: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F92B07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>it</w:t>
      </w: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92B07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>n</w:t>
      </w: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F92B07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>ru</w:t>
      </w:r>
      <w:proofErr w:type="spellEnd"/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(«Сеть творческих учителей»)</w:t>
      </w:r>
    </w:p>
    <w:p w:rsidR="000028F6" w:rsidRPr="00F92B07" w:rsidRDefault="00A61A42" w:rsidP="00F92B07">
      <w:pPr>
        <w:numPr>
          <w:ilvl w:val="0"/>
          <w:numId w:val="37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www.pedsovet.org</w:t>
      </w:r>
    </w:p>
    <w:p w:rsidR="000028F6" w:rsidRPr="00F92B07" w:rsidRDefault="00A61A42" w:rsidP="00F92B07">
      <w:pPr>
        <w:numPr>
          <w:ilvl w:val="0"/>
          <w:numId w:val="37"/>
        </w:num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www</w:t>
      </w:r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F92B0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uchportal</w:t>
      </w:r>
      <w:proofErr w:type="spellEnd"/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F92B0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Pr="00F9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92B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(«Учительский портал»)</w:t>
      </w:r>
    </w:p>
    <w:sectPr w:rsidR="000028F6" w:rsidRPr="00F92B07" w:rsidSect="00421B3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14" w:rsidRDefault="00DE3614" w:rsidP="00A50218">
      <w:pPr>
        <w:spacing w:after="0" w:line="240" w:lineRule="auto"/>
      </w:pPr>
      <w:r>
        <w:separator/>
      </w:r>
    </w:p>
  </w:endnote>
  <w:endnote w:type="continuationSeparator" w:id="0">
    <w:p w:rsidR="00DE3614" w:rsidRDefault="00DE3614" w:rsidP="00A5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334271"/>
      <w:docPartObj>
        <w:docPartGallery w:val="Page Numbers (Bottom of Page)"/>
        <w:docPartUnique/>
      </w:docPartObj>
    </w:sdtPr>
    <w:sdtEndPr/>
    <w:sdtContent>
      <w:p w:rsidR="00421B36" w:rsidRDefault="000B3CEA">
        <w:pPr>
          <w:pStyle w:val="a9"/>
          <w:jc w:val="right"/>
        </w:pPr>
        <w:r>
          <w:fldChar w:fldCharType="begin"/>
        </w:r>
        <w:r w:rsidR="00421B36">
          <w:instrText>PAGE   \* MERGEFORMAT</w:instrText>
        </w:r>
        <w:r>
          <w:fldChar w:fldCharType="separate"/>
        </w:r>
        <w:r w:rsidR="0069743F">
          <w:rPr>
            <w:noProof/>
          </w:rPr>
          <w:t>11</w:t>
        </w:r>
        <w:r>
          <w:fldChar w:fldCharType="end"/>
        </w:r>
      </w:p>
    </w:sdtContent>
  </w:sdt>
  <w:p w:rsidR="00421B36" w:rsidRDefault="00421B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14" w:rsidRDefault="00DE3614" w:rsidP="00A50218">
      <w:pPr>
        <w:spacing w:after="0" w:line="240" w:lineRule="auto"/>
      </w:pPr>
      <w:r>
        <w:separator/>
      </w:r>
    </w:p>
  </w:footnote>
  <w:footnote w:type="continuationSeparator" w:id="0">
    <w:p w:rsidR="00DE3614" w:rsidRDefault="00DE3614" w:rsidP="00A50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4D0"/>
    <w:multiLevelType w:val="hybridMultilevel"/>
    <w:tmpl w:val="2B50F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150B1"/>
    <w:multiLevelType w:val="hybridMultilevel"/>
    <w:tmpl w:val="BEA41128"/>
    <w:lvl w:ilvl="0" w:tplc="82DEE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12F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EEF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766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ECE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1A9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B66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1A3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B68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0FE39D5"/>
    <w:multiLevelType w:val="hybridMultilevel"/>
    <w:tmpl w:val="AD7ABCB8"/>
    <w:lvl w:ilvl="0" w:tplc="3BDE33F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A0644A"/>
    <w:multiLevelType w:val="hybridMultilevel"/>
    <w:tmpl w:val="751AE118"/>
    <w:lvl w:ilvl="0" w:tplc="150E2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420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4C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84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AE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42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5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A6C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86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B2079A"/>
    <w:multiLevelType w:val="hybridMultilevel"/>
    <w:tmpl w:val="8BBA06E2"/>
    <w:lvl w:ilvl="0" w:tplc="497A4672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E5E2C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6A3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76A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85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0E7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AAC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80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A6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B1A0F1B"/>
    <w:multiLevelType w:val="hybridMultilevel"/>
    <w:tmpl w:val="8794D09A"/>
    <w:lvl w:ilvl="0" w:tplc="401E1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120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E21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1E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A4F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360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BC7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164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50B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F782BB9"/>
    <w:multiLevelType w:val="hybridMultilevel"/>
    <w:tmpl w:val="21D8E3A8"/>
    <w:lvl w:ilvl="0" w:tplc="2B48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86A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342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86B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245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B2D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805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2C2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06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0DD2FB0"/>
    <w:multiLevelType w:val="hybridMultilevel"/>
    <w:tmpl w:val="C51C3B82"/>
    <w:lvl w:ilvl="0" w:tplc="72440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C150D"/>
    <w:multiLevelType w:val="hybridMultilevel"/>
    <w:tmpl w:val="84923E68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9">
    <w:nsid w:val="14E1211C"/>
    <w:multiLevelType w:val="hybridMultilevel"/>
    <w:tmpl w:val="B30EC6EC"/>
    <w:lvl w:ilvl="0" w:tplc="EB7A50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F834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D24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AA20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024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C00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852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AE8E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40E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773E04"/>
    <w:multiLevelType w:val="hybridMultilevel"/>
    <w:tmpl w:val="00FA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10E84"/>
    <w:multiLevelType w:val="hybridMultilevel"/>
    <w:tmpl w:val="2FA41F4C"/>
    <w:lvl w:ilvl="0" w:tplc="EEE6A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AC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84B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4A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87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A6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EC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20A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47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8F33C63"/>
    <w:multiLevelType w:val="hybridMultilevel"/>
    <w:tmpl w:val="BC8CCD94"/>
    <w:lvl w:ilvl="0" w:tplc="409C0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E07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A47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209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064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C24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547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D4B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543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BB03768"/>
    <w:multiLevelType w:val="hybridMultilevel"/>
    <w:tmpl w:val="B058D46E"/>
    <w:lvl w:ilvl="0" w:tplc="0C2C5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768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86A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D2E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7C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F05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D4C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1AA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741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E912EF3"/>
    <w:multiLevelType w:val="hybridMultilevel"/>
    <w:tmpl w:val="AFC46404"/>
    <w:lvl w:ilvl="0" w:tplc="5306A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280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ECD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746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045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6CE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B8F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46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DA0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21C29B3"/>
    <w:multiLevelType w:val="hybridMultilevel"/>
    <w:tmpl w:val="FF306E28"/>
    <w:lvl w:ilvl="0" w:tplc="55262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8E9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90D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2A7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0C5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365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2CE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F85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206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6CC753A"/>
    <w:multiLevelType w:val="hybridMultilevel"/>
    <w:tmpl w:val="09A20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4316F"/>
    <w:multiLevelType w:val="hybridMultilevel"/>
    <w:tmpl w:val="5DBE9C20"/>
    <w:lvl w:ilvl="0" w:tplc="26D65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98B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44C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806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763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6C6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8EA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88B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C8C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AC26735"/>
    <w:multiLevelType w:val="hybridMultilevel"/>
    <w:tmpl w:val="6EC030BE"/>
    <w:lvl w:ilvl="0" w:tplc="5C56A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A6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EC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C3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C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DAA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64F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625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80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C955F2E"/>
    <w:multiLevelType w:val="hybridMultilevel"/>
    <w:tmpl w:val="651C7E22"/>
    <w:lvl w:ilvl="0" w:tplc="3DFAF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AC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00B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6D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76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542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B6F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DCB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EA3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EF73DCB"/>
    <w:multiLevelType w:val="hybridMultilevel"/>
    <w:tmpl w:val="BB5C3B46"/>
    <w:lvl w:ilvl="0" w:tplc="6CF8C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44A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DC0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1C2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8EC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4E0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901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78C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CAB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14D64E8"/>
    <w:multiLevelType w:val="hybridMultilevel"/>
    <w:tmpl w:val="BA4C892A"/>
    <w:lvl w:ilvl="0" w:tplc="B7F24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2C9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24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608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781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FEB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F4E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943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32D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C1C1A6B"/>
    <w:multiLevelType w:val="hybridMultilevel"/>
    <w:tmpl w:val="83C0F884"/>
    <w:lvl w:ilvl="0" w:tplc="837CC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F22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43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747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02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45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F67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1AB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365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15908E2"/>
    <w:multiLevelType w:val="hybridMultilevel"/>
    <w:tmpl w:val="E4006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9F0A83"/>
    <w:multiLevelType w:val="hybridMultilevel"/>
    <w:tmpl w:val="FB0EE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1219F"/>
    <w:multiLevelType w:val="hybridMultilevel"/>
    <w:tmpl w:val="1744F37E"/>
    <w:lvl w:ilvl="0" w:tplc="F190C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BE8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7EB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922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45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F61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1C2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C4F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88F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9543C24"/>
    <w:multiLevelType w:val="hybridMultilevel"/>
    <w:tmpl w:val="CC36CCEE"/>
    <w:lvl w:ilvl="0" w:tplc="3BDE3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AF61BC"/>
    <w:multiLevelType w:val="hybridMultilevel"/>
    <w:tmpl w:val="70BC5474"/>
    <w:lvl w:ilvl="0" w:tplc="3BDE33F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5148C9"/>
    <w:multiLevelType w:val="hybridMultilevel"/>
    <w:tmpl w:val="301E4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78747B"/>
    <w:multiLevelType w:val="hybridMultilevel"/>
    <w:tmpl w:val="8C762170"/>
    <w:lvl w:ilvl="0" w:tplc="3BDE3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E7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C06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DCB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C0B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8A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6AE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5E9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FA5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646624A"/>
    <w:multiLevelType w:val="hybridMultilevel"/>
    <w:tmpl w:val="0620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575A82"/>
    <w:multiLevelType w:val="hybridMultilevel"/>
    <w:tmpl w:val="02EC7C4C"/>
    <w:lvl w:ilvl="0" w:tplc="E6B40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246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8A4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FA3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DCE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E84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89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2E7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50A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84033A5"/>
    <w:multiLevelType w:val="hybridMultilevel"/>
    <w:tmpl w:val="B0F63E76"/>
    <w:lvl w:ilvl="0" w:tplc="72440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702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4C2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08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D63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1CA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A6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EEE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70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94B3893"/>
    <w:multiLevelType w:val="hybridMultilevel"/>
    <w:tmpl w:val="4CCEF67A"/>
    <w:lvl w:ilvl="0" w:tplc="62B05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6A5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B85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183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0EA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BEC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0EF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3EE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A84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B991D85"/>
    <w:multiLevelType w:val="hybridMultilevel"/>
    <w:tmpl w:val="5FD0058E"/>
    <w:lvl w:ilvl="0" w:tplc="80445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BC6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AC2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BCA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8AE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F61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307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E5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EC5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C2058C4"/>
    <w:multiLevelType w:val="hybridMultilevel"/>
    <w:tmpl w:val="32A076DE"/>
    <w:lvl w:ilvl="0" w:tplc="724400DE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F7C2A90"/>
    <w:multiLevelType w:val="hybridMultilevel"/>
    <w:tmpl w:val="3406345E"/>
    <w:lvl w:ilvl="0" w:tplc="4230B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A8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AD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66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82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A07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B4B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8D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E0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61B3DAE"/>
    <w:multiLevelType w:val="hybridMultilevel"/>
    <w:tmpl w:val="0D94581C"/>
    <w:lvl w:ilvl="0" w:tplc="8DEC3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900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6B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65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A2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CF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48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C44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E5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7751B0F"/>
    <w:multiLevelType w:val="hybridMultilevel"/>
    <w:tmpl w:val="6ADE453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9">
    <w:nsid w:val="77E97FD9"/>
    <w:multiLevelType w:val="hybridMultilevel"/>
    <w:tmpl w:val="1C10F350"/>
    <w:lvl w:ilvl="0" w:tplc="0EE85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C01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CE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2F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C5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D62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E6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6C2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EB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877324C"/>
    <w:multiLevelType w:val="hybridMultilevel"/>
    <w:tmpl w:val="3ADC5604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1">
    <w:nsid w:val="79521AEC"/>
    <w:multiLevelType w:val="hybridMultilevel"/>
    <w:tmpl w:val="0636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E12F03"/>
    <w:multiLevelType w:val="hybridMultilevel"/>
    <w:tmpl w:val="786666F6"/>
    <w:lvl w:ilvl="0" w:tplc="75B4D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60B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FC7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DE4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3C5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BAB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660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B6F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94B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8"/>
  </w:num>
  <w:num w:numId="2">
    <w:abstractNumId w:val="16"/>
  </w:num>
  <w:num w:numId="3">
    <w:abstractNumId w:val="24"/>
  </w:num>
  <w:num w:numId="4">
    <w:abstractNumId w:val="0"/>
  </w:num>
  <w:num w:numId="5">
    <w:abstractNumId w:val="30"/>
  </w:num>
  <w:num w:numId="6">
    <w:abstractNumId w:val="41"/>
  </w:num>
  <w:num w:numId="7">
    <w:abstractNumId w:val="23"/>
  </w:num>
  <w:num w:numId="8">
    <w:abstractNumId w:val="10"/>
  </w:num>
  <w:num w:numId="9">
    <w:abstractNumId w:val="39"/>
  </w:num>
  <w:num w:numId="10">
    <w:abstractNumId w:val="37"/>
  </w:num>
  <w:num w:numId="11">
    <w:abstractNumId w:val="9"/>
  </w:num>
  <w:num w:numId="12">
    <w:abstractNumId w:val="11"/>
  </w:num>
  <w:num w:numId="13">
    <w:abstractNumId w:val="36"/>
  </w:num>
  <w:num w:numId="14">
    <w:abstractNumId w:val="4"/>
  </w:num>
  <w:num w:numId="15">
    <w:abstractNumId w:val="31"/>
  </w:num>
  <w:num w:numId="16">
    <w:abstractNumId w:val="22"/>
  </w:num>
  <w:num w:numId="17">
    <w:abstractNumId w:val="6"/>
  </w:num>
  <w:num w:numId="18">
    <w:abstractNumId w:val="17"/>
  </w:num>
  <w:num w:numId="19">
    <w:abstractNumId w:val="1"/>
  </w:num>
  <w:num w:numId="20">
    <w:abstractNumId w:val="18"/>
  </w:num>
  <w:num w:numId="21">
    <w:abstractNumId w:val="32"/>
  </w:num>
  <w:num w:numId="22">
    <w:abstractNumId w:val="42"/>
  </w:num>
  <w:num w:numId="23">
    <w:abstractNumId w:val="13"/>
  </w:num>
  <w:num w:numId="24">
    <w:abstractNumId w:val="34"/>
  </w:num>
  <w:num w:numId="25">
    <w:abstractNumId w:val="33"/>
  </w:num>
  <w:num w:numId="26">
    <w:abstractNumId w:val="5"/>
  </w:num>
  <w:num w:numId="27">
    <w:abstractNumId w:val="14"/>
  </w:num>
  <w:num w:numId="28">
    <w:abstractNumId w:val="25"/>
  </w:num>
  <w:num w:numId="29">
    <w:abstractNumId w:val="12"/>
  </w:num>
  <w:num w:numId="30">
    <w:abstractNumId w:val="29"/>
  </w:num>
  <w:num w:numId="31">
    <w:abstractNumId w:val="15"/>
  </w:num>
  <w:num w:numId="32">
    <w:abstractNumId w:val="19"/>
  </w:num>
  <w:num w:numId="33">
    <w:abstractNumId w:val="21"/>
  </w:num>
  <w:num w:numId="34">
    <w:abstractNumId w:val="20"/>
  </w:num>
  <w:num w:numId="35">
    <w:abstractNumId w:val="27"/>
  </w:num>
  <w:num w:numId="36">
    <w:abstractNumId w:val="2"/>
  </w:num>
  <w:num w:numId="37">
    <w:abstractNumId w:val="3"/>
  </w:num>
  <w:num w:numId="38">
    <w:abstractNumId w:val="26"/>
  </w:num>
  <w:num w:numId="39">
    <w:abstractNumId w:val="38"/>
  </w:num>
  <w:num w:numId="40">
    <w:abstractNumId w:val="8"/>
  </w:num>
  <w:num w:numId="41">
    <w:abstractNumId w:val="35"/>
  </w:num>
  <w:num w:numId="42">
    <w:abstractNumId w:val="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18"/>
    <w:rsid w:val="00001084"/>
    <w:rsid w:val="000028F6"/>
    <w:rsid w:val="00010108"/>
    <w:rsid w:val="000361B0"/>
    <w:rsid w:val="000431AC"/>
    <w:rsid w:val="0006777A"/>
    <w:rsid w:val="000873F2"/>
    <w:rsid w:val="00091841"/>
    <w:rsid w:val="00092889"/>
    <w:rsid w:val="000A1CF2"/>
    <w:rsid w:val="000B3CEA"/>
    <w:rsid w:val="000C70E9"/>
    <w:rsid w:val="00100CCF"/>
    <w:rsid w:val="00107FD2"/>
    <w:rsid w:val="001519EC"/>
    <w:rsid w:val="00163D8B"/>
    <w:rsid w:val="00177C35"/>
    <w:rsid w:val="001B50C3"/>
    <w:rsid w:val="001F5C48"/>
    <w:rsid w:val="001F60D9"/>
    <w:rsid w:val="00201E22"/>
    <w:rsid w:val="00243951"/>
    <w:rsid w:val="00277A62"/>
    <w:rsid w:val="002F2F93"/>
    <w:rsid w:val="002F3F70"/>
    <w:rsid w:val="00300138"/>
    <w:rsid w:val="00304FD3"/>
    <w:rsid w:val="00357B77"/>
    <w:rsid w:val="00360D76"/>
    <w:rsid w:val="00377A0A"/>
    <w:rsid w:val="003C13BB"/>
    <w:rsid w:val="00400446"/>
    <w:rsid w:val="0042151C"/>
    <w:rsid w:val="00421B36"/>
    <w:rsid w:val="004224BF"/>
    <w:rsid w:val="004269C5"/>
    <w:rsid w:val="00432B9E"/>
    <w:rsid w:val="00474C22"/>
    <w:rsid w:val="00475E7E"/>
    <w:rsid w:val="004B1F73"/>
    <w:rsid w:val="004D1CF7"/>
    <w:rsid w:val="004D3572"/>
    <w:rsid w:val="004F29D8"/>
    <w:rsid w:val="004F549A"/>
    <w:rsid w:val="00502747"/>
    <w:rsid w:val="00514B1D"/>
    <w:rsid w:val="005409C1"/>
    <w:rsid w:val="0054352A"/>
    <w:rsid w:val="00546E06"/>
    <w:rsid w:val="00645709"/>
    <w:rsid w:val="00654720"/>
    <w:rsid w:val="0069743F"/>
    <w:rsid w:val="006A5814"/>
    <w:rsid w:val="006B1348"/>
    <w:rsid w:val="006E5177"/>
    <w:rsid w:val="006F44E5"/>
    <w:rsid w:val="00703510"/>
    <w:rsid w:val="0071225E"/>
    <w:rsid w:val="00736519"/>
    <w:rsid w:val="00736EFF"/>
    <w:rsid w:val="0079339C"/>
    <w:rsid w:val="007B369D"/>
    <w:rsid w:val="007B70D1"/>
    <w:rsid w:val="007B7A7D"/>
    <w:rsid w:val="00824E92"/>
    <w:rsid w:val="008262F6"/>
    <w:rsid w:val="00840D5C"/>
    <w:rsid w:val="0085168B"/>
    <w:rsid w:val="008E68BB"/>
    <w:rsid w:val="00982A67"/>
    <w:rsid w:val="009B18F3"/>
    <w:rsid w:val="009E39D3"/>
    <w:rsid w:val="009E6801"/>
    <w:rsid w:val="009F28D9"/>
    <w:rsid w:val="00A01131"/>
    <w:rsid w:val="00A07008"/>
    <w:rsid w:val="00A13979"/>
    <w:rsid w:val="00A274BD"/>
    <w:rsid w:val="00A429AA"/>
    <w:rsid w:val="00A50218"/>
    <w:rsid w:val="00A61A42"/>
    <w:rsid w:val="00AD1FA0"/>
    <w:rsid w:val="00AE0309"/>
    <w:rsid w:val="00AF033B"/>
    <w:rsid w:val="00B00603"/>
    <w:rsid w:val="00B21FFD"/>
    <w:rsid w:val="00BB6F47"/>
    <w:rsid w:val="00BC1FF6"/>
    <w:rsid w:val="00BE7229"/>
    <w:rsid w:val="00C0652E"/>
    <w:rsid w:val="00C17D59"/>
    <w:rsid w:val="00C24DE5"/>
    <w:rsid w:val="00C41A65"/>
    <w:rsid w:val="00C44692"/>
    <w:rsid w:val="00C45150"/>
    <w:rsid w:val="00CC6C21"/>
    <w:rsid w:val="00D21332"/>
    <w:rsid w:val="00D33739"/>
    <w:rsid w:val="00DB2A74"/>
    <w:rsid w:val="00DE3614"/>
    <w:rsid w:val="00DF72C3"/>
    <w:rsid w:val="00E36CB1"/>
    <w:rsid w:val="00E73482"/>
    <w:rsid w:val="00ED7FAB"/>
    <w:rsid w:val="00EF2A92"/>
    <w:rsid w:val="00F07201"/>
    <w:rsid w:val="00F122E1"/>
    <w:rsid w:val="00F23925"/>
    <w:rsid w:val="00F71A65"/>
    <w:rsid w:val="00F92B07"/>
    <w:rsid w:val="00F936E7"/>
    <w:rsid w:val="00F9761B"/>
    <w:rsid w:val="00F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2"/>
        <o:r id="V:Rule2" type="connector" idref="#_x0000_s1051"/>
        <o:r id="V:Rule3" type="connector" idref="#_x0000_s1049"/>
        <o:r id="V:Rule4" type="connector" idref="#_x0000_s1053"/>
        <o:r id="V:Rule5" type="connector" idref="#_x0000_s10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218"/>
    <w:pPr>
      <w:ind w:left="720"/>
      <w:contextualSpacing/>
    </w:pPr>
  </w:style>
  <w:style w:type="table" w:styleId="a4">
    <w:name w:val="Table Grid"/>
    <w:basedOn w:val="a1"/>
    <w:uiPriority w:val="59"/>
    <w:rsid w:val="00A50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502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502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50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0218"/>
  </w:style>
  <w:style w:type="paragraph" w:styleId="a9">
    <w:name w:val="footer"/>
    <w:basedOn w:val="a"/>
    <w:link w:val="aa"/>
    <w:uiPriority w:val="99"/>
    <w:unhideWhenUsed/>
    <w:rsid w:val="00A50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0218"/>
  </w:style>
  <w:style w:type="paragraph" w:styleId="ab">
    <w:name w:val="Normal (Web)"/>
    <w:basedOn w:val="a"/>
    <w:uiPriority w:val="99"/>
    <w:unhideWhenUsed/>
    <w:rsid w:val="00FC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C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1FF6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065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1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8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3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1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2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324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30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69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2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8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7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1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1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3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8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5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5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84F3F-B979-4113-8CD5-2358EEE6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</Pages>
  <Words>4131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26</cp:revision>
  <cp:lastPrinted>2015-01-28T15:59:00Z</cp:lastPrinted>
  <dcterms:created xsi:type="dcterms:W3CDTF">2015-01-14T16:44:00Z</dcterms:created>
  <dcterms:modified xsi:type="dcterms:W3CDTF">2018-11-01T10:14:00Z</dcterms:modified>
</cp:coreProperties>
</file>