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82" w:rsidRPr="00725D82" w:rsidRDefault="00A45688" w:rsidP="00725D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25D82">
        <w:rPr>
          <w:rFonts w:ascii="Times New Roman" w:hAnsi="Times New Roman" w:cs="Times New Roman"/>
          <w:sz w:val="24"/>
          <w:szCs w:val="24"/>
        </w:rPr>
        <w:t>Плынская</w:t>
      </w:r>
      <w:proofErr w:type="spellEnd"/>
      <w:r w:rsidRPr="00725D82">
        <w:rPr>
          <w:rFonts w:ascii="Times New Roman" w:hAnsi="Times New Roman" w:cs="Times New Roman"/>
          <w:sz w:val="24"/>
          <w:szCs w:val="24"/>
        </w:rPr>
        <w:t xml:space="preserve"> Надежда Викторовна, </w:t>
      </w:r>
    </w:p>
    <w:p w:rsidR="00A45688" w:rsidRPr="00725D82" w:rsidRDefault="00A45688" w:rsidP="00725D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D82">
        <w:rPr>
          <w:rFonts w:ascii="Times New Roman" w:hAnsi="Times New Roman" w:cs="Times New Roman"/>
          <w:sz w:val="24"/>
          <w:szCs w:val="24"/>
        </w:rPr>
        <w:t>МОУ «Школа №5 г. Черемхово»</w:t>
      </w:r>
      <w:r w:rsidR="00921A2F" w:rsidRPr="00725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88" w:rsidRPr="00725D82" w:rsidRDefault="00725D82" w:rsidP="00725D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D82">
        <w:rPr>
          <w:rFonts w:ascii="Times New Roman" w:hAnsi="Times New Roman" w:cs="Times New Roman"/>
          <w:sz w:val="24"/>
          <w:szCs w:val="24"/>
        </w:rPr>
        <w:t>У</w:t>
      </w:r>
      <w:r w:rsidR="00A45688" w:rsidRPr="00725D82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725D82" w:rsidRDefault="00725D82" w:rsidP="004B0E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ED4" w:rsidRPr="004B0ED4" w:rsidRDefault="004B0ED4" w:rsidP="004B0E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Программа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/>
          <w:sz w:val="24"/>
          <w:szCs w:val="24"/>
        </w:rPr>
        <w:t>«Почемучки»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Направление: </w:t>
      </w:r>
      <w:r w:rsidRPr="004B0ED4">
        <w:rPr>
          <w:rFonts w:ascii="Times New Roman" w:hAnsi="Times New Roman" w:cs="Times New Roman"/>
          <w:sz w:val="24"/>
          <w:szCs w:val="24"/>
        </w:rPr>
        <w:t>научно - познавательное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Вид деятельности: 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gramEnd"/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Возраст школьников: </w:t>
      </w:r>
      <w:r w:rsidR="000F3C74">
        <w:rPr>
          <w:rFonts w:ascii="Times New Roman" w:hAnsi="Times New Roman" w:cs="Times New Roman"/>
          <w:sz w:val="24"/>
          <w:szCs w:val="24"/>
        </w:rPr>
        <w:t>6 - 8</w:t>
      </w:r>
      <w:r w:rsidRPr="004B0ED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4B0ED4" w:rsidRPr="004B0ED4" w:rsidRDefault="004B0ED4" w:rsidP="004B0E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Пояснительная записка</w:t>
      </w:r>
    </w:p>
    <w:p w:rsidR="004B0ED4" w:rsidRPr="00725D82" w:rsidRDefault="004B0ED4" w:rsidP="004B0E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научно – познавательного направления «Почемучки»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</w:t>
      </w:r>
      <w:hyperlink r:id="rId5" w:history="1">
        <w:r w:rsidRPr="00725D82">
          <w:rPr>
            <w:rStyle w:val="a8"/>
            <w:rFonts w:ascii="Times New Roman" w:hAnsi="Times New Roman" w:cs="Times New Roman"/>
            <w:color w:val="000000"/>
            <w:spacing w:val="-3"/>
            <w:sz w:val="24"/>
            <w:szCs w:val="24"/>
            <w:u w:val="none"/>
          </w:rPr>
          <w:t xml:space="preserve">приказом Министерства образования </w:t>
        </w:r>
        <w:r w:rsidRPr="00725D82">
          <w:rPr>
            <w:rStyle w:val="a8"/>
            <w:rFonts w:ascii="Times New Roman" w:hAnsi="Times New Roman" w:cs="Times New Roman"/>
            <w:color w:val="000000"/>
            <w:spacing w:val="-1"/>
            <w:sz w:val="24"/>
            <w:szCs w:val="24"/>
            <w:u w:val="none"/>
          </w:rPr>
          <w:t>и науки Российской Федерации от « 6 » октября 2009 г. № 373</w:t>
        </w:r>
      </w:hyperlink>
      <w:r w:rsidRPr="00725D8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B0ED4" w:rsidRPr="004B0ED4" w:rsidRDefault="004B0ED4" w:rsidP="004B0E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Программа определяет содержание и организацию внеурочной деятельности научно - познавательного направления воспитательного процесса на ступени начального общего образования. </w:t>
      </w:r>
    </w:p>
    <w:p w:rsidR="004B0ED4" w:rsidRPr="004B0ED4" w:rsidRDefault="004B0ED4" w:rsidP="004B0ED4">
      <w:pPr>
        <w:pStyle w:val="ad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образовании”. Это: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воспитание гражданственности, трудолюбия, уважения к правам и свободам человека, любви к окружающей природе, Родине, семье;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обеспечение самоопределения личности, создание условий для ее самореализации, творческого развития;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формирование у обучающегося адекватной современному уровню знаний и ступени обучения картины мира;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–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4B0ED4" w:rsidRPr="004B0ED4" w:rsidRDefault="004B0ED4" w:rsidP="004B0ED4">
      <w:pPr>
        <w:pStyle w:val="ad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color w:val="auto"/>
          <w:sz w:val="24"/>
          <w:szCs w:val="24"/>
        </w:rPr>
        <w:t>Программа опирается</w:t>
      </w:r>
      <w:r w:rsidRPr="004B0ED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color w:val="auto"/>
          <w:sz w:val="24"/>
          <w:szCs w:val="24"/>
        </w:rPr>
        <w:t>на развивающую парадигму,</w:t>
      </w:r>
      <w:r w:rsidRPr="004B0ED4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представленную в виде системы психолого-педагогических принципов (А.А. Леонтьев):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а) Личностно ориентированные принципы </w:t>
      </w:r>
      <w:r w:rsidRPr="004B0ED4">
        <w:rPr>
          <w:rFonts w:ascii="Times New Roman" w:hAnsi="Times New Roman" w:cs="Times New Roman"/>
          <w:iCs/>
          <w:color w:val="auto"/>
          <w:sz w:val="24"/>
          <w:szCs w:val="24"/>
        </w:rPr>
        <w:t>(</w:t>
      </w:r>
      <w:r w:rsidRPr="004B0ED4">
        <w:rPr>
          <w:rFonts w:ascii="Times New Roman" w:hAnsi="Times New Roman" w:cs="Times New Roman"/>
          <w:color w:val="auto"/>
          <w:sz w:val="24"/>
          <w:szCs w:val="24"/>
        </w:rPr>
        <w:t xml:space="preserve">принцип адаптивности, принцип развития, принцип психологической комфортности). 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i/>
          <w:iCs/>
          <w:color w:val="auto"/>
          <w:sz w:val="24"/>
          <w:szCs w:val="24"/>
        </w:rPr>
        <w:t>б) Культурно ориентированные</w:t>
      </w:r>
      <w:r w:rsidRPr="004B0ED4">
        <w:rPr>
          <w:rFonts w:ascii="Times New Roman" w:hAnsi="Times New Roman" w:cs="Times New Roman"/>
          <w:color w:val="auto"/>
          <w:sz w:val="24"/>
          <w:szCs w:val="24"/>
        </w:rPr>
        <w:t xml:space="preserve"> принципы (принцип образа мира,  принцип целостности содержания образования, принцип систематичности, принцип смыслового отношения к миру, принцип ориентировочной функции знаний, принцип овладения культурой). </w:t>
      </w:r>
    </w:p>
    <w:p w:rsidR="004B0ED4" w:rsidRPr="004B0ED4" w:rsidRDefault="004B0ED4" w:rsidP="004B0ED4">
      <w:pPr>
        <w:pStyle w:val="ad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0ED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в) </w:t>
      </w:r>
      <w:proofErr w:type="spellStart"/>
      <w:r w:rsidRPr="004B0ED4">
        <w:rPr>
          <w:rFonts w:ascii="Times New Roman" w:hAnsi="Times New Roman" w:cs="Times New Roman"/>
          <w:i/>
          <w:iCs/>
          <w:color w:val="auto"/>
          <w:sz w:val="24"/>
          <w:szCs w:val="24"/>
        </w:rPr>
        <w:t>Деятельностно</w:t>
      </w:r>
      <w:proofErr w:type="spellEnd"/>
      <w:r w:rsidRPr="004B0ED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ориентированные принципы </w:t>
      </w:r>
      <w:r w:rsidRPr="004B0ED4">
        <w:rPr>
          <w:rFonts w:ascii="Times New Roman" w:hAnsi="Times New Roman" w:cs="Times New Roman"/>
          <w:iCs/>
          <w:color w:val="auto"/>
          <w:sz w:val="24"/>
          <w:szCs w:val="24"/>
        </w:rPr>
        <w:t>(</w:t>
      </w:r>
      <w:r w:rsidRPr="004B0ED4">
        <w:rPr>
          <w:rFonts w:ascii="Times New Roman" w:hAnsi="Times New Roman" w:cs="Times New Roman"/>
          <w:color w:val="auto"/>
          <w:sz w:val="24"/>
          <w:szCs w:val="24"/>
        </w:rPr>
        <w:t>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</w:t>
      </w:r>
      <w:r w:rsidRPr="004B0ED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познавательной деятельности к самостоятельной деятельности ученика, принцип опоры на предшествующее (спонтанное) развитие, </w:t>
      </w:r>
      <w:proofErr w:type="spellStart"/>
      <w:r w:rsidRPr="004B0ED4">
        <w:rPr>
          <w:rFonts w:ascii="Times New Roman" w:hAnsi="Times New Roman" w:cs="Times New Roman"/>
          <w:color w:val="auto"/>
          <w:sz w:val="24"/>
          <w:szCs w:val="24"/>
        </w:rPr>
        <w:t>креативный</w:t>
      </w:r>
      <w:proofErr w:type="spellEnd"/>
      <w:r w:rsidRPr="004B0ED4">
        <w:rPr>
          <w:rFonts w:ascii="Times New Roman" w:hAnsi="Times New Roman" w:cs="Times New Roman"/>
          <w:color w:val="auto"/>
          <w:sz w:val="24"/>
          <w:szCs w:val="24"/>
        </w:rPr>
        <w:t xml:space="preserve"> принцип).</w:t>
      </w:r>
    </w:p>
    <w:p w:rsidR="004B0ED4" w:rsidRPr="004B0ED4" w:rsidRDefault="004B0ED4" w:rsidP="004B0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Целью реализации основной воспитательной программы внеурочной деятельности научно – практического направления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 </w:t>
      </w:r>
    </w:p>
    <w:p w:rsidR="00725D82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B0ED4" w:rsidRPr="004B0ED4" w:rsidRDefault="00725D82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 </w:t>
      </w:r>
      <w:r w:rsidR="004B0ED4" w:rsidRPr="004B0ED4">
        <w:rPr>
          <w:rFonts w:ascii="Times New Roman" w:hAnsi="Times New Roman" w:cs="Times New Roman"/>
          <w:b/>
          <w:sz w:val="24"/>
          <w:szCs w:val="24"/>
        </w:rPr>
        <w:t>Цель: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 самореализация личности ребёнка путём совершенствования его исследовательских способностей в процессе саморазвития, трансформация процесса развития интеллектуально - творческого потенциала.</w:t>
      </w:r>
    </w:p>
    <w:p w:rsidR="00725D82" w:rsidRDefault="004B0ED4" w:rsidP="004B0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B0ED4" w:rsidRPr="004B0ED4" w:rsidRDefault="00725D82" w:rsidP="004B0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0ED4" w:rsidRPr="004B0ED4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-развитие познавательных способностей младших школьников;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-развитие  художественно – творческой активности  детей, создание  ими  собственных творческих композиций;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-обучение детей младшего школьного возраста специальным навыкам, необходимым для проведения самостоятельного поиска;</w:t>
      </w:r>
    </w:p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B0ED4">
        <w:rPr>
          <w:rFonts w:ascii="Times New Roman" w:hAnsi="Times New Roman"/>
          <w:sz w:val="24"/>
          <w:szCs w:val="24"/>
        </w:rPr>
        <w:t>- формирование  познавательного интереса к творчеству.</w:t>
      </w:r>
    </w:p>
    <w:p w:rsidR="00725D82" w:rsidRDefault="004B0ED4" w:rsidP="004B0E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B0ED4" w:rsidRPr="004B0ED4" w:rsidRDefault="00725D82" w:rsidP="004B0E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 </w:t>
      </w:r>
      <w:r w:rsidR="004B0ED4" w:rsidRPr="00725D82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: клубные занятия проводятся 1 раз в неделю  в библиотеке, на предприятиях и различных объектах города (парки, скверы, улицы, архитектурные достопримечательности и пр.) клубная  деятельность  включает проведение опытов, наблюдений, экскурсий, заседаний научных клубов младших школьников, драматизация сказки, соревнований и т.д. Познавательная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  </w:t>
      </w:r>
    </w:p>
    <w:p w:rsidR="00725D82" w:rsidRDefault="004B0ED4" w:rsidP="004B0ED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ED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4B0ED4" w:rsidRPr="004B0ED4" w:rsidRDefault="00725D82" w:rsidP="004B0E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B0ED4" w:rsidRPr="00725D82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  <w:r w:rsidR="000F3C74">
        <w:rPr>
          <w:rFonts w:ascii="Times New Roman" w:hAnsi="Times New Roman" w:cs="Times New Roman"/>
          <w:sz w:val="24"/>
          <w:szCs w:val="24"/>
        </w:rPr>
        <w:t>: 2 года (1, 2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 класс).  </w:t>
      </w:r>
    </w:p>
    <w:p w:rsidR="00725D82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B0ED4" w:rsidRPr="004B0ED4" w:rsidRDefault="00725D82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ED4" w:rsidRPr="004B0ED4">
        <w:rPr>
          <w:rFonts w:ascii="Times New Roman" w:hAnsi="Times New Roman" w:cs="Times New Roman"/>
          <w:b/>
          <w:sz w:val="24"/>
          <w:szCs w:val="24"/>
        </w:rPr>
        <w:t>Педагогический результат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B0ED4" w:rsidRPr="004B0ED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4B0ED4" w:rsidRPr="004B0ED4">
        <w:rPr>
          <w:rFonts w:ascii="Times New Roman" w:hAnsi="Times New Roman" w:cs="Times New Roman"/>
          <w:sz w:val="24"/>
          <w:szCs w:val="24"/>
        </w:rPr>
        <w:t xml:space="preserve"> прежде всего бесценный в воспитательном отношении опыт самостоятельной, творческой, поисковой  работы, новые знания и умения, составляющие целый спектр психических новообразований, отличающих истинного творца от простого исполнителя.</w:t>
      </w:r>
    </w:p>
    <w:p w:rsidR="00725D82" w:rsidRDefault="00725D82" w:rsidP="004B0ED4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ED4" w:rsidRPr="004B0ED4" w:rsidRDefault="004B0ED4" w:rsidP="004B0ED4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Прогнозируемый результат реализации программы.</w:t>
      </w:r>
    </w:p>
    <w:p w:rsidR="00725D82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B0ED4" w:rsidRPr="004B0ED4" w:rsidRDefault="00725D82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Умение работать с книгой. У детей </w:t>
      </w:r>
      <w:proofErr w:type="gramStart"/>
      <w:r w:rsidR="004B0ED4" w:rsidRPr="004B0ED4">
        <w:rPr>
          <w:rFonts w:ascii="Times New Roman" w:hAnsi="Times New Roman" w:cs="Times New Roman"/>
          <w:sz w:val="24"/>
          <w:szCs w:val="24"/>
        </w:rPr>
        <w:t>формируется</w:t>
      </w:r>
      <w:proofErr w:type="gramEnd"/>
      <w:r w:rsidR="004B0ED4" w:rsidRPr="004B0ED4">
        <w:rPr>
          <w:rFonts w:ascii="Times New Roman" w:hAnsi="Times New Roman" w:cs="Times New Roman"/>
          <w:sz w:val="24"/>
          <w:szCs w:val="24"/>
        </w:rPr>
        <w:t xml:space="preserve">  и закрепляются первичные навыки самообслуживания в условиях школьной библиотеки.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Заинтересованность и активное участие родителей по развитию познавательных  способностей у своих детей.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 Развитие интереса к творчеству.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Приобретение школьниками знаний о правилах конструктивной групповой работы; об организации коллективной творческой деятельности; о способах самостоятельного нахождения нужной информации.</w:t>
      </w:r>
    </w:p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25D82">
        <w:rPr>
          <w:rFonts w:ascii="Times New Roman" w:hAnsi="Times New Roman"/>
          <w:sz w:val="24"/>
          <w:szCs w:val="24"/>
        </w:rPr>
        <w:t xml:space="preserve">          Итоги</w:t>
      </w:r>
      <w:r w:rsidRPr="004B0ED4">
        <w:rPr>
          <w:rFonts w:ascii="Times New Roman" w:hAnsi="Times New Roman"/>
          <w:sz w:val="24"/>
          <w:szCs w:val="24"/>
        </w:rPr>
        <w:t xml:space="preserve"> реализации программы могут быть </w:t>
      </w:r>
      <w:r w:rsidRPr="00725D82">
        <w:rPr>
          <w:rFonts w:ascii="Times New Roman" w:hAnsi="Times New Roman"/>
          <w:sz w:val="24"/>
          <w:szCs w:val="24"/>
        </w:rPr>
        <w:t>представлены</w:t>
      </w:r>
      <w:r w:rsidRPr="004B0ED4">
        <w:rPr>
          <w:rFonts w:ascii="Times New Roman" w:hAnsi="Times New Roman"/>
          <w:sz w:val="24"/>
          <w:szCs w:val="24"/>
        </w:rPr>
        <w:t xml:space="preserve"> через презентации проектов, участие в конкурсах и  викторинах, инсценировки сказок,  создание книги «Почемучек».</w:t>
      </w:r>
    </w:p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B0ED4">
        <w:rPr>
          <w:rFonts w:ascii="Times New Roman" w:hAnsi="Times New Roman"/>
          <w:sz w:val="24"/>
          <w:szCs w:val="24"/>
        </w:rPr>
        <w:lastRenderedPageBreak/>
        <w:t xml:space="preserve">                                      </w:t>
      </w:r>
      <w:r w:rsidRPr="004B0ED4">
        <w:rPr>
          <w:rFonts w:ascii="Times New Roman" w:hAnsi="Times New Roman"/>
          <w:b/>
          <w:sz w:val="24"/>
          <w:szCs w:val="24"/>
        </w:rPr>
        <w:t xml:space="preserve">Программа предусматривает достижение      </w:t>
      </w:r>
    </w:p>
    <w:p w:rsidR="004B0ED4" w:rsidRPr="00725D82" w:rsidRDefault="004B0ED4" w:rsidP="004B0E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25D82">
        <w:rPr>
          <w:rFonts w:ascii="Times New Roman" w:eastAsia="Calibri" w:hAnsi="Times New Roman" w:cs="Times New Roman"/>
          <w:b/>
          <w:sz w:val="24"/>
          <w:szCs w:val="24"/>
        </w:rPr>
        <w:t>двух</w:t>
      </w:r>
      <w:r w:rsidR="000F3C74" w:rsidRPr="00725D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5D82">
        <w:rPr>
          <w:rFonts w:ascii="Times New Roman" w:eastAsia="Calibri" w:hAnsi="Times New Roman" w:cs="Times New Roman"/>
          <w:b/>
          <w:sz w:val="24"/>
          <w:szCs w:val="24"/>
        </w:rPr>
        <w:t xml:space="preserve"> уровней результатов:</w:t>
      </w:r>
    </w:p>
    <w:p w:rsidR="004B0ED4" w:rsidRPr="004B0ED4" w:rsidRDefault="004B0ED4" w:rsidP="004B0ED4">
      <w:pPr>
        <w:spacing w:after="0" w:line="240" w:lineRule="auto"/>
        <w:ind w:firstLine="6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6"/>
        <w:gridCol w:w="5959"/>
      </w:tblGrid>
      <w:tr w:rsidR="000F3C74" w:rsidRPr="004B0ED4" w:rsidTr="000F3C74">
        <w:trPr>
          <w:trHeight w:val="597"/>
        </w:trPr>
        <w:tc>
          <w:tcPr>
            <w:tcW w:w="3846" w:type="dxa"/>
            <w:shd w:val="clear" w:color="auto" w:fill="FFFFFF"/>
          </w:tcPr>
          <w:p w:rsidR="000F3C74" w:rsidRPr="004B0ED4" w:rsidRDefault="000F3C74" w:rsidP="004B0E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Первый уровень результатов</w:t>
            </w:r>
          </w:p>
          <w:p w:rsidR="000F3C74" w:rsidRPr="004B0ED4" w:rsidRDefault="000F3C74" w:rsidP="004B0E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5959" w:type="dxa"/>
            <w:shd w:val="clear" w:color="auto" w:fill="FFFFFF"/>
          </w:tcPr>
          <w:p w:rsidR="000F3C74" w:rsidRPr="004B0ED4" w:rsidRDefault="000F3C74" w:rsidP="004B0E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уровень результатов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3C74" w:rsidRPr="004B0ED4" w:rsidRDefault="000F3C74" w:rsidP="004B0E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класс)</w:t>
            </w:r>
          </w:p>
        </w:tc>
      </w:tr>
      <w:tr w:rsidR="000F3C74" w:rsidRPr="004B0ED4" w:rsidTr="000F3C74">
        <w:trPr>
          <w:trHeight w:val="273"/>
        </w:trPr>
        <w:tc>
          <w:tcPr>
            <w:tcW w:w="3846" w:type="dxa"/>
            <w:shd w:val="clear" w:color="auto" w:fill="FFFFFF"/>
          </w:tcPr>
          <w:p w:rsidR="000F3C74" w:rsidRPr="004B0ED4" w:rsidRDefault="000F3C74" w:rsidP="000F3C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школьниками основ знаний о способах самостоятельного поиска, нахождения и обработки информации, о логике и правилах проведения научного исследования</w:t>
            </w:r>
          </w:p>
        </w:tc>
        <w:tc>
          <w:tcPr>
            <w:tcW w:w="5959" w:type="dxa"/>
            <w:shd w:val="clear" w:color="auto" w:fill="FFFFFF"/>
          </w:tcPr>
          <w:p w:rsidR="000F3C74" w:rsidRPr="004B0ED4" w:rsidRDefault="000F3C74" w:rsidP="004B0ED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опыта самостоятельного поиска, систематизации и оформлении интересующей информации.</w:t>
            </w:r>
          </w:p>
        </w:tc>
      </w:tr>
    </w:tbl>
    <w:p w:rsidR="004B0ED4" w:rsidRPr="004B0ED4" w:rsidRDefault="000F3C74" w:rsidP="000F3C7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</w:t>
      </w:r>
      <w:r w:rsidR="004B0ED4"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="004B0ED4" w:rsidRPr="004B0ED4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="004B0ED4"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528"/>
        <w:gridCol w:w="2552"/>
      </w:tblGrid>
      <w:tr w:rsidR="004B0ED4" w:rsidRPr="004B0ED4" w:rsidTr="00725D82">
        <w:tc>
          <w:tcPr>
            <w:tcW w:w="1702" w:type="dxa"/>
            <w:tcBorders>
              <w:bottom w:val="single" w:sz="4" w:space="0" w:color="auto"/>
            </w:tcBorders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формируемые  умения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формирования</w:t>
            </w:r>
          </w:p>
        </w:tc>
      </w:tr>
      <w:tr w:rsidR="004B0ED4" w:rsidRPr="004B0ED4" w:rsidTr="00725D82">
        <w:tc>
          <w:tcPr>
            <w:tcW w:w="1702" w:type="dxa"/>
            <w:shd w:val="clear" w:color="auto" w:fill="FFFFFF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личностные</w:t>
            </w:r>
          </w:p>
        </w:tc>
        <w:tc>
          <w:tcPr>
            <w:tcW w:w="5528" w:type="dxa"/>
            <w:shd w:val="clear" w:color="auto" w:fill="FFFFFF"/>
          </w:tcPr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формировании</w:t>
            </w:r>
            <w:proofErr w:type="gramEnd"/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 детей мотивации к обучению, о помощи им в самоорганизации и саморазвитии.</w:t>
            </w:r>
          </w:p>
          <w:p w:rsidR="004B0ED4" w:rsidRPr="004B0ED4" w:rsidRDefault="004B0ED4" w:rsidP="004B0ED4">
            <w:pPr>
              <w:pStyle w:val="a9"/>
              <w:spacing w:before="0" w:beforeAutospacing="0" w:after="0" w:afterAutospacing="0"/>
              <w:ind w:right="282"/>
              <w:jc w:val="both"/>
              <w:rPr>
                <w:color w:val="000000"/>
              </w:rPr>
            </w:pPr>
            <w:r w:rsidRPr="004B0ED4">
              <w:rPr>
                <w:color w:val="000000"/>
              </w:rPr>
              <w:t xml:space="preserve">-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</w:tc>
        <w:tc>
          <w:tcPr>
            <w:tcW w:w="2552" w:type="dxa"/>
            <w:shd w:val="clear" w:color="auto" w:fill="FFFFFF"/>
          </w:tcPr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 парно-групповой работы</w:t>
            </w:r>
          </w:p>
        </w:tc>
      </w:tr>
      <w:tr w:rsidR="004B0ED4" w:rsidRPr="004B0ED4" w:rsidTr="00725D82">
        <w:tc>
          <w:tcPr>
            <w:tcW w:w="9782" w:type="dxa"/>
            <w:gridSpan w:val="3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Метапредметные</w:t>
            </w:r>
            <w:proofErr w:type="spellEnd"/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результаты</w:t>
            </w:r>
          </w:p>
        </w:tc>
      </w:tr>
      <w:tr w:rsidR="004B0ED4" w:rsidRPr="004B0ED4" w:rsidTr="00725D82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4B0ED4" w:rsidRPr="004B0ED4" w:rsidRDefault="004B0ED4" w:rsidP="004B0ED4">
            <w:pPr>
              <w:shd w:val="clear" w:color="auto" w:fill="FFFFFF"/>
              <w:tabs>
                <w:tab w:val="left" w:pos="33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учитывать выделенные учителем ориентиры действия в новом познавательном материале в сотрудничестве с учителем;</w:t>
            </w:r>
          </w:p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4B0ED4" w:rsidRPr="004B0ED4" w:rsidRDefault="004B0ED4" w:rsidP="004B0ED4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осуществлять итоговый и пошаговый контроль по резуль</w:t>
            </w: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тату;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B0ED4" w:rsidRPr="004B0ED4" w:rsidRDefault="004B0ED4" w:rsidP="004B0ED4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 в сотрудничестве с учителем ставить новые  задачи;</w:t>
            </w:r>
          </w:p>
          <w:p w:rsidR="004B0ED4" w:rsidRPr="004B0ED4" w:rsidRDefault="004B0ED4" w:rsidP="004B0ED4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- преобразовывать практическую задачу </w:t>
            </w:r>
            <w:proofErr w:type="gramStart"/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познаватель</w:t>
            </w:r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softHyphen/>
              <w:t>ную;</w:t>
            </w:r>
          </w:p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 проявлять познавательную инициативу в сотрудничестве</w:t>
            </w:r>
          </w:p>
        </w:tc>
      </w:tr>
      <w:tr w:rsidR="004B0ED4" w:rsidRPr="004B0ED4" w:rsidTr="00725D82"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умения учиться: </w:t>
            </w:r>
            <w:proofErr w:type="gramStart"/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навыках</w:t>
            </w:r>
            <w:proofErr w:type="gramEnd"/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решения творческих задач и навыках поиска, анализа и интерпретации информации;</w:t>
            </w:r>
          </w:p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добывать необходимые знания и с их помощью проделывать конкретную работу;</w:t>
            </w:r>
          </w:p>
          <w:p w:rsidR="004B0ED4" w:rsidRPr="004B0ED4" w:rsidRDefault="004B0ED4" w:rsidP="004B0ED4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осуществлять поиск необходимой информации для вы</w:t>
            </w: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полнения заданий с использованием учебной литера</w:t>
            </w: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туры;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основам смыслового чтения художественных и познава</w:t>
            </w: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тельных текстов, выделять существенную информацию из текс</w:t>
            </w:r>
            <w:r w:rsidRPr="004B0E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 разных видов;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B0ED4" w:rsidRPr="004B0ED4" w:rsidRDefault="004B0ED4" w:rsidP="004B0ED4">
            <w:pPr>
              <w:tabs>
                <w:tab w:val="left" w:pos="35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осуществлять расширенный поиск информации с использованием</w:t>
            </w:r>
            <w:r w:rsidRPr="004B0ED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ресурсов библиотек и Интернета;</w:t>
            </w:r>
          </w:p>
          <w:p w:rsidR="004B0ED4" w:rsidRPr="004B0ED4" w:rsidRDefault="004B0ED4" w:rsidP="004B0ED4">
            <w:pPr>
              <w:spacing w:before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2"/>
        <w:gridCol w:w="5670"/>
      </w:tblGrid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Оцениваемые универсальные учебные действия</w:t>
            </w:r>
          </w:p>
        </w:tc>
      </w:tr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Проба на познавательную  инициативу «Незавершенная сказка» </w:t>
            </w:r>
          </w:p>
          <w:p w:rsidR="004B0ED4" w:rsidRPr="004B0ED4" w:rsidRDefault="004B0ED4" w:rsidP="004B0E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Внутренняя</w:t>
            </w:r>
            <w:proofErr w:type="gram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позиции школьника;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познавательных мотивов;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способов решения и общего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способа действий. </w:t>
            </w:r>
          </w:p>
        </w:tc>
      </w:tr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«Рукавички» (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Г.А.Цукерман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4B0ED4" w:rsidRPr="004B0ED4" w:rsidRDefault="004B0ED4" w:rsidP="004B0ED4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действий, направленных на учёт позиции собеседника, коммуникативные действия, осуществление сотрудничества</w:t>
            </w:r>
          </w:p>
        </w:tc>
      </w:tr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Шкала выраженности учебно-познавательного интереса (по Г.Ю.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Ксензовой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связи между содержанием учебных предметов и познавательными интересами,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</w:p>
        </w:tc>
      </w:tr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Уровни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целеполагания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соответствии основным положениям концепции П.Я. Гальперина)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целеустремлённости в достижении целей, готовность к преодолению трудностей</w:t>
            </w:r>
          </w:p>
        </w:tc>
      </w:tr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Уровни развития контроля (в соответствии основным положениям концепции П.Я. Гальперина)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актуального рефлексивного контроля</w:t>
            </w:r>
          </w:p>
        </w:tc>
      </w:tr>
      <w:tr w:rsidR="004B0ED4" w:rsidRPr="004B0ED4" w:rsidTr="00725D8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Уровни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действий (в соответствии основным положениям концепции Г.В. </w:t>
            </w: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Репкина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, Е.В. Заика)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D4" w:rsidRPr="004B0ED4" w:rsidRDefault="004B0ED4" w:rsidP="004B0E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действий по усвоенному алгоритму, самостоятельное построение учебной цели</w:t>
            </w:r>
          </w:p>
        </w:tc>
      </w:tr>
    </w:tbl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B0ED4" w:rsidRPr="004B0ED4" w:rsidRDefault="004B0ED4" w:rsidP="000F3C7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B0ED4" w:rsidRPr="004B0ED4" w:rsidRDefault="004B0ED4" w:rsidP="000F3C7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        Календарно-тематическое планирование</w:t>
      </w:r>
    </w:p>
    <w:p w:rsidR="004B0ED4" w:rsidRPr="004B0ED4" w:rsidRDefault="004B0ED4" w:rsidP="000F3C7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811"/>
        <w:gridCol w:w="1134"/>
        <w:gridCol w:w="1418"/>
        <w:gridCol w:w="850"/>
      </w:tblGrid>
      <w:tr w:rsidR="004B0ED4" w:rsidRPr="004B0ED4" w:rsidTr="00725D82">
        <w:trPr>
          <w:trHeight w:val="276"/>
        </w:trPr>
        <w:tc>
          <w:tcPr>
            <w:tcW w:w="710" w:type="dxa"/>
            <w:vMerge w:val="restart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4B0ED4" w:rsidRPr="004B0ED4" w:rsidRDefault="004B0ED4" w:rsidP="004B0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B0ED4" w:rsidRPr="004B0ED4" w:rsidRDefault="004B0ED4" w:rsidP="004B0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Кол-во часов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  <w:vMerge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 в Почемучки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299"/>
        </w:trPr>
        <w:tc>
          <w:tcPr>
            <w:tcW w:w="9923" w:type="dxa"/>
            <w:gridSpan w:val="5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«Как, откуда и куда?»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Как делают книги и журналы?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4B0ED4" w:rsidRPr="004B0ED4" w:rsidTr="00725D82">
        <w:trPr>
          <w:trHeight w:val="271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кране вода?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берется соль?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300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делают молочные продукты?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40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«Как, откуда и куда?»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143"/>
        </w:trPr>
        <w:tc>
          <w:tcPr>
            <w:tcW w:w="9923" w:type="dxa"/>
            <w:gridSpan w:val="5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«Где и когда?»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11, 12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 живет райская птичка?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13, 14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Где растет сахар?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15, 16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Когда появляются микробы?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312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Когда и где появился первый цирк?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28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«Где и когда?»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143"/>
        </w:trPr>
        <w:tc>
          <w:tcPr>
            <w:tcW w:w="9923" w:type="dxa"/>
            <w:gridSpan w:val="5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«Почему это происходит?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20, 21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Почему нужно есть фрукты и овощи?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22, 23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Почему я чувствую боль?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303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24, 25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Почему  летом идет дождь, а зимой – снег?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300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26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Почему я не вижу ночью?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240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«Почему это происходит?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384"/>
        </w:trPr>
        <w:tc>
          <w:tcPr>
            <w:tcW w:w="9923" w:type="dxa"/>
            <w:gridSpan w:val="5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«Что это такое?»</w:t>
            </w:r>
          </w:p>
        </w:tc>
      </w:tr>
      <w:tr w:rsidR="004B0ED4" w:rsidRPr="004B0ED4" w:rsidTr="00725D82">
        <w:trPr>
          <w:trHeight w:val="336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28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воздух?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180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 характер?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288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Чему учат  пословицы?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276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иммунитет?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276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«Что это такое?»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150"/>
        </w:trPr>
        <w:tc>
          <w:tcPr>
            <w:tcW w:w="710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4B0ED4" w:rsidRPr="004B0ED4" w:rsidRDefault="004B0ED4" w:rsidP="004B0E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занятие клуба «Почемучек» </w:t>
            </w:r>
          </w:p>
        </w:tc>
        <w:tc>
          <w:tcPr>
            <w:tcW w:w="1134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0ED4" w:rsidRPr="004B0ED4" w:rsidRDefault="004B0ED4" w:rsidP="004B0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25D82" w:rsidRDefault="000F3C7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B0ED4" w:rsidRPr="004B0ED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B0ED4" w:rsidRPr="004B0ED4" w:rsidRDefault="004B0ED4" w:rsidP="00725D82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Содержание деятельности  клуба «Почемучек» в 1 классе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 «Посвящение в почемучки»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Праздничная программа, где учащиеся в торжественной обстановке посвящаются в почемучки.  Вручаются медали.</w:t>
      </w:r>
    </w:p>
    <w:p w:rsidR="004B0ED4" w:rsidRPr="004B0ED4" w:rsidRDefault="004B0ED4" w:rsidP="004B0ED4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Как делают книги и журналы? </w:t>
      </w:r>
    </w:p>
    <w:p w:rsidR="004B0ED4" w:rsidRPr="004B0ED4" w:rsidRDefault="004B0ED4" w:rsidP="004B0ED4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 xml:space="preserve">Обратить внимание детей на значение и разнообразие бумаги в нашей жизни. Познакомить с производством книг, журналов;  с разными видами бумаги, выяснить, как свойство каждой из них связано с использованием данного материала; </w:t>
      </w:r>
      <w:r w:rsidRPr="004B0ED4">
        <w:rPr>
          <w:rFonts w:ascii="Times New Roman" w:hAnsi="Times New Roman" w:cs="Times New Roman"/>
          <w:sz w:val="24"/>
          <w:szCs w:val="24"/>
        </w:rPr>
        <w:t xml:space="preserve">ввести в словарь детей новые слова – </w:t>
      </w:r>
      <w:r w:rsidRPr="004B0ED4">
        <w:rPr>
          <w:rFonts w:ascii="Times New Roman" w:hAnsi="Times New Roman" w:cs="Times New Roman"/>
          <w:bCs/>
          <w:sz w:val="24"/>
          <w:szCs w:val="24"/>
        </w:rPr>
        <w:t>рукопись, редактор, издательство.</w:t>
      </w:r>
      <w:r w:rsidRPr="004B0ED4">
        <w:rPr>
          <w:rFonts w:ascii="Times New Roman" w:hAnsi="Times New Roman" w:cs="Times New Roman"/>
          <w:sz w:val="24"/>
          <w:szCs w:val="24"/>
        </w:rPr>
        <w:t xml:space="preserve"> Опытно – экспериментальная работа по изготовлению макета журнала.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>Откуда в кране вода?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B0ED4" w:rsidRPr="004B0ED4" w:rsidRDefault="004B0ED4" w:rsidP="004B0E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>Проведение эксперимента: свойства воды. Сказка «Капелька»</w:t>
      </w:r>
      <w:r w:rsidRPr="004B0ED4">
        <w:rPr>
          <w:rFonts w:ascii="Times New Roman" w:hAnsi="Times New Roman" w:cs="Times New Roman"/>
          <w:spacing w:val="-6"/>
          <w:sz w:val="24"/>
          <w:szCs w:val="24"/>
        </w:rPr>
        <w:t xml:space="preserve">. Значимость воды для жизнедеятельности человека. Дать </w:t>
      </w:r>
      <w:r w:rsidRPr="004B0ED4">
        <w:rPr>
          <w:rFonts w:ascii="Times New Roman" w:hAnsi="Times New Roman" w:cs="Times New Roman"/>
          <w:spacing w:val="-4"/>
          <w:sz w:val="24"/>
          <w:szCs w:val="24"/>
        </w:rPr>
        <w:t>представление о процессе поступления воды из реки в дома к людям.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>Откуда берется соль?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Расширить представление детей о свойствах соли; познакомить с технологией добычи соли;</w:t>
      </w:r>
      <w:r w:rsidRPr="004B0ED4">
        <w:rPr>
          <w:rFonts w:ascii="Times New Roman" w:hAnsi="Times New Roman" w:cs="Times New Roman"/>
          <w:sz w:val="24"/>
          <w:szCs w:val="24"/>
        </w:rPr>
        <w:t xml:space="preserve"> для чего человеку 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соль</w:t>
      </w:r>
      <w:proofErr w:type="gramEnd"/>
      <w:r w:rsidRPr="004B0ED4">
        <w:rPr>
          <w:rFonts w:ascii="Times New Roman" w:hAnsi="Times New Roman" w:cs="Times New Roman"/>
          <w:sz w:val="24"/>
          <w:szCs w:val="24"/>
        </w:rPr>
        <w:t xml:space="preserve">; где он её может использовать и в 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4B0ED4">
        <w:rPr>
          <w:rFonts w:ascii="Times New Roman" w:hAnsi="Times New Roman" w:cs="Times New Roman"/>
          <w:sz w:val="24"/>
          <w:szCs w:val="24"/>
        </w:rPr>
        <w:t xml:space="preserve"> целях; чтение рассказа «Откуда соль берётся?», работа по карточкам для закрепления темы занятия.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>Как делают молочные продукты?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Расширить представление детей о молоке и молочных продуктах как обязательных компонентах ежедневного рациона; об ассортименте молочных продуктов и их свойствах, о питательной ценности молока и молочных продуктов. Процесс получения молока от животных. Игра – викторина «Молочные старты».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Проверим себя и оценим свои достижения по разделу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«Как, откуда и куда?»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>Где  живет райская птичка?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color w:val="000000"/>
          <w:sz w:val="24"/>
          <w:szCs w:val="24"/>
        </w:rPr>
        <w:t>Колибри – самая маленькая птичка. Поиск информации о колибри, конкурс рисунков.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Где растет сахар? 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 xml:space="preserve">Процесс изготовления сахара из сахарной свеклы. Польза и вред сахара для организма человека. 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Когда появляются микробы?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 xml:space="preserve">Поиск информации о </w:t>
      </w:r>
      <w:proofErr w:type="gramStart"/>
      <w:r w:rsidRPr="004B0ED4">
        <w:rPr>
          <w:rFonts w:ascii="Times New Roman" w:hAnsi="Times New Roman" w:cs="Times New Roman"/>
          <w:bCs/>
          <w:sz w:val="24"/>
          <w:szCs w:val="24"/>
        </w:rPr>
        <w:t>микробах</w:t>
      </w:r>
      <w:proofErr w:type="gramEnd"/>
      <w:r w:rsidRPr="004B0ED4">
        <w:rPr>
          <w:rFonts w:ascii="Times New Roman" w:hAnsi="Times New Roman" w:cs="Times New Roman"/>
          <w:bCs/>
          <w:sz w:val="24"/>
          <w:szCs w:val="24"/>
        </w:rPr>
        <w:t>; каким образом  микробы наносят вред; способы борьбы с болезнетворными бактериями;  правила личной гигиены. Выпуск информационного листа</w:t>
      </w:r>
      <w:r w:rsidRPr="004B0E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Когда и где появился первый цирк?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>История появления цирка, его развитие. Главные герои циркового представления (отгадывание загадок). Конкурс рисунков. Посещение цирка. Обмен впечатлениями.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Проверим себя и оценим свои достижения по разделу 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«Где и когда?»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свои достижения и достижения других учащихся.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Почему нужно есть фрукты и овощи?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Продолжать расширять представления о своем организме, о его строении;</w:t>
      </w:r>
      <w:r w:rsidRPr="004B0ED4">
        <w:rPr>
          <w:rFonts w:ascii="Times New Roman" w:hAnsi="Times New Roman" w:cs="Times New Roman"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уточнить знания о назначении витаминов, их свойствах. Выпуск информационного листа и плакатов, выставка работ обучающихся.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Почему я чувствую боль?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ED4">
        <w:rPr>
          <w:rFonts w:ascii="Times New Roman" w:hAnsi="Times New Roman" w:cs="Times New Roman"/>
          <w:iCs/>
          <w:color w:val="000000"/>
          <w:sz w:val="24"/>
          <w:szCs w:val="24"/>
        </w:rPr>
        <w:t>Игра - тест «Закончи фразу», дидактические карточки «Первая помощь»</w:t>
      </w:r>
      <w:r w:rsidRPr="004B0E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sz w:val="24"/>
          <w:szCs w:val="24"/>
        </w:rPr>
        <w:t>Выпуск информационных листов и плакатов «Береги свое здоровье», выставка работ обучающихся.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Тема: Почему летом идет дождь, а зимой - снег? 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 xml:space="preserve"> Зависимость осадков от температуры воздуха. Работа с энциклопедией. Словесная игра «Снежок», сказка «Капелька»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Почему я не вижу ночью?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Расширять представления о своем организме;</w:t>
      </w:r>
      <w:r w:rsidRPr="004B0ED4">
        <w:rPr>
          <w:rFonts w:ascii="Times New Roman" w:hAnsi="Times New Roman" w:cs="Times New Roman"/>
          <w:sz w:val="24"/>
          <w:szCs w:val="24"/>
        </w:rPr>
        <w:t xml:space="preserve"> дать детям знания о глазах, их назначении; </w:t>
      </w:r>
      <w:r w:rsidRPr="004B0ED4">
        <w:rPr>
          <w:rFonts w:ascii="Times New Roman" w:hAnsi="Times New Roman" w:cs="Times New Roman"/>
          <w:bCs/>
          <w:sz w:val="24"/>
          <w:szCs w:val="24"/>
        </w:rPr>
        <w:t>выяснить значение сна в жизни человека</w:t>
      </w:r>
      <w:r w:rsidRPr="004B0ED4">
        <w:rPr>
          <w:rFonts w:ascii="Times New Roman" w:hAnsi="Times New Roman" w:cs="Times New Roman"/>
          <w:sz w:val="24"/>
          <w:szCs w:val="24"/>
        </w:rPr>
        <w:t>.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Выпуск информационного листа, выставка работ. 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>Тема:</w:t>
      </w:r>
      <w:r w:rsidR="00725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Проверим себя и оценим свои достижения по разделу 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«Почему это происходит?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Что такое воздух?</w:t>
      </w:r>
      <w:r w:rsidRPr="004B0E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ED4" w:rsidRPr="004B0ED4" w:rsidRDefault="004B0ED4" w:rsidP="004B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Уточнить ранее полученные знания о свойствах воздуха; продолжить формирование представлений о воздухе, его составе, значении для растений, животных и человека, об основных причинах и последствиях загрязнения воздуха, важнейших мерах по его охране. Проведение эксперимента.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Что такое  характер?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>Работа со словарем для поиска определения «характер». Диагностика «Изучение характера личности»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Чему  учат  пословицы?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>Формулировка понятия «пословицы», история возникновения пословиц. Создание книжки – малышки «Пословицы»</w:t>
      </w:r>
    </w:p>
    <w:p w:rsidR="004B0ED4" w:rsidRPr="004B0ED4" w:rsidRDefault="004B0ED4" w:rsidP="004B0ED4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Что такое иммунитет?</w:t>
      </w:r>
    </w:p>
    <w:p w:rsidR="004B0ED4" w:rsidRPr="004B0ED4" w:rsidRDefault="004B0ED4" w:rsidP="004B0ED4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Работа со словарем и энциклопедией. Роль иммунитета для  организма человека</w:t>
      </w:r>
      <w:r w:rsidRPr="004B0ED4">
        <w:rPr>
          <w:rFonts w:ascii="Times New Roman" w:hAnsi="Times New Roman" w:cs="Times New Roman"/>
          <w:b/>
          <w:sz w:val="24"/>
          <w:szCs w:val="24"/>
        </w:rPr>
        <w:t>.</w:t>
      </w:r>
    </w:p>
    <w:p w:rsidR="004B0ED4" w:rsidRPr="004B0ED4" w:rsidRDefault="004B0ED4" w:rsidP="004B0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Проверим себя и оценим свои достижения по разделу 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«Что это такое?»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4B0ED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Итоговое занятие клуба «Почемучек»</w:t>
      </w:r>
    </w:p>
    <w:p w:rsidR="004B0ED4" w:rsidRPr="000F3C74" w:rsidRDefault="004B0ED4" w:rsidP="000F3C74">
      <w:pPr>
        <w:tabs>
          <w:tab w:val="left" w:pos="364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 xml:space="preserve">Конкурсная программа, презентация книги «Почемучек».  </w:t>
      </w:r>
    </w:p>
    <w:p w:rsidR="00725D82" w:rsidRDefault="004B0ED4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25D82" w:rsidRDefault="00725D82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D82" w:rsidRDefault="00725D82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D82" w:rsidRDefault="00725D82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D82" w:rsidRDefault="00725D82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D82" w:rsidRDefault="00725D82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ED4" w:rsidRPr="004B0ED4" w:rsidRDefault="004B0ED4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Календарно - тематическое планирование</w:t>
      </w:r>
    </w:p>
    <w:p w:rsidR="004B0ED4" w:rsidRPr="004B0ED4" w:rsidRDefault="004B0ED4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4B0ED4" w:rsidRPr="004B0ED4" w:rsidRDefault="004B0ED4" w:rsidP="000F3C7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961"/>
        <w:gridCol w:w="1559"/>
        <w:gridCol w:w="1418"/>
        <w:gridCol w:w="992"/>
      </w:tblGrid>
      <w:tr w:rsidR="004B0ED4" w:rsidRPr="004B0ED4" w:rsidTr="00725D82">
        <w:trPr>
          <w:trHeight w:val="625"/>
        </w:trPr>
        <w:tc>
          <w:tcPr>
            <w:tcW w:w="568" w:type="dxa"/>
            <w:vMerge w:val="restart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4B0ED4" w:rsidRPr="004B0ED4" w:rsidRDefault="004B0ED4" w:rsidP="000F3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ED4" w:rsidRPr="004B0ED4" w:rsidRDefault="004B0ED4" w:rsidP="000F3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B0ED4" w:rsidRPr="004B0ED4" w:rsidRDefault="004B0ED4" w:rsidP="000F3C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B0E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  <w:vMerge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B0ED4" w:rsidRPr="004B0ED4" w:rsidTr="00725D82">
        <w:trPr>
          <w:trHeight w:val="59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Открытие клуба «Почемучек»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143"/>
        </w:trPr>
        <w:tc>
          <w:tcPr>
            <w:tcW w:w="9498" w:type="dxa"/>
            <w:gridSpan w:val="5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«Как, откуда и куда?»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Откуда берется электрический ток?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4961" w:type="dxa"/>
          </w:tcPr>
          <w:p w:rsidR="004B0ED4" w:rsidRPr="004B0ED4" w:rsidRDefault="00CE42E2" w:rsidP="000F3C74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Как устроен холодильник?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366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4961" w:type="dxa"/>
          </w:tcPr>
          <w:p w:rsidR="004B0ED4" w:rsidRPr="004B0ED4" w:rsidRDefault="00CE42E2" w:rsidP="000F3C7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Как делают бумагу в наши дни?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4961" w:type="dxa"/>
          </w:tcPr>
          <w:p w:rsidR="004B0ED4" w:rsidRPr="004B0ED4" w:rsidRDefault="00CE42E2" w:rsidP="000F3C7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Как произошли шахматы?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76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«Как, откуда и куда?»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ED4" w:rsidRPr="004B0ED4" w:rsidTr="00725D82">
        <w:trPr>
          <w:trHeight w:val="143"/>
        </w:trPr>
        <w:tc>
          <w:tcPr>
            <w:tcW w:w="9498" w:type="dxa"/>
            <w:gridSpan w:val="5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«Где и когда?»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4961" w:type="dxa"/>
          </w:tcPr>
          <w:p w:rsidR="004B0ED4" w:rsidRPr="004B0ED4" w:rsidRDefault="00CE42E2" w:rsidP="000F3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Когда появились деньги?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12, 13</w:t>
            </w:r>
          </w:p>
        </w:tc>
        <w:tc>
          <w:tcPr>
            <w:tcW w:w="4961" w:type="dxa"/>
          </w:tcPr>
          <w:p w:rsidR="004B0ED4" w:rsidRPr="004B0ED4" w:rsidRDefault="00CE42E2" w:rsidP="004B0ED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Где родина матрешки?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4B0ED4" w:rsidRPr="004B0ED4" w:rsidRDefault="004B0ED4" w:rsidP="004B0ED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Когда нужно ходить в библиотеку</w:t>
            </w:r>
            <w:hyperlink r:id="rId11" w:history="1">
              <w:r w:rsidRPr="004B0ED4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15, 16</w:t>
            </w:r>
          </w:p>
        </w:tc>
        <w:tc>
          <w:tcPr>
            <w:tcW w:w="4961" w:type="dxa"/>
          </w:tcPr>
          <w:p w:rsidR="004B0ED4" w:rsidRPr="004B0ED4" w:rsidRDefault="00CE42E2" w:rsidP="004B0ED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Где жили древнейшие люди?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«Где и когда?»</w:t>
            </w:r>
          </w:p>
        </w:tc>
        <w:tc>
          <w:tcPr>
            <w:tcW w:w="1559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ED4" w:rsidRPr="004B0ED4" w:rsidTr="00725D82">
        <w:trPr>
          <w:trHeight w:val="143"/>
        </w:trPr>
        <w:tc>
          <w:tcPr>
            <w:tcW w:w="9498" w:type="dxa"/>
            <w:gridSpan w:val="5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Раздел «Почему это происходит?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4B0ED4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4961" w:type="dxa"/>
          </w:tcPr>
          <w:p w:rsidR="004B0ED4" w:rsidRPr="004B0ED4" w:rsidRDefault="004B0ED4" w:rsidP="004B0ED4">
            <w:pPr>
              <w:spacing w:line="240" w:lineRule="auto"/>
              <w:ind w:right="2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Почему вода тушит огонь?</w:t>
            </w:r>
          </w:p>
        </w:tc>
        <w:tc>
          <w:tcPr>
            <w:tcW w:w="1559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4B0E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43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20, 21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Почему предметы падают на землю?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88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22, 23</w:t>
            </w:r>
          </w:p>
        </w:tc>
        <w:tc>
          <w:tcPr>
            <w:tcW w:w="4961" w:type="dxa"/>
          </w:tcPr>
          <w:p w:rsidR="004B0ED4" w:rsidRPr="004B0ED4" w:rsidRDefault="00CE42E2" w:rsidP="000F3C7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4B0ED4" w:rsidRPr="004B0ED4">
                <w:rPr>
                  <w:rFonts w:ascii="Times New Roman" w:hAnsi="Times New Roman" w:cs="Times New Roman"/>
                  <w:sz w:val="24"/>
                  <w:szCs w:val="24"/>
                </w:rPr>
                <w:t>Почему кожа бывает разного цвета?</w:t>
              </w:r>
            </w:hyperlink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64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24, 25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Почему земля трясется?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76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«Почему это происходит?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312"/>
        </w:trPr>
        <w:tc>
          <w:tcPr>
            <w:tcW w:w="9498" w:type="dxa"/>
            <w:gridSpan w:val="5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«Что это такое?»</w:t>
            </w:r>
          </w:p>
        </w:tc>
      </w:tr>
      <w:tr w:rsidR="004B0ED4" w:rsidRPr="004B0ED4" w:rsidTr="00725D82">
        <w:trPr>
          <w:trHeight w:val="300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28, 29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Что такое биография?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168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30, 31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Что было бы, если бы не было часов?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B0ED4" w:rsidRPr="004B0ED4" w:rsidTr="00725D82">
        <w:trPr>
          <w:trHeight w:val="279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sz w:val="24"/>
                <w:szCs w:val="24"/>
              </w:rPr>
              <w:t>Что заставляет людей смеяться?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372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 </w:t>
            </w: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«Что это такое?»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0ED4" w:rsidRPr="004B0ED4" w:rsidTr="00725D82">
        <w:trPr>
          <w:trHeight w:val="168"/>
        </w:trPr>
        <w:tc>
          <w:tcPr>
            <w:tcW w:w="568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4B0ED4" w:rsidRPr="004B0ED4" w:rsidRDefault="004B0ED4" w:rsidP="000F3C7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клуба «Почемучек»</w:t>
            </w:r>
          </w:p>
        </w:tc>
        <w:tc>
          <w:tcPr>
            <w:tcW w:w="1559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ED4" w:rsidRPr="004B0ED4" w:rsidRDefault="004B0ED4" w:rsidP="000F3C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B0ED4" w:rsidRPr="004B0ED4" w:rsidRDefault="004B0ED4" w:rsidP="004B0ED4">
      <w:pPr>
        <w:pStyle w:val="a7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B0ED4" w:rsidRPr="004B0ED4" w:rsidRDefault="004B0ED4" w:rsidP="004B0ED4">
      <w:pPr>
        <w:tabs>
          <w:tab w:val="left" w:pos="36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 Содержание деятельности  клуба «Почемучки» во 2 классе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 Открытие клуба «Почемучек»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Праздничная программа, посвящение в почемучки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 Откуда берется электрический ток?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Раскрыть роль электричества в быту, сформировать представление о том, как электричество поступает в дом; познакомить с правилами обращения с электроприборами</w:t>
      </w:r>
      <w:r w:rsidRPr="004B0ED4">
        <w:rPr>
          <w:rFonts w:ascii="Times New Roman" w:hAnsi="Times New Roman" w:cs="Times New Roman"/>
          <w:sz w:val="24"/>
          <w:szCs w:val="24"/>
        </w:rPr>
        <w:t xml:space="preserve">. Проведение экспериментов. 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hyperlink r:id="rId14" w:history="1">
        <w:r w:rsidRPr="004B0ED4">
          <w:rPr>
            <w:rFonts w:ascii="Times New Roman" w:hAnsi="Times New Roman" w:cs="Times New Roman"/>
            <w:b/>
            <w:sz w:val="24"/>
            <w:szCs w:val="24"/>
          </w:rPr>
          <w:t>Как устроен холодильник?</w:t>
        </w:r>
      </w:hyperlink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sz w:val="24"/>
          <w:szCs w:val="24"/>
        </w:rPr>
        <w:t>Строение холодильника, применение в быту.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hyperlink r:id="rId15" w:history="1">
        <w:r w:rsidRPr="004B0ED4">
          <w:rPr>
            <w:rFonts w:ascii="Times New Roman" w:hAnsi="Times New Roman" w:cs="Times New Roman"/>
            <w:b/>
            <w:sz w:val="24"/>
            <w:szCs w:val="24"/>
          </w:rPr>
          <w:t>Как делают бумагу в наши дни?</w:t>
        </w:r>
      </w:hyperlink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Процесс изготовления бумаги.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hyperlink r:id="rId16" w:history="1">
        <w:r w:rsidRPr="004B0ED4">
          <w:rPr>
            <w:rFonts w:ascii="Times New Roman" w:hAnsi="Times New Roman" w:cs="Times New Roman"/>
            <w:b/>
            <w:sz w:val="24"/>
            <w:szCs w:val="24"/>
          </w:rPr>
          <w:t>Как произошли шахматы?</w:t>
        </w:r>
      </w:hyperlink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История создания настольной игры, работа с энциклопедией.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Проверим себя и оценим свои достижения по разделу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«Как, откуда и куда?»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hyperlink r:id="rId17" w:history="1">
        <w:r w:rsidRPr="004B0ED4">
          <w:rPr>
            <w:rFonts w:ascii="Times New Roman" w:hAnsi="Times New Roman" w:cs="Times New Roman"/>
            <w:b/>
            <w:sz w:val="24"/>
            <w:szCs w:val="24"/>
          </w:rPr>
          <w:t>Когда появились деньги?</w:t>
        </w:r>
      </w:hyperlink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Дать определение понятию «деньги», познакомить с историей возникновения денег; выявить требования, которые предъявляются к деньгам; рассмотреть виды денег: банкноты и монеты; определить функции денег; обсудить вопросы нравственности, возникающие при обращении с деньгами.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hyperlink r:id="rId18" w:history="1">
        <w:r w:rsidRPr="004B0ED4">
          <w:rPr>
            <w:rFonts w:ascii="Times New Roman" w:hAnsi="Times New Roman" w:cs="Times New Roman"/>
            <w:b/>
            <w:sz w:val="24"/>
            <w:szCs w:val="24"/>
          </w:rPr>
          <w:t>Где родина матрешки?</w:t>
        </w:r>
      </w:hyperlink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Поиск информации о создании первой русской матрешки. Конкурс поделок на лучшую матрешку.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Когда нужно ходить в библиотеку? </w:t>
      </w:r>
      <w:r w:rsidRPr="004B0ED4">
        <w:rPr>
          <w:rFonts w:ascii="Times New Roman" w:hAnsi="Times New Roman" w:cs="Times New Roman"/>
          <w:sz w:val="24"/>
          <w:szCs w:val="24"/>
        </w:rPr>
        <w:t>Экскурсия в библиотеку.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Дать детям представления о библиотеке, зачем нужна домашняя библиотека; о правилах для читателей, посещающих библиотеку, о роли книги в жизни человека;</w:t>
      </w:r>
      <w:r w:rsidRPr="004B0ED4">
        <w:rPr>
          <w:rFonts w:ascii="Times New Roman" w:hAnsi="Times New Roman" w:cs="Times New Roman"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активизировать словарный запас (библиотекарь, читатели, формуляр).</w:t>
      </w:r>
      <w:r w:rsidRPr="004B0ED4">
        <w:rPr>
          <w:rFonts w:ascii="Times New Roman" w:hAnsi="Times New Roman" w:cs="Times New Roman"/>
          <w:sz w:val="24"/>
          <w:szCs w:val="24"/>
        </w:rPr>
        <w:t xml:space="preserve"> Обмен впечатлениями от проведенной экскурсии.</w:t>
      </w:r>
    </w:p>
    <w:p w:rsidR="004B0ED4" w:rsidRPr="004B0ED4" w:rsidRDefault="004B0ED4" w:rsidP="004B0ED4">
      <w:pPr>
        <w:pStyle w:val="a7"/>
        <w:rPr>
          <w:rFonts w:ascii="Times New Roman" w:hAnsi="Times New Roman"/>
          <w:b/>
          <w:sz w:val="24"/>
          <w:szCs w:val="24"/>
        </w:rPr>
      </w:pPr>
      <w:r w:rsidRPr="004B0ED4">
        <w:rPr>
          <w:rFonts w:ascii="Times New Roman" w:hAnsi="Times New Roman"/>
          <w:b/>
          <w:sz w:val="24"/>
          <w:szCs w:val="24"/>
        </w:rPr>
        <w:t xml:space="preserve">Тема: </w:t>
      </w:r>
      <w:hyperlink r:id="rId19" w:history="1">
        <w:r w:rsidRPr="004B0ED4">
          <w:rPr>
            <w:rFonts w:ascii="Times New Roman" w:hAnsi="Times New Roman"/>
            <w:b/>
            <w:sz w:val="24"/>
            <w:szCs w:val="24"/>
          </w:rPr>
          <w:t>Где жили древнейшие люди?</w:t>
        </w:r>
      </w:hyperlink>
      <w:r w:rsidRPr="004B0ED4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</w:p>
    <w:p w:rsidR="004B0ED4" w:rsidRPr="004B0ED4" w:rsidRDefault="004B0ED4" w:rsidP="004B0ED4">
      <w:pPr>
        <w:pStyle w:val="a7"/>
        <w:rPr>
          <w:rFonts w:ascii="Times New Roman" w:hAnsi="Times New Roman"/>
          <w:sz w:val="24"/>
          <w:szCs w:val="24"/>
        </w:rPr>
      </w:pPr>
      <w:proofErr w:type="gramStart"/>
      <w:r w:rsidRPr="004B0ED4">
        <w:rPr>
          <w:rFonts w:ascii="Times New Roman" w:hAnsi="Times New Roman"/>
          <w:sz w:val="24"/>
          <w:szCs w:val="24"/>
        </w:rPr>
        <w:t>Рассказ о выделении человека из мира животных, об отличиях древнейших людей от современных, о древнейших  орудиях труда, об овладении огнем.</w:t>
      </w:r>
      <w:proofErr w:type="gramEnd"/>
      <w:r w:rsidRPr="004B0ED4">
        <w:rPr>
          <w:rFonts w:ascii="Times New Roman" w:hAnsi="Times New Roman"/>
          <w:sz w:val="24"/>
          <w:szCs w:val="24"/>
        </w:rPr>
        <w:t xml:space="preserve"> Значение трудовой деятельности в развитии древнейшего человека.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Проверим себя и оценим свои достижения по разделу 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«Где и когда?»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Почему вода тушит огонь?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>Беседа о причинах возникновения огня, роль  воды для огня. Конкурс листовок «Огонь – это опасно!»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eastAsia="Calibri" w:hAnsi="Times New Roman" w:cs="Times New Roman"/>
          <w:b/>
          <w:sz w:val="24"/>
          <w:szCs w:val="24"/>
        </w:rPr>
        <w:t>Тема: Почему предметы падают на землю?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В доступной для детей форме познакомить с ученым И. Ньютоном и его открытием закона всемирного тяготения; познакомить детей с физическим свойством предметов – инерцией.</w:t>
      </w:r>
    </w:p>
    <w:p w:rsidR="004B0ED4" w:rsidRPr="004B0ED4" w:rsidRDefault="004B0ED4" w:rsidP="000F3C7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hyperlink r:id="rId20" w:history="1">
        <w:r w:rsidRPr="004B0ED4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Почему кожа бывает разного цвета?</w:t>
        </w:r>
      </w:hyperlink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Разговор о  людях разной национальности, от чего зависит цвет кожи людей.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Почему земля трясется? 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Cs/>
          <w:sz w:val="24"/>
          <w:szCs w:val="24"/>
        </w:rPr>
        <w:t>Дать учащимся необходимые сведения о причинах происхождения землетрясений и их последствиях;</w:t>
      </w:r>
      <w:r w:rsidRPr="004B0ED4">
        <w:rPr>
          <w:rFonts w:ascii="Times New Roman" w:hAnsi="Times New Roman" w:cs="Times New Roman"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познакомить с зонами распространения землетрясений; углубить и систематизировать знания  детей о чрезвычайных ситуациях. Выпуск информационных плакатов, выставка работ обучающихся.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Тема: Проверим себя и оценим свои достижения по разделу 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«Почему это происходит?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 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 Что такое биография?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Работа со словарем, поиск определения понятию  «биография», составление своей биографии.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/>
          <w:sz w:val="24"/>
          <w:szCs w:val="24"/>
        </w:rPr>
        <w:t>Что было бы, если бы не было часов?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Размышления детей о том, что было бы, если бы не было часов. Значение часов для каждого человека и всей страны. Тренировочные упражнения в определении времени по часам.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/>
          <w:sz w:val="24"/>
          <w:szCs w:val="24"/>
        </w:rPr>
        <w:t>Что заставляет людей смеяться?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Беседа о причинах смеха; значение слов «улыбка», «смех», «слезы». Пантомима.</w:t>
      </w:r>
    </w:p>
    <w:p w:rsidR="004B0ED4" w:rsidRPr="004B0ED4" w:rsidRDefault="004B0ED4" w:rsidP="000F3C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B0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Проверим себя и оценим свои достижения по разделу  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>«Что это такое?»</w:t>
      </w:r>
      <w:r w:rsidRPr="004B0ED4">
        <w:rPr>
          <w:rFonts w:ascii="Times New Roman" w:hAnsi="Times New Roman" w:cs="Times New Roman"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>Выступление с сообщениями, иллюстрирование их наглядными материалами; оценивают</w:t>
      </w:r>
      <w:r w:rsidRPr="004B0E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ED4">
        <w:rPr>
          <w:rFonts w:ascii="Times New Roman" w:hAnsi="Times New Roman" w:cs="Times New Roman"/>
          <w:bCs/>
          <w:sz w:val="24"/>
          <w:szCs w:val="24"/>
        </w:rPr>
        <w:t xml:space="preserve">свои достижения и достижения других учащихся. 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Тема:</w:t>
      </w:r>
      <w:r w:rsidRPr="004B0ED4">
        <w:rPr>
          <w:rFonts w:ascii="Times New Roman" w:eastAsia="Calibri" w:hAnsi="Times New Roman" w:cs="Times New Roman"/>
          <w:b/>
          <w:sz w:val="24"/>
          <w:szCs w:val="24"/>
        </w:rPr>
        <w:t xml:space="preserve"> Итоговое занятие клуба «Почемучек»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0ED4">
        <w:rPr>
          <w:rFonts w:ascii="Times New Roman" w:eastAsia="Calibri" w:hAnsi="Times New Roman" w:cs="Times New Roman"/>
          <w:sz w:val="24"/>
          <w:szCs w:val="24"/>
        </w:rPr>
        <w:t xml:space="preserve">Конкурсная программа, презентация книги «Почемучек».  </w:t>
      </w:r>
    </w:p>
    <w:p w:rsidR="004B0ED4" w:rsidRDefault="004B0ED4" w:rsidP="000F3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ED4" w:rsidRPr="004B0ED4" w:rsidRDefault="000F3C74" w:rsidP="004B0ED4">
      <w:pPr>
        <w:tabs>
          <w:tab w:val="left" w:pos="36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B0ED4" w:rsidRPr="004B0ED4">
        <w:rPr>
          <w:rFonts w:ascii="Times New Roman" w:hAnsi="Times New Roman" w:cs="Times New Roman"/>
          <w:sz w:val="24"/>
          <w:szCs w:val="24"/>
        </w:rPr>
        <w:t xml:space="preserve">   </w:t>
      </w:r>
      <w:r w:rsidR="004B0ED4" w:rsidRPr="004B0ED4">
        <w:rPr>
          <w:rFonts w:ascii="Times New Roman" w:hAnsi="Times New Roman" w:cs="Times New Roman"/>
          <w:b/>
          <w:sz w:val="24"/>
          <w:szCs w:val="24"/>
        </w:rPr>
        <w:t>Формы работы.</w:t>
      </w:r>
    </w:p>
    <w:p w:rsidR="004B0ED4" w:rsidRPr="004B0ED4" w:rsidRDefault="004B0ED4" w:rsidP="000F3C74">
      <w:pPr>
        <w:tabs>
          <w:tab w:val="left" w:pos="3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Экскурсия в  библиотеку, музей, предметные кабинеты школы. Беседа, чтение книг учителем, мини – сочинения. Игровая форма занятия. Детское творчество. Фотоконкурс, проект. Познавательный десант.  Минутки познания. 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B0ED4">
        <w:rPr>
          <w:rFonts w:ascii="Times New Roman" w:hAnsi="Times New Roman" w:cs="Times New Roman"/>
          <w:b/>
          <w:sz w:val="24"/>
          <w:szCs w:val="24"/>
        </w:rPr>
        <w:t>Педагогический результат</w:t>
      </w:r>
      <w:r w:rsidRPr="004B0ED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B0ED4">
        <w:rPr>
          <w:rFonts w:ascii="Times New Roman" w:hAnsi="Times New Roman" w:cs="Times New Roman"/>
          <w:sz w:val="24"/>
          <w:szCs w:val="24"/>
        </w:rPr>
        <w:t xml:space="preserve"> прежде всего бесценный в воспитательном отношении опыт самостоятельной, творческой, поисковой  работы, новые знания и умения, составляющие целый спектр психических новообразований, отличающих истинного творца от простого исполнителя.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0ED4" w:rsidRPr="004B0ED4" w:rsidRDefault="004B0ED4" w:rsidP="000F3C74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Прогнозируемый результат реализации программы.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B0ED4">
        <w:rPr>
          <w:rFonts w:ascii="Times New Roman" w:hAnsi="Times New Roman" w:cs="Times New Roman"/>
          <w:sz w:val="24"/>
          <w:szCs w:val="24"/>
        </w:rPr>
        <w:t xml:space="preserve">Умение работать с книгой. У детей 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формируется</w:t>
      </w:r>
      <w:proofErr w:type="gramEnd"/>
      <w:r w:rsidRPr="004B0ED4">
        <w:rPr>
          <w:rFonts w:ascii="Times New Roman" w:hAnsi="Times New Roman" w:cs="Times New Roman"/>
          <w:sz w:val="24"/>
          <w:szCs w:val="24"/>
        </w:rPr>
        <w:t xml:space="preserve">  и закрепляются первичные навыки самообслуживания в условиях школьной библиотеки.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Заинтересованность и активное участие родителей по развитию познавательных  способностей у своих детей.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   Развитие интереса к творчеству.</w:t>
      </w:r>
    </w:p>
    <w:p w:rsidR="004B0ED4" w:rsidRPr="004B0ED4" w:rsidRDefault="004B0ED4" w:rsidP="000F3C74">
      <w:pPr>
        <w:tabs>
          <w:tab w:val="left" w:pos="3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Приобретение школьниками знаний о правилах конструктивной групповой работы; об организации коллективной творческой деятельности; о способах самостоятельного нахождения нужной информации.</w:t>
      </w:r>
    </w:p>
    <w:p w:rsidR="000F3C7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Создание условий и ресурсов для реализации программы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B0ED4">
        <w:rPr>
          <w:rFonts w:ascii="Times New Roman" w:hAnsi="Times New Roman" w:cs="Times New Roman"/>
          <w:sz w:val="24"/>
          <w:szCs w:val="24"/>
        </w:rPr>
        <w:t>Для реализации программы должны быть привлечены следующие материально-технические ресурсы: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• специализированное помещение – библиотека  для занятий, актовый зал со сценой;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• оборудование для презентации освоенного материала: декорации, костюмы;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• компьютер, интернет, </w:t>
      </w:r>
      <w:proofErr w:type="spellStart"/>
      <w:r w:rsidRPr="004B0ED4">
        <w:rPr>
          <w:rFonts w:ascii="Times New Roman" w:hAnsi="Times New Roman" w:cs="Times New Roman"/>
          <w:sz w:val="24"/>
          <w:szCs w:val="24"/>
        </w:rPr>
        <w:t>медиа-проектор</w:t>
      </w:r>
      <w:proofErr w:type="spellEnd"/>
      <w:r w:rsidRPr="004B0ED4">
        <w:rPr>
          <w:rFonts w:ascii="Times New Roman" w:hAnsi="Times New Roman" w:cs="Times New Roman"/>
          <w:sz w:val="24"/>
          <w:szCs w:val="24"/>
        </w:rPr>
        <w:t xml:space="preserve">  и фотоаппарат.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Информационно - методические ресурсы: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• информация о детях;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B0ED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B0ED4">
        <w:rPr>
          <w:rFonts w:ascii="Times New Roman" w:hAnsi="Times New Roman" w:cs="Times New Roman"/>
          <w:sz w:val="24"/>
          <w:szCs w:val="24"/>
        </w:rPr>
        <w:t xml:space="preserve"> - методическая литература;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• электронные образовательные материалы.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>Организационные ресурсы: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lastRenderedPageBreak/>
        <w:t>• режим организации деятельности данного клуба;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• соблюдение техники безопасности при проведении занятий.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E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Используемая  литература.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1.Агапова И., Давыдова М. Литературные игры для детей. – «Лада», Москва, 2006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2.ВолинаВ.В. Учимся играя. – М.: Новая школа, 1994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3.Гостимская Е.С., 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Мишина</w:t>
      </w:r>
      <w:proofErr w:type="gramEnd"/>
      <w:r w:rsidRPr="004B0ED4">
        <w:rPr>
          <w:rFonts w:ascii="Times New Roman" w:hAnsi="Times New Roman" w:cs="Times New Roman"/>
          <w:sz w:val="24"/>
          <w:szCs w:val="24"/>
        </w:rPr>
        <w:t xml:space="preserve"> М. И. Внеклассное чтение. – Москва, «5 за знания», 2006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4.Ксензова Г.Ю. Внеурочное воспитание в развивающейся школе. – Тверь, 2005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 xml:space="preserve">5.Сухин И.Г. Занимательные литературные </w:t>
      </w:r>
      <w:proofErr w:type="spellStart"/>
      <w:proofErr w:type="gramStart"/>
      <w:r w:rsidRPr="004B0ED4">
        <w:rPr>
          <w:rFonts w:ascii="Times New Roman" w:hAnsi="Times New Roman" w:cs="Times New Roman"/>
          <w:sz w:val="24"/>
          <w:szCs w:val="24"/>
        </w:rPr>
        <w:t>кроссворд-тесты</w:t>
      </w:r>
      <w:proofErr w:type="spellEnd"/>
      <w:proofErr w:type="gramEnd"/>
      <w:r w:rsidRPr="004B0ED4">
        <w:rPr>
          <w:rFonts w:ascii="Times New Roman" w:hAnsi="Times New Roman" w:cs="Times New Roman"/>
          <w:sz w:val="24"/>
          <w:szCs w:val="24"/>
        </w:rPr>
        <w:t>. – Ярославль, «Академия развития», 2006</w:t>
      </w:r>
    </w:p>
    <w:p w:rsidR="004B0ED4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6.Праздник  - ожидаемое чудо! Внеклассные мероприяти</w:t>
      </w:r>
      <w:proofErr w:type="gramStart"/>
      <w:r w:rsidRPr="004B0ED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B0ED4">
        <w:rPr>
          <w:rFonts w:ascii="Times New Roman" w:hAnsi="Times New Roman" w:cs="Times New Roman"/>
          <w:sz w:val="24"/>
          <w:szCs w:val="24"/>
        </w:rPr>
        <w:t xml:space="preserve">спектакли, утренники, юморины, викторины). – Составитель: </w:t>
      </w:r>
      <w:proofErr w:type="spellStart"/>
      <w:r w:rsidRPr="004B0ED4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4B0ED4">
        <w:rPr>
          <w:rFonts w:ascii="Times New Roman" w:hAnsi="Times New Roman" w:cs="Times New Roman"/>
          <w:sz w:val="24"/>
          <w:szCs w:val="24"/>
        </w:rPr>
        <w:t xml:space="preserve"> О.Е., Москва: «ВАКО», 2006</w:t>
      </w:r>
    </w:p>
    <w:p w:rsidR="0038502B" w:rsidRPr="004B0ED4" w:rsidRDefault="004B0ED4" w:rsidP="000F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ED4">
        <w:rPr>
          <w:rFonts w:ascii="Times New Roman" w:hAnsi="Times New Roman" w:cs="Times New Roman"/>
          <w:sz w:val="24"/>
          <w:szCs w:val="24"/>
        </w:rPr>
        <w:t>7.Яценко И. Ф. Поурочные разработки по внеклассному чтению.- Москва, «ВАКО», 2006</w:t>
      </w:r>
    </w:p>
    <w:sectPr w:rsidR="0038502B" w:rsidRPr="004B0ED4" w:rsidSect="00CE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0F310303"/>
    <w:multiLevelType w:val="multilevel"/>
    <w:tmpl w:val="9290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62D44"/>
    <w:multiLevelType w:val="hybridMultilevel"/>
    <w:tmpl w:val="9D1A7CCC"/>
    <w:lvl w:ilvl="0" w:tplc="3CE224D6">
      <w:numFmt w:val="bullet"/>
      <w:lvlText w:val="-"/>
      <w:legacy w:legacy="1" w:legacySpace="0" w:legacyIndent="180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22F1C"/>
    <w:multiLevelType w:val="hybridMultilevel"/>
    <w:tmpl w:val="ADE23AA2"/>
    <w:lvl w:ilvl="0" w:tplc="E99E1786">
      <w:start w:val="1"/>
      <w:numFmt w:val="decimal"/>
      <w:lvlText w:val="%1."/>
      <w:lvlJc w:val="left"/>
      <w:pPr>
        <w:tabs>
          <w:tab w:val="num" w:pos="1015"/>
        </w:tabs>
        <w:ind w:left="10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55"/>
        </w:tabs>
        <w:ind w:left="24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15"/>
        </w:tabs>
        <w:ind w:left="46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55"/>
        </w:tabs>
        <w:ind w:left="60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75"/>
        </w:tabs>
        <w:ind w:left="6775" w:hanging="180"/>
      </w:pPr>
      <w:rPr>
        <w:rFonts w:cs="Times New Roman"/>
      </w:rPr>
    </w:lvl>
  </w:abstractNum>
  <w:abstractNum w:abstractNumId="4">
    <w:nsid w:val="1F9C5935"/>
    <w:multiLevelType w:val="multilevel"/>
    <w:tmpl w:val="7AFE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B2FAB"/>
    <w:multiLevelType w:val="hybridMultilevel"/>
    <w:tmpl w:val="6024BC74"/>
    <w:lvl w:ilvl="0" w:tplc="607CD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F1278"/>
    <w:multiLevelType w:val="hybridMultilevel"/>
    <w:tmpl w:val="1FEE4D82"/>
    <w:lvl w:ilvl="0" w:tplc="F2786C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2615D"/>
    <w:multiLevelType w:val="singleLevel"/>
    <w:tmpl w:val="EDC09536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8">
    <w:nsid w:val="49E17EAF"/>
    <w:multiLevelType w:val="multilevel"/>
    <w:tmpl w:val="B470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D6134"/>
    <w:multiLevelType w:val="hybridMultilevel"/>
    <w:tmpl w:val="6B62E840"/>
    <w:lvl w:ilvl="0" w:tplc="F2786C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56928"/>
    <w:multiLevelType w:val="multilevel"/>
    <w:tmpl w:val="E896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844DA3"/>
    <w:multiLevelType w:val="hybridMultilevel"/>
    <w:tmpl w:val="9E4C3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B0ED4"/>
    <w:rsid w:val="000F3C74"/>
    <w:rsid w:val="0038502B"/>
    <w:rsid w:val="004B0ED4"/>
    <w:rsid w:val="00725D82"/>
    <w:rsid w:val="00921A2F"/>
    <w:rsid w:val="00A45688"/>
    <w:rsid w:val="00CE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E2"/>
  </w:style>
  <w:style w:type="paragraph" w:styleId="1">
    <w:name w:val="heading 1"/>
    <w:basedOn w:val="a"/>
    <w:link w:val="10"/>
    <w:uiPriority w:val="9"/>
    <w:qFormat/>
    <w:rsid w:val="004B0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4B0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E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4B0E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Subtitle"/>
    <w:basedOn w:val="a"/>
    <w:next w:val="a"/>
    <w:link w:val="a4"/>
    <w:qFormat/>
    <w:rsid w:val="004B0ED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4B0ED4"/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basedOn w:val="a0"/>
    <w:uiPriority w:val="22"/>
    <w:qFormat/>
    <w:rsid w:val="004B0ED4"/>
    <w:rPr>
      <w:b/>
      <w:bCs/>
    </w:rPr>
  </w:style>
  <w:style w:type="character" w:styleId="a6">
    <w:name w:val="Emphasis"/>
    <w:basedOn w:val="a0"/>
    <w:uiPriority w:val="20"/>
    <w:qFormat/>
    <w:rsid w:val="004B0ED4"/>
    <w:rPr>
      <w:i/>
      <w:iCs/>
    </w:rPr>
  </w:style>
  <w:style w:type="paragraph" w:styleId="a7">
    <w:name w:val="No Spacing"/>
    <w:uiPriority w:val="1"/>
    <w:qFormat/>
    <w:rsid w:val="004B0E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Hyperlink"/>
    <w:uiPriority w:val="99"/>
    <w:unhideWhenUsed/>
    <w:rsid w:val="004B0ED4"/>
    <w:rPr>
      <w:color w:val="0000FF"/>
      <w:u w:val="single"/>
    </w:rPr>
  </w:style>
  <w:style w:type="paragraph" w:styleId="a9">
    <w:name w:val="Normal (Web)"/>
    <w:basedOn w:val="a"/>
    <w:uiPriority w:val="99"/>
    <w:rsid w:val="004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0ED4"/>
  </w:style>
  <w:style w:type="paragraph" w:customStyle="1" w:styleId="11">
    <w:name w:val="Стиль1"/>
    <w:basedOn w:val="a"/>
    <w:autoRedefine/>
    <w:rsid w:val="004B0E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footnote text"/>
    <w:aliases w:val="F1"/>
    <w:basedOn w:val="a"/>
    <w:link w:val="ab"/>
    <w:semiHidden/>
    <w:rsid w:val="004B0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aliases w:val="F1 Знак"/>
    <w:basedOn w:val="a0"/>
    <w:link w:val="aa"/>
    <w:semiHidden/>
    <w:rsid w:val="004B0ED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rsid w:val="004B0ED4"/>
    <w:rPr>
      <w:vertAlign w:val="superscript"/>
    </w:rPr>
  </w:style>
  <w:style w:type="paragraph" w:styleId="ad">
    <w:name w:val="Body Text"/>
    <w:basedOn w:val="a"/>
    <w:link w:val="ae"/>
    <w:rsid w:val="004B0ED4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e">
    <w:name w:val="Основной текст Знак"/>
    <w:basedOn w:val="a0"/>
    <w:link w:val="ad"/>
    <w:rsid w:val="004B0ED4"/>
    <w:rPr>
      <w:rFonts w:ascii="PragmaticaC" w:eastAsia="Times New Roman" w:hAnsi="PragmaticaC" w:cs="PragmaticaC"/>
      <w:color w:val="000000"/>
    </w:rPr>
  </w:style>
  <w:style w:type="table" w:styleId="af">
    <w:name w:val="Table Grid"/>
    <w:basedOn w:val="a1"/>
    <w:rsid w:val="004B0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4B0ED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B0ED4"/>
    <w:rPr>
      <w:rFonts w:ascii="Tahoma" w:eastAsia="Times New Roman" w:hAnsi="Tahoma" w:cs="Times New Roman"/>
      <w:sz w:val="16"/>
      <w:szCs w:val="16"/>
    </w:rPr>
  </w:style>
  <w:style w:type="paragraph" w:customStyle="1" w:styleId="c1">
    <w:name w:val="c1"/>
    <w:basedOn w:val="a"/>
    <w:rsid w:val="004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0"/>
    <w:rsid w:val="004B0ED4"/>
    <w:rPr>
      <w:sz w:val="16"/>
      <w:szCs w:val="16"/>
    </w:rPr>
  </w:style>
  <w:style w:type="paragraph" w:styleId="af3">
    <w:name w:val="annotation text"/>
    <w:basedOn w:val="a"/>
    <w:link w:val="af4"/>
    <w:rsid w:val="004B0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B0ED4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4B0ED4"/>
    <w:rPr>
      <w:b/>
      <w:bCs/>
    </w:rPr>
  </w:style>
  <w:style w:type="character" w:customStyle="1" w:styleId="af6">
    <w:name w:val="Тема примечания Знак"/>
    <w:basedOn w:val="af4"/>
    <w:link w:val="af5"/>
    <w:rsid w:val="004B0ED4"/>
    <w:rPr>
      <w:b/>
      <w:bCs/>
    </w:rPr>
  </w:style>
  <w:style w:type="paragraph" w:styleId="af7">
    <w:name w:val="TOC Heading"/>
    <w:basedOn w:val="1"/>
    <w:next w:val="a"/>
    <w:uiPriority w:val="39"/>
    <w:semiHidden/>
    <w:unhideWhenUsed/>
    <w:qFormat/>
    <w:rsid w:val="004B0ED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rsid w:val="004B0E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uiPriority w:val="99"/>
    <w:semiHidden/>
    <w:unhideWhenUsed/>
    <w:rsid w:val="004B0E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4B0ED4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4B0E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semiHidden/>
    <w:rsid w:val="004B0ED4"/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0ED4"/>
  </w:style>
  <w:style w:type="paragraph" w:customStyle="1" w:styleId="c12">
    <w:name w:val="c12"/>
    <w:basedOn w:val="a"/>
    <w:rsid w:val="004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B0ED4"/>
  </w:style>
  <w:style w:type="character" w:customStyle="1" w:styleId="c7">
    <w:name w:val="c7"/>
    <w:basedOn w:val="a0"/>
    <w:rsid w:val="004B0ED4"/>
  </w:style>
  <w:style w:type="character" w:customStyle="1" w:styleId="c9">
    <w:name w:val="c9"/>
    <w:basedOn w:val="a0"/>
    <w:rsid w:val="004B0ED4"/>
  </w:style>
  <w:style w:type="character" w:customStyle="1" w:styleId="c8">
    <w:name w:val="c8"/>
    <w:basedOn w:val="a0"/>
    <w:rsid w:val="004B0ED4"/>
  </w:style>
  <w:style w:type="paragraph" w:styleId="afc">
    <w:name w:val="List Paragraph"/>
    <w:basedOn w:val="a"/>
    <w:uiPriority w:val="34"/>
    <w:qFormat/>
    <w:rsid w:val="004B0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">
    <w:name w:val="b-share"/>
    <w:basedOn w:val="a0"/>
    <w:rsid w:val="004B0ED4"/>
  </w:style>
  <w:style w:type="character" w:customStyle="1" w:styleId="b-share-form-button">
    <w:name w:val="b-share-form-button"/>
    <w:basedOn w:val="a0"/>
    <w:rsid w:val="004B0ED4"/>
  </w:style>
  <w:style w:type="paragraph" w:customStyle="1" w:styleId="ParagraphStyle">
    <w:name w:val="Paragraph Style"/>
    <w:rsid w:val="004B0E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ntered">
    <w:name w:val="Centered"/>
    <w:uiPriority w:val="99"/>
    <w:rsid w:val="004B0ED4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Normaltext">
    <w:name w:val="Normal text"/>
    <w:uiPriority w:val="99"/>
    <w:rsid w:val="004B0ED4"/>
    <w:rPr>
      <w:color w:val="000000"/>
      <w:sz w:val="20"/>
      <w:szCs w:val="20"/>
    </w:rPr>
  </w:style>
  <w:style w:type="character" w:customStyle="1" w:styleId="Heading">
    <w:name w:val="Heading"/>
    <w:uiPriority w:val="99"/>
    <w:rsid w:val="004B0ED4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4B0ED4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4B0ED4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4B0ED4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4B0ED4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tomy.ru/school/614.html" TargetMode="External"/><Relationship Id="rId13" Type="http://schemas.openxmlformats.org/officeDocument/2006/relationships/hyperlink" Target="http://potomy.ru/school/1837.html" TargetMode="External"/><Relationship Id="rId18" Type="http://schemas.openxmlformats.org/officeDocument/2006/relationships/hyperlink" Target="http://potomy.ru/school/86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otomy.ru/school/2234.html" TargetMode="External"/><Relationship Id="rId12" Type="http://schemas.openxmlformats.org/officeDocument/2006/relationships/hyperlink" Target="http://potomy.ru/school/1229.html" TargetMode="External"/><Relationship Id="rId17" Type="http://schemas.openxmlformats.org/officeDocument/2006/relationships/hyperlink" Target="http://potomy.ru/school/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otomy.ru/school/614.html" TargetMode="External"/><Relationship Id="rId20" Type="http://schemas.openxmlformats.org/officeDocument/2006/relationships/hyperlink" Target="http://potomy.ru/school/251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tomy.ru/school/2241.html" TargetMode="External"/><Relationship Id="rId11" Type="http://schemas.openxmlformats.org/officeDocument/2006/relationships/hyperlink" Target="http://potomy.ru/school/2515.html" TargetMode="External"/><Relationship Id="rId5" Type="http://schemas.openxmlformats.org/officeDocument/2006/relationships/hyperlink" Target="http://www.edu.ru/db/mo/Data/d_09/m373.html" TargetMode="External"/><Relationship Id="rId15" Type="http://schemas.openxmlformats.org/officeDocument/2006/relationships/hyperlink" Target="http://potomy.ru/school/2234.html" TargetMode="External"/><Relationship Id="rId10" Type="http://schemas.openxmlformats.org/officeDocument/2006/relationships/hyperlink" Target="http://potomy.ru/school/86.html" TargetMode="External"/><Relationship Id="rId19" Type="http://schemas.openxmlformats.org/officeDocument/2006/relationships/hyperlink" Target="http://potomy.ru/school/12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tomy.ru/school/4.html" TargetMode="External"/><Relationship Id="rId14" Type="http://schemas.openxmlformats.org/officeDocument/2006/relationships/hyperlink" Target="http://potomy.ru/school/224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2015-02-11T12:15:00Z</dcterms:created>
  <dcterms:modified xsi:type="dcterms:W3CDTF">2015-02-11T15:49:00Z</dcterms:modified>
</cp:coreProperties>
</file>