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B" w:rsidRPr="00F96F0B" w:rsidRDefault="00F96F0B" w:rsidP="00F96F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Морозова Светлана Валерьевна </w:t>
      </w:r>
    </w:p>
    <w:p w:rsidR="00F96F0B" w:rsidRPr="00F96F0B" w:rsidRDefault="00F96F0B" w:rsidP="00F96F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 Лицей №1560 " г. Москва</w:t>
      </w:r>
    </w:p>
    <w:p w:rsidR="00F96F0B" w:rsidRPr="00F96F0B" w:rsidRDefault="00F96F0B" w:rsidP="00F96F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F96F0B" w:rsidRDefault="00F96F0B" w:rsidP="009D5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CD" w:rsidRDefault="009D500E" w:rsidP="00F9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Урок</w:t>
      </w:r>
      <w:r w:rsidR="002E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325">
        <w:rPr>
          <w:rFonts w:ascii="Times New Roman" w:hAnsi="Times New Roman" w:cs="Times New Roman"/>
          <w:b/>
          <w:sz w:val="28"/>
          <w:szCs w:val="28"/>
        </w:rPr>
        <w:t>- деловая игра. 4 класс</w:t>
      </w:r>
      <w:r w:rsidR="00F96F0B">
        <w:rPr>
          <w:rFonts w:ascii="Times New Roman" w:hAnsi="Times New Roman" w:cs="Times New Roman"/>
          <w:b/>
          <w:sz w:val="28"/>
          <w:szCs w:val="28"/>
        </w:rPr>
        <w:t>.</w:t>
      </w:r>
    </w:p>
    <w:p w:rsidR="009D500E" w:rsidRPr="002E2325" w:rsidRDefault="009D500E" w:rsidP="00F9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Тема урока: « Использование глаголов в речи».</w:t>
      </w:r>
    </w:p>
    <w:p w:rsidR="00F96F0B" w:rsidRDefault="00F96F0B" w:rsidP="009D500E">
      <w:pPr>
        <w:rPr>
          <w:rFonts w:ascii="Times New Roman" w:hAnsi="Times New Roman" w:cs="Times New Roman"/>
          <w:b/>
          <w:sz w:val="28"/>
          <w:szCs w:val="28"/>
        </w:rPr>
      </w:pPr>
    </w:p>
    <w:p w:rsidR="009D500E" w:rsidRPr="002E2325" w:rsidRDefault="009D500E" w:rsidP="009D500E">
      <w:p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D500E" w:rsidRPr="002E2325" w:rsidRDefault="009D500E" w:rsidP="009D50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Продолжать формировать у детей умение грамотно использовать глаголы в речи.</w:t>
      </w:r>
    </w:p>
    <w:p w:rsidR="009D500E" w:rsidRPr="002E2325" w:rsidRDefault="009D500E" w:rsidP="009D50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2E232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E2325">
        <w:rPr>
          <w:rFonts w:ascii="Times New Roman" w:hAnsi="Times New Roman" w:cs="Times New Roman"/>
          <w:sz w:val="28"/>
          <w:szCs w:val="28"/>
        </w:rPr>
        <w:t xml:space="preserve"> навыки: информационные, коммуникативные, </w:t>
      </w:r>
      <w:proofErr w:type="spellStart"/>
      <w:r w:rsidRPr="002E2325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2E2325">
        <w:rPr>
          <w:rFonts w:ascii="Times New Roman" w:hAnsi="Times New Roman" w:cs="Times New Roman"/>
          <w:sz w:val="28"/>
          <w:szCs w:val="28"/>
        </w:rPr>
        <w:t>.</w:t>
      </w:r>
    </w:p>
    <w:p w:rsidR="009D500E" w:rsidRPr="002E2325" w:rsidRDefault="009D500E" w:rsidP="009D50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Продолжать формировать умение применять полученные теоретические знания в нестандартных ситуациях и в практической деятельности.</w:t>
      </w:r>
    </w:p>
    <w:p w:rsidR="009D500E" w:rsidRPr="002E2325" w:rsidRDefault="009D500E" w:rsidP="009D50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глаголе как части речи.</w:t>
      </w:r>
    </w:p>
    <w:p w:rsidR="009D500E" w:rsidRPr="002E2325" w:rsidRDefault="009D500E" w:rsidP="009D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0E" w:rsidRPr="002E2325" w:rsidRDefault="009D500E" w:rsidP="00F96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E2325">
        <w:rPr>
          <w:rFonts w:ascii="Times New Roman" w:hAnsi="Times New Roman" w:cs="Times New Roman"/>
          <w:sz w:val="28"/>
          <w:szCs w:val="28"/>
        </w:rPr>
        <w:t xml:space="preserve"> обобщение знаний.</w:t>
      </w:r>
    </w:p>
    <w:p w:rsidR="00D455B8" w:rsidRPr="002E2325" w:rsidRDefault="00D455B8" w:rsidP="009D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0E" w:rsidRPr="002E2325" w:rsidRDefault="009D500E" w:rsidP="00F96F0B">
      <w:pPr>
        <w:pStyle w:val="a3"/>
        <w:tabs>
          <w:tab w:val="left" w:pos="62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r w:rsidRPr="002E2325">
        <w:rPr>
          <w:rFonts w:ascii="Times New Roman" w:hAnsi="Times New Roman" w:cs="Times New Roman"/>
          <w:sz w:val="28"/>
          <w:szCs w:val="28"/>
        </w:rPr>
        <w:t>: деловая игра.</w:t>
      </w:r>
      <w:r w:rsidR="00D455B8" w:rsidRPr="002E2325">
        <w:rPr>
          <w:rFonts w:ascii="Times New Roman" w:hAnsi="Times New Roman" w:cs="Times New Roman"/>
          <w:sz w:val="28"/>
          <w:szCs w:val="28"/>
        </w:rPr>
        <w:tab/>
      </w:r>
    </w:p>
    <w:p w:rsidR="00D455B8" w:rsidRPr="002E2325" w:rsidRDefault="00D455B8" w:rsidP="00D455B8">
      <w:pPr>
        <w:pStyle w:val="a3"/>
        <w:tabs>
          <w:tab w:val="left" w:pos="6228"/>
        </w:tabs>
        <w:rPr>
          <w:rFonts w:ascii="Times New Roman" w:hAnsi="Times New Roman" w:cs="Times New Roman"/>
          <w:sz w:val="28"/>
          <w:szCs w:val="28"/>
        </w:rPr>
      </w:pPr>
    </w:p>
    <w:p w:rsidR="002E2325" w:rsidRDefault="00D455B8" w:rsidP="00F96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2325">
        <w:rPr>
          <w:rFonts w:ascii="Times New Roman" w:hAnsi="Times New Roman" w:cs="Times New Roman"/>
          <w:sz w:val="28"/>
          <w:szCs w:val="28"/>
        </w:rPr>
        <w:t>: таблички с названиями отделов, плакат с надписью « Тихо! Идёт заседание редакционного совета», макет газеты, карточки с эпиграфами о глаголе, карточки с глаголами для рубрики</w:t>
      </w:r>
    </w:p>
    <w:p w:rsidR="00D455B8" w:rsidRPr="002E2325" w:rsidRDefault="00D455B8" w:rsidP="00F96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 « Историческая справка», таблицы для исследования частотности использования глаголов в орфографическом словаре, анкеты « Как правильно сказать?»,</w:t>
      </w:r>
      <w:r w:rsidR="002E2325">
        <w:rPr>
          <w:rFonts w:ascii="Times New Roman" w:hAnsi="Times New Roman" w:cs="Times New Roman"/>
          <w:sz w:val="28"/>
          <w:szCs w:val="28"/>
        </w:rPr>
        <w:t xml:space="preserve"> </w:t>
      </w:r>
      <w:r w:rsidRPr="002E2325">
        <w:rPr>
          <w:rFonts w:ascii="Times New Roman" w:hAnsi="Times New Roman" w:cs="Times New Roman"/>
          <w:sz w:val="28"/>
          <w:szCs w:val="28"/>
        </w:rPr>
        <w:t>заполненные детьми, иллюстрации глагола, задания на карточках, этимологические и орфографические словари для исследований.</w:t>
      </w:r>
    </w:p>
    <w:p w:rsidR="00D455B8" w:rsidRPr="002E2325" w:rsidRDefault="00D455B8" w:rsidP="009D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5B8" w:rsidRPr="002E2325" w:rsidRDefault="00D455B8" w:rsidP="009D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5B8" w:rsidRPr="002E2325" w:rsidRDefault="00D455B8" w:rsidP="00D4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32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455B8" w:rsidRPr="002E2325" w:rsidRDefault="00D455B8" w:rsidP="00D455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32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F96F0B">
        <w:rPr>
          <w:rFonts w:ascii="Times New Roman" w:hAnsi="Times New Roman" w:cs="Times New Roman"/>
          <w:b/>
          <w:sz w:val="28"/>
          <w:szCs w:val="28"/>
        </w:rPr>
        <w:t>.</w:t>
      </w:r>
      <w:r w:rsidRPr="002E2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5B8" w:rsidRPr="002E2325" w:rsidRDefault="00D455B8" w:rsidP="00F96F0B">
      <w:pPr>
        <w:pStyle w:val="a3"/>
        <w:ind w:left="709" w:firstLine="371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Давайте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друг друга улыбкой и пожелаем удачной работы на уроке. Вы хотели отдохнуть от всевозможных совещаний, собраний</w:t>
      </w:r>
      <w:r w:rsidR="00D864DB" w:rsidRPr="002E2325">
        <w:rPr>
          <w:rFonts w:ascii="Times New Roman" w:hAnsi="Times New Roman" w:cs="Times New Roman"/>
          <w:sz w:val="28"/>
          <w:szCs w:val="28"/>
        </w:rPr>
        <w:t>, советов? Но не тут-то было! Вы сейчас окажетесь не просто на уроке, а на заседании редакционного совета</w:t>
      </w:r>
      <w:proofErr w:type="gramStart"/>
      <w:r w:rsidR="00D864DB" w:rsidRPr="002E23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4DB" w:rsidRPr="002E2325" w:rsidRDefault="00D864DB" w:rsidP="00D864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Актуализация опорных знаний.</w:t>
      </w:r>
    </w:p>
    <w:p w:rsidR="00D455B8" w:rsidRPr="002E2325" w:rsidRDefault="00D864DB" w:rsidP="009D5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Скажите, а есть ли у вас опыт в подготовке рукописных и печатных работ?</w:t>
      </w:r>
    </w:p>
    <w:p w:rsidR="00D864DB" w:rsidRPr="002E2325" w:rsidRDefault="00D864DB" w:rsidP="00D864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Определение темы и целей урока.</w:t>
      </w:r>
    </w:p>
    <w:p w:rsidR="00207D60" w:rsidRPr="002E2325" w:rsidRDefault="00207D60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Сегодня наш урок пройдёт в форме деловой игры.</w:t>
      </w:r>
    </w:p>
    <w:p w:rsidR="00207D60" w:rsidRPr="002E2325" w:rsidRDefault="00207D60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Итак, мы переносимся в уютное и светлое помещение издательства газеты « Наша речь». Атмосфера накалена до предела. До выхода очередного номера газеты осталось совсем мало времени. Каждый из вас является работником определённого отдела. Познакомьте нас, пожалуйста, с обязанностями и задачами каждого отдела.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07D60" w:rsidRPr="002E2325" w:rsidRDefault="00207D60" w:rsidP="00F96F0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Отдел писем</w:t>
      </w:r>
      <w:proofErr w:type="gramStart"/>
      <w:r w:rsidRPr="002E23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B3213" w:rsidRPr="002E2325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FB3213" w:rsidRPr="002E23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B3213" w:rsidRPr="002E2325">
        <w:rPr>
          <w:rFonts w:ascii="Times New Roman" w:hAnsi="Times New Roman" w:cs="Times New Roman"/>
          <w:b/>
          <w:sz w:val="28"/>
          <w:szCs w:val="28"/>
        </w:rPr>
        <w:t>уководитель отдела)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Мы занимаемся изучением писем, присланных в </w:t>
      </w:r>
      <w:proofErr w:type="spellStart"/>
      <w:r w:rsidRPr="002E2325">
        <w:rPr>
          <w:rFonts w:ascii="Times New Roman" w:hAnsi="Times New Roman" w:cs="Times New Roman"/>
          <w:sz w:val="28"/>
          <w:szCs w:val="28"/>
        </w:rPr>
        <w:t>редакцию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>ыбираем</w:t>
      </w:r>
      <w:proofErr w:type="spellEnd"/>
      <w:r w:rsidRPr="002E2325">
        <w:rPr>
          <w:rFonts w:ascii="Times New Roman" w:hAnsi="Times New Roman" w:cs="Times New Roman"/>
          <w:sz w:val="28"/>
          <w:szCs w:val="28"/>
        </w:rPr>
        <w:t xml:space="preserve"> лучшие из них  для публикации в газете, готовим ответы на самые актуальные вопросы.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3213" w:rsidRPr="002E2325" w:rsidRDefault="00FB3213" w:rsidP="00F96F0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Отдел информации.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Мы занимаемся изучением, отбором материала, распределением его по рубрикам, подготовкой для публикации необходимой информации.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3213" w:rsidRPr="002E2325" w:rsidRDefault="00FB3213" w:rsidP="00F96F0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Отдел статистики.</w:t>
      </w:r>
    </w:p>
    <w:p w:rsidR="00207D60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В наши обязанности входит проведение опросов, исследований по определённой теме, подсчёт количественных данных, подведение результатов.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3213" w:rsidRPr="002E2325" w:rsidRDefault="00FB3213" w:rsidP="00F96F0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Аналитический отдел.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Для нас важно проанализировать полученные результаты, сделать выводы по проводимым экспериментам, исследованиям.</w:t>
      </w: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3213" w:rsidRPr="002E2325" w:rsidRDefault="00FB3213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Задачи каждого отдела нам понятны. Кроме того, участие в нашей работе будут принимать независимые эксперты, которые будут наблюдать за работой редакционного совета, а в конце сделают выводы о проделанной работе, оценят полученные результаты.</w:t>
      </w:r>
    </w:p>
    <w:p w:rsidR="00B555F4" w:rsidRPr="002E2325" w:rsidRDefault="00B555F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Все на своих рабочих местах. Можно начинать заседание редакционного совета. </w:t>
      </w:r>
    </w:p>
    <w:p w:rsidR="00B555F4" w:rsidRPr="002E2325" w:rsidRDefault="00B555F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Почему не начинаете работать?</w:t>
      </w:r>
    </w:p>
    <w:p w:rsidR="00B555F4" w:rsidRPr="002E2325" w:rsidRDefault="00B555F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Действительно, заседание должен кто-то вести, руководить работой. Кого предлагаете в качестве председателя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предлагают учителя)</w:t>
      </w:r>
    </w:p>
    <w:p w:rsidR="00B555F4" w:rsidRPr="002E2325" w:rsidRDefault="00B555F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5F4" w:rsidRPr="002E2325" w:rsidRDefault="00B555F4" w:rsidP="00B55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практических умений.</w:t>
      </w:r>
    </w:p>
    <w:p w:rsidR="00B555F4" w:rsidRPr="002E2325" w:rsidRDefault="00B555F4" w:rsidP="00B555F4">
      <w:p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Тогда разрешите мне на правах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шеф-редактора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начать заседание редакционного совета. ( Звук программы « Вести»)</w:t>
      </w:r>
    </w:p>
    <w:p w:rsidR="00B555F4" w:rsidRPr="002E2325" w:rsidRDefault="00B555F4" w:rsidP="00B555F4">
      <w:p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B555F4" w:rsidRPr="002E2325" w:rsidRDefault="00B555F4" w:rsidP="00B555F4">
      <w:p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 w:rsidRPr="002E2325">
        <w:rPr>
          <w:rFonts w:ascii="Times New Roman" w:hAnsi="Times New Roman" w:cs="Times New Roman"/>
          <w:sz w:val="28"/>
          <w:szCs w:val="28"/>
        </w:rPr>
        <w:t>подготовка к выпуску очередного номера газеты « Наша речь».</w:t>
      </w:r>
    </w:p>
    <w:p w:rsidR="00B555F4" w:rsidRPr="002E2325" w:rsidRDefault="00B555F4" w:rsidP="00B555F4">
      <w:p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Тема номера</w:t>
      </w:r>
      <w:r w:rsidRPr="002E2325">
        <w:rPr>
          <w:rFonts w:ascii="Times New Roman" w:hAnsi="Times New Roman" w:cs="Times New Roman"/>
          <w:sz w:val="28"/>
          <w:szCs w:val="28"/>
        </w:rPr>
        <w:t>: « Глаголы в нашей речи»</w:t>
      </w:r>
    </w:p>
    <w:p w:rsidR="00B555F4" w:rsidRPr="002E2325" w:rsidRDefault="00B555F4" w:rsidP="00B555F4">
      <w:p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Намеченные цели:</w:t>
      </w:r>
    </w:p>
    <w:p w:rsidR="00B555F4" w:rsidRPr="002E2325" w:rsidRDefault="00B555F4" w:rsidP="00B55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Подготовить ответы на письма читателей.</w:t>
      </w:r>
    </w:p>
    <w:p w:rsidR="00B555F4" w:rsidRPr="002E2325" w:rsidRDefault="00B555F4" w:rsidP="00B55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Провести исследование по использованию глаголов в  орфографическом словаре.</w:t>
      </w:r>
    </w:p>
    <w:p w:rsidR="00B555F4" w:rsidRPr="002E2325" w:rsidRDefault="00B177B8" w:rsidP="00B55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Выяснить, допускают ли ошибки в использовании глаголов ученики.</w:t>
      </w:r>
    </w:p>
    <w:p w:rsidR="00B177B8" w:rsidRPr="002E2325" w:rsidRDefault="00B177B8" w:rsidP="00B55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Подобрать материал для размышления читателей.</w:t>
      </w:r>
    </w:p>
    <w:p w:rsidR="00B177B8" w:rsidRPr="002E2325" w:rsidRDefault="00B177B8" w:rsidP="00B55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Оформить газету, оценить результаты.</w:t>
      </w:r>
    </w:p>
    <w:p w:rsidR="00B177B8" w:rsidRPr="002E2325" w:rsidRDefault="00B177B8" w:rsidP="00B17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7B8" w:rsidRPr="002E2325" w:rsidRDefault="00B177B8" w:rsidP="00B1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Давайте распределим работу между отделами.</w:t>
      </w:r>
    </w:p>
    <w:p w:rsidR="00B177B8" w:rsidRPr="002E2325" w:rsidRDefault="00B177B8" w:rsidP="00B1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В отдел писем пришло письмо следующего содержания. Руководитель отдела, ознакомьте нас с ним.</w:t>
      </w:r>
    </w:p>
    <w:p w:rsidR="00B177B8" w:rsidRPr="002E2325" w:rsidRDefault="00B177B8" w:rsidP="00B1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« Здравствуйте, уважаемая редакция газеты «Наша речь». Мы очень надеемся на сотрудничество с Вами. В данный момент нас интересует информация о глаголе. Убедительно просим Вас в подборе эпиграфа о глаголе для нашей газеты. Благодарим за своевременный ответ».</w:t>
      </w:r>
    </w:p>
    <w:p w:rsidR="00B177B8" w:rsidRPr="002E2325" w:rsidRDefault="00B177B8" w:rsidP="00B1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                                  Редакторы газеты « Части речи».</w:t>
      </w:r>
    </w:p>
    <w:p w:rsidR="00FB3213" w:rsidRPr="002E2325" w:rsidRDefault="00B177B8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Отделу писем</w:t>
      </w:r>
      <w:r w:rsidRPr="002E2325">
        <w:rPr>
          <w:rFonts w:ascii="Times New Roman" w:hAnsi="Times New Roman" w:cs="Times New Roman"/>
          <w:sz w:val="28"/>
          <w:szCs w:val="28"/>
        </w:rPr>
        <w:t xml:space="preserve"> предлагаются эпиграфы о глаголе, изображение самого глагола, для того, чтобы оформить первую полосу.</w:t>
      </w:r>
    </w:p>
    <w:p w:rsidR="00B177B8" w:rsidRPr="002E2325" w:rsidRDefault="00B177B8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Отдел писем</w:t>
      </w:r>
      <w:r w:rsidRPr="002E2325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Pr="002E2325">
        <w:rPr>
          <w:rFonts w:ascii="Times New Roman" w:hAnsi="Times New Roman" w:cs="Times New Roman"/>
          <w:b/>
          <w:sz w:val="28"/>
          <w:szCs w:val="28"/>
        </w:rPr>
        <w:t>задание№1</w:t>
      </w:r>
      <w:r w:rsidRPr="002E2325">
        <w:rPr>
          <w:rFonts w:ascii="Times New Roman" w:hAnsi="Times New Roman" w:cs="Times New Roman"/>
          <w:sz w:val="28"/>
          <w:szCs w:val="28"/>
        </w:rPr>
        <w:t>, где надо подчеркнуть в тексте подходящие по смыслу глаголы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текст прилагается) и  </w:t>
      </w:r>
      <w:r w:rsidRPr="002E2325">
        <w:rPr>
          <w:rFonts w:ascii="Times New Roman" w:hAnsi="Times New Roman" w:cs="Times New Roman"/>
          <w:b/>
          <w:sz w:val="28"/>
          <w:szCs w:val="28"/>
        </w:rPr>
        <w:t>задание№2</w:t>
      </w:r>
      <w:r w:rsidR="004E4C29" w:rsidRPr="002E2325">
        <w:rPr>
          <w:rFonts w:ascii="Times New Roman" w:hAnsi="Times New Roman" w:cs="Times New Roman"/>
          <w:sz w:val="28"/>
          <w:szCs w:val="28"/>
        </w:rPr>
        <w:t>, где надо соединить фразеологизм с близким по значению глаголом.( текст задания прилагается).</w:t>
      </w:r>
    </w:p>
    <w:p w:rsidR="004E4C29" w:rsidRPr="002E2325" w:rsidRDefault="004E4C29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E4C29" w:rsidRPr="002E2325" w:rsidRDefault="004E4C29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Отдел информации</w:t>
      </w:r>
      <w:r w:rsidRPr="002E2325">
        <w:rPr>
          <w:rFonts w:ascii="Times New Roman" w:hAnsi="Times New Roman" w:cs="Times New Roman"/>
          <w:sz w:val="28"/>
          <w:szCs w:val="28"/>
        </w:rPr>
        <w:t xml:space="preserve">  получает задание поработать над рубрикой « Историческая справка». В этом номере хочется увидеть интересные сведения о происхождении отдельных глаголов. Эту ответственную работу можно поручить отделу информации. В работе вам помогут карточки и этимологические словари.</w:t>
      </w:r>
    </w:p>
    <w:p w:rsidR="004E4C29" w:rsidRPr="002E2325" w:rsidRDefault="004E4C29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E4C29" w:rsidRPr="002E2325" w:rsidRDefault="004E4C29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статистики </w:t>
      </w:r>
      <w:r w:rsidRPr="002E2325">
        <w:rPr>
          <w:rFonts w:ascii="Times New Roman" w:hAnsi="Times New Roman" w:cs="Times New Roman"/>
          <w:sz w:val="28"/>
          <w:szCs w:val="28"/>
        </w:rPr>
        <w:t>будет проводить научное исследование. Учёные утверждают, что по частоте употребления глагол занимает почётное второе место после имени существительного. Мы можем согласиться или поспорить с мнением  знатоков русского языка. Попытаемся это выяснить, заполнив таблицу и сделать вывод об использовании глаголов в орфографическом словаре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>олучают таблицу)</w:t>
      </w:r>
    </w:p>
    <w:p w:rsidR="004C0C7A" w:rsidRPr="002E2325" w:rsidRDefault="004C0C7A" w:rsidP="00207D6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Орфографический словарь</w:t>
      </w:r>
    </w:p>
    <w:tbl>
      <w:tblPr>
        <w:tblStyle w:val="a4"/>
        <w:tblW w:w="0" w:type="auto"/>
        <w:tblInd w:w="360" w:type="dxa"/>
        <w:tblLook w:val="04A0"/>
      </w:tblPr>
      <w:tblGrid>
        <w:gridCol w:w="1537"/>
        <w:gridCol w:w="2341"/>
        <w:gridCol w:w="2151"/>
        <w:gridCol w:w="1637"/>
        <w:gridCol w:w="1545"/>
      </w:tblGrid>
      <w:tr w:rsidR="004C0C7A" w:rsidRPr="002E2325" w:rsidTr="004C0C7A"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Общее кол-во слов на одну букву</w:t>
            </w:r>
          </w:p>
        </w:tc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Кол-во имён существительных</w:t>
            </w:r>
          </w:p>
        </w:tc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Кол-во имён прилагательных</w:t>
            </w:r>
          </w:p>
        </w:tc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Кол-во глаголов</w:t>
            </w:r>
          </w:p>
        </w:tc>
        <w:tc>
          <w:tcPr>
            <w:tcW w:w="1915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Кол-во других частей речи</w:t>
            </w:r>
          </w:p>
        </w:tc>
      </w:tr>
      <w:tr w:rsidR="004C0C7A" w:rsidRPr="002E2325" w:rsidTr="004C0C7A"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7A" w:rsidRPr="002E2325" w:rsidRDefault="004C0C7A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0C7A" w:rsidRPr="002E2325" w:rsidRDefault="004C0C7A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C0C7A" w:rsidRPr="002E2325" w:rsidRDefault="004C0C7A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 xml:space="preserve">Аналитический отдел </w:t>
      </w:r>
      <w:r w:rsidRPr="002E2325">
        <w:rPr>
          <w:rFonts w:ascii="Times New Roman" w:hAnsi="Times New Roman" w:cs="Times New Roman"/>
          <w:sz w:val="28"/>
          <w:szCs w:val="28"/>
        </w:rPr>
        <w:t>обрабатывает анкетирование учеников 4 класса для того, чтобы выяснить, правильно ли они употребляют в своей речи отдельные глаголы и словосочетания с глаголами.</w:t>
      </w:r>
    </w:p>
    <w:p w:rsidR="004C0C7A" w:rsidRPr="002E2325" w:rsidRDefault="004C0C7A" w:rsidP="00207D6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Выполнить отчёт о проделанной работе вам поможет таблица.</w:t>
      </w:r>
    </w:p>
    <w:tbl>
      <w:tblPr>
        <w:tblStyle w:val="a4"/>
        <w:tblW w:w="0" w:type="auto"/>
        <w:tblInd w:w="360" w:type="dxa"/>
        <w:tblLook w:val="04A0"/>
      </w:tblPr>
      <w:tblGrid>
        <w:gridCol w:w="2971"/>
        <w:gridCol w:w="2102"/>
        <w:gridCol w:w="2102"/>
        <w:gridCol w:w="2036"/>
      </w:tblGrid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Подчеркнули верно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Подчеркнули неверно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Умеют ли правильно употреблять в речи?</w:t>
            </w: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Извиняюсь</w:t>
            </w:r>
            <w:proofErr w:type="gramEnd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/извините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Полоскай</w:t>
            </w:r>
            <w:proofErr w:type="spellEnd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 xml:space="preserve"> рот после еды/полощи рот после еды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Иметь значение/играть роль</w:t>
            </w:r>
          </w:p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искупалась/я скупалась</w:t>
            </w:r>
            <w:proofErr w:type="gramEnd"/>
          </w:p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Нагинаться</w:t>
            </w:r>
            <w:proofErr w:type="spellEnd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/нагибаться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Намокли под дождём/намочились</w:t>
            </w:r>
            <w:proofErr w:type="gramEnd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 xml:space="preserve"> под дождём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Хочем</w:t>
            </w:r>
            <w:proofErr w:type="spellEnd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/хотим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A" w:rsidRPr="002E2325" w:rsidTr="004C0C7A">
        <w:tc>
          <w:tcPr>
            <w:tcW w:w="2392" w:type="dxa"/>
          </w:tcPr>
          <w:p w:rsidR="004C0C7A" w:rsidRPr="002E2325" w:rsidRDefault="00866824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Вылазь</w:t>
            </w:r>
            <w:proofErr w:type="spellEnd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/вылезай</w:t>
            </w: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0C7A" w:rsidRPr="002E2325" w:rsidRDefault="004C0C7A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24" w:rsidRPr="002E2325" w:rsidTr="004C0C7A">
        <w:tc>
          <w:tcPr>
            <w:tcW w:w="2392" w:type="dxa"/>
          </w:tcPr>
          <w:p w:rsidR="00866824" w:rsidRPr="002E2325" w:rsidRDefault="00866824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Кладёт/</w:t>
            </w:r>
            <w:proofErr w:type="spellStart"/>
            <w:r w:rsidRPr="002E2325">
              <w:rPr>
                <w:rFonts w:ascii="Times New Roman" w:hAnsi="Times New Roman" w:cs="Times New Roman"/>
                <w:sz w:val="28"/>
                <w:szCs w:val="28"/>
              </w:rPr>
              <w:t>ложит</w:t>
            </w:r>
            <w:proofErr w:type="spellEnd"/>
          </w:p>
        </w:tc>
        <w:tc>
          <w:tcPr>
            <w:tcW w:w="2393" w:type="dxa"/>
          </w:tcPr>
          <w:p w:rsidR="00866824" w:rsidRPr="002E2325" w:rsidRDefault="00866824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824" w:rsidRPr="002E2325" w:rsidRDefault="00866824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824" w:rsidRPr="002E2325" w:rsidRDefault="00866824" w:rsidP="00207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7A" w:rsidRPr="002E2325" w:rsidRDefault="004C0C7A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6824" w:rsidRPr="002E2325" w:rsidRDefault="0086682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lastRenderedPageBreak/>
        <w:t>Отделы начинают свою работу. Эксперты наблюдают за работой отделов, делают заметки, чтобы дать заключение о проделанной работе.</w:t>
      </w:r>
    </w:p>
    <w:p w:rsidR="00866824" w:rsidRPr="002E2325" w:rsidRDefault="0086682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( каждый отдел выполняет задания)</w:t>
      </w:r>
    </w:p>
    <w:p w:rsidR="00866824" w:rsidRPr="002E2325" w:rsidRDefault="0086682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6824" w:rsidRPr="002E2325" w:rsidRDefault="0086682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E232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96F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>делай то, что видишь, а не то, что слышишь). Оказывается, что можно выполнять действия без слов.</w:t>
      </w:r>
    </w:p>
    <w:p w:rsidR="00866824" w:rsidRPr="002E2325" w:rsidRDefault="00866824" w:rsidP="00207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6824" w:rsidRPr="002E2325" w:rsidRDefault="00866824" w:rsidP="00866824">
      <w:pPr>
        <w:ind w:left="360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 xml:space="preserve"> 5.Итог урока.</w:t>
      </w:r>
    </w:p>
    <w:p w:rsidR="00866824" w:rsidRPr="002E2325" w:rsidRDefault="00866824" w:rsidP="0086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Отделы в том порядке, в котором получали задание,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проделанной работе. Эксперты дают заключение после каждого отчёта. Результаты, таблицы, карточки располагают на макете газеты.</w:t>
      </w:r>
    </w:p>
    <w:p w:rsidR="00866824" w:rsidRPr="002E2325" w:rsidRDefault="00866824" w:rsidP="00866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824" w:rsidRPr="002E2325" w:rsidRDefault="00866824" w:rsidP="008668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866824" w:rsidRPr="002E2325" w:rsidRDefault="00866824" w:rsidP="00866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824" w:rsidRPr="002E2325" w:rsidRDefault="00866824" w:rsidP="0086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 xml:space="preserve">Посмотрите, какой получился результат. Очередной выпуск газеты практически готов к выпуску. </w:t>
      </w:r>
      <w:proofErr w:type="gramStart"/>
      <w:r w:rsidRPr="002E232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2E2325">
        <w:rPr>
          <w:rFonts w:ascii="Times New Roman" w:hAnsi="Times New Roman" w:cs="Times New Roman"/>
          <w:sz w:val="28"/>
          <w:szCs w:val="28"/>
        </w:rPr>
        <w:t xml:space="preserve"> какого отдела хотелось бы отметить особо? Кому пришлось испытать трудности? Я объявляю благодарность всем работникам за плодотворную работу</w:t>
      </w:r>
      <w:r w:rsidR="009F0B3F" w:rsidRPr="002E2325">
        <w:rPr>
          <w:rFonts w:ascii="Times New Roman" w:hAnsi="Times New Roman" w:cs="Times New Roman"/>
          <w:sz w:val="28"/>
          <w:szCs w:val="28"/>
        </w:rPr>
        <w:t>.</w:t>
      </w:r>
    </w:p>
    <w:p w:rsidR="009F0B3F" w:rsidRPr="002E2325" w:rsidRDefault="009F0B3F" w:rsidP="00866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3F" w:rsidRPr="002E2325" w:rsidRDefault="009F0B3F" w:rsidP="009F0B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232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F0B3F" w:rsidRPr="002E2325" w:rsidRDefault="009F0B3F" w:rsidP="00866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3F" w:rsidRPr="002E2325" w:rsidRDefault="009F0B3F" w:rsidP="0086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325">
        <w:rPr>
          <w:rFonts w:ascii="Times New Roman" w:hAnsi="Times New Roman" w:cs="Times New Roman"/>
          <w:sz w:val="28"/>
          <w:szCs w:val="28"/>
        </w:rPr>
        <w:t>А дома вам предстоит ещё одно творческое задание: составить связанный текст на тему « Один день моей жизни», который будет состоять только из глаголов. Чем больше глаголов вы используете, тем интереснее. Лучший текст будет опубликован в газете! Творческих успехов! Спасибо за отличную работу!!!</w:t>
      </w:r>
    </w:p>
    <w:p w:rsidR="00866824" w:rsidRPr="00866824" w:rsidRDefault="00866824" w:rsidP="00866824">
      <w:pPr>
        <w:pStyle w:val="a3"/>
        <w:rPr>
          <w:sz w:val="28"/>
          <w:szCs w:val="28"/>
        </w:rPr>
      </w:pPr>
    </w:p>
    <w:sectPr w:rsidR="00866824" w:rsidRPr="00866824" w:rsidSect="0046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5A" w:rsidRDefault="00DE4C5A" w:rsidP="009F0B3F">
      <w:pPr>
        <w:spacing w:after="0" w:line="240" w:lineRule="auto"/>
      </w:pPr>
      <w:r>
        <w:separator/>
      </w:r>
    </w:p>
  </w:endnote>
  <w:endnote w:type="continuationSeparator" w:id="0">
    <w:p w:rsidR="00DE4C5A" w:rsidRDefault="00DE4C5A" w:rsidP="009F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5A" w:rsidRDefault="00DE4C5A" w:rsidP="009F0B3F">
      <w:pPr>
        <w:spacing w:after="0" w:line="240" w:lineRule="auto"/>
      </w:pPr>
      <w:r>
        <w:separator/>
      </w:r>
    </w:p>
  </w:footnote>
  <w:footnote w:type="continuationSeparator" w:id="0">
    <w:p w:rsidR="00DE4C5A" w:rsidRDefault="00DE4C5A" w:rsidP="009F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92E"/>
    <w:multiLevelType w:val="hybridMultilevel"/>
    <w:tmpl w:val="5E3C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67D"/>
    <w:multiLevelType w:val="hybridMultilevel"/>
    <w:tmpl w:val="B404AD6C"/>
    <w:lvl w:ilvl="0" w:tplc="D9AE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A5238"/>
    <w:multiLevelType w:val="hybridMultilevel"/>
    <w:tmpl w:val="73B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00E"/>
    <w:rsid w:val="00166B3E"/>
    <w:rsid w:val="00207D60"/>
    <w:rsid w:val="002E2325"/>
    <w:rsid w:val="004644CD"/>
    <w:rsid w:val="004C0C7A"/>
    <w:rsid w:val="004E4C29"/>
    <w:rsid w:val="00580A08"/>
    <w:rsid w:val="005D6564"/>
    <w:rsid w:val="00866824"/>
    <w:rsid w:val="009D500E"/>
    <w:rsid w:val="009F0B3F"/>
    <w:rsid w:val="00B177B8"/>
    <w:rsid w:val="00B555F4"/>
    <w:rsid w:val="00D455B8"/>
    <w:rsid w:val="00D864DB"/>
    <w:rsid w:val="00DE4C5A"/>
    <w:rsid w:val="00F96F0B"/>
    <w:rsid w:val="00FB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0E"/>
    <w:pPr>
      <w:ind w:left="720"/>
      <w:contextualSpacing/>
    </w:pPr>
  </w:style>
  <w:style w:type="table" w:styleId="a4">
    <w:name w:val="Table Grid"/>
    <w:basedOn w:val="a1"/>
    <w:uiPriority w:val="59"/>
    <w:rsid w:val="004C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B3F"/>
  </w:style>
  <w:style w:type="paragraph" w:styleId="a7">
    <w:name w:val="footer"/>
    <w:basedOn w:val="a"/>
    <w:link w:val="a8"/>
    <w:uiPriority w:val="99"/>
    <w:semiHidden/>
    <w:unhideWhenUsed/>
    <w:rsid w:val="009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dcterms:created xsi:type="dcterms:W3CDTF">2013-03-03T11:12:00Z</dcterms:created>
  <dcterms:modified xsi:type="dcterms:W3CDTF">2015-03-24T08:34:00Z</dcterms:modified>
</cp:coreProperties>
</file>