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D1263" w14:textId="77777777" w:rsidR="00F10F49" w:rsidRPr="00F10F49" w:rsidRDefault="00A21463" w:rsidP="00F10F49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0F49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br/>
      </w:r>
      <w:r w:rsidR="00F10F49"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>Никитина Вера Николаевна</w:t>
      </w:r>
    </w:p>
    <w:p w14:paraId="6A636A18" w14:textId="77777777" w:rsidR="00F10F49" w:rsidRPr="00F10F49" w:rsidRDefault="00F10F49" w:rsidP="00F10F49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СОШ № 1</w:t>
      </w:r>
    </w:p>
    <w:p w14:paraId="27A41855" w14:textId="6A487F35" w:rsidR="00F10F49" w:rsidRPr="00F10F49" w:rsidRDefault="00F10F49" w:rsidP="00F10F49">
      <w:pPr>
        <w:shd w:val="clear" w:color="auto" w:fill="FFFFFF"/>
        <w:spacing w:after="0" w:line="390" w:lineRule="atLeast"/>
        <w:jc w:val="right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>г.о</w:t>
      </w:r>
      <w:proofErr w:type="spellEnd"/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>. Серпухов</w:t>
      </w:r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Московская область</w:t>
      </w:r>
    </w:p>
    <w:p w14:paraId="264F37A0" w14:textId="136534B3" w:rsidR="00F10F49" w:rsidRPr="00F10F49" w:rsidRDefault="00F10F49" w:rsidP="00F10F49">
      <w:pPr>
        <w:shd w:val="clear" w:color="auto" w:fill="FFFFFF"/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10F4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14:paraId="6B1073FE" w14:textId="77777777" w:rsidR="00F10F49" w:rsidRPr="00F10F49" w:rsidRDefault="00F10F49" w:rsidP="00F10F4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F767F32" w14:textId="71FA3672" w:rsidR="00A21463" w:rsidRPr="00F10F49" w:rsidRDefault="00A21463" w:rsidP="00F10F4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Открытый урок по окружающему миру в 3</w:t>
      </w:r>
      <w:r w:rsidR="00F10F49" w:rsidRPr="00F10F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классе "Золотое кольцо России"</w:t>
      </w:r>
    </w:p>
    <w:p w14:paraId="27079ECA" w14:textId="77777777" w:rsidR="00F10F49" w:rsidRPr="00F10F49" w:rsidRDefault="00F10F49" w:rsidP="00F10F49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14:paraId="7FFA9AEB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14:paraId="4C163004" w14:textId="77777777" w:rsidR="00A21463" w:rsidRPr="00F10F49" w:rsidRDefault="00A21463" w:rsidP="00A21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интересными городами нашей Родины и некоторыми её достопримечательностями.</w:t>
      </w:r>
    </w:p>
    <w:p w14:paraId="0A3CF308" w14:textId="77777777" w:rsidR="00A21463" w:rsidRPr="00F10F49" w:rsidRDefault="00A21463" w:rsidP="00A21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патриотическому воспитанию учащихся, воспитывать чувство гордости за свою страну.</w:t>
      </w:r>
    </w:p>
    <w:p w14:paraId="5F442AC2" w14:textId="77777777" w:rsidR="00A21463" w:rsidRPr="00F10F49" w:rsidRDefault="00A21463" w:rsidP="00A2146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детей, память, мышление, воображение, умение слушать.</w:t>
      </w:r>
    </w:p>
    <w:p w14:paraId="55293ECD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14:paraId="2A5B0EA6" w14:textId="77777777" w:rsidR="00A21463" w:rsidRPr="00F10F49" w:rsidRDefault="00A21463" w:rsidP="00A214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экран, проектор;</w:t>
      </w:r>
    </w:p>
    <w:p w14:paraId="024DB76C" w14:textId="77777777" w:rsidR="00A21463" w:rsidRPr="00F10F49" w:rsidRDefault="00A21463" w:rsidP="00A214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мультимедийная презентация (</w:t>
      </w:r>
      <w:hyperlink r:id="rId8" w:history="1">
        <w:r w:rsidRPr="00F10F49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Приложение</w:t>
        </w:r>
      </w:hyperlink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0" w:name="_GoBack"/>
      <w:bookmarkEnd w:id="0"/>
    </w:p>
    <w:p w14:paraId="7A8257CA" w14:textId="77777777" w:rsidR="00A21463" w:rsidRPr="00F10F49" w:rsidRDefault="00A21463" w:rsidP="00A2146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работы учащихся.</w:t>
      </w:r>
    </w:p>
    <w:p w14:paraId="756ECB01" w14:textId="77777777" w:rsidR="00A21463" w:rsidRPr="00F10F49" w:rsidRDefault="00A21463" w:rsidP="00A21463">
      <w:pPr>
        <w:shd w:val="clear" w:color="auto" w:fill="FFFFFF"/>
        <w:spacing w:before="120" w:after="120" w:line="3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14:paraId="366EE86A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Ι. Организационный момент.</w:t>
      </w:r>
    </w:p>
    <w:p w14:paraId="57D6F882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Долгожданный дан звонок,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Начинается урок.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Постараюсь всё понять,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Многое хочу узнать!</w:t>
      </w:r>
    </w:p>
    <w:p w14:paraId="6D08706F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ΙΙ. Повторение изученного материала.</w:t>
      </w:r>
    </w:p>
    <w:p w14:paraId="77CE5106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Организация работы у доски</w:t>
      </w:r>
    </w:p>
    <w:p w14:paraId="41075960" w14:textId="77777777" w:rsidR="00A21463" w:rsidRPr="00F10F49" w:rsidRDefault="00A21463" w:rsidP="00A2146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Государственный бюджет.</w:t>
      </w:r>
    </w:p>
    <w:p w14:paraId="51FC9E00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Расположи правильно:</w:t>
      </w:r>
    </w:p>
    <w:p w14:paraId="634655F1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76AA08" wp14:editId="34659F64">
            <wp:extent cx="4381500" cy="1276350"/>
            <wp:effectExtent l="0" t="0" r="0" b="0"/>
            <wp:docPr id="1" name="Рисунок 1" descr="http://festival.1september.ru/articles/578899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78899/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E6A1" w14:textId="77777777" w:rsidR="00A21463" w:rsidRPr="00F10F49" w:rsidRDefault="00A21463" w:rsidP="00A2146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Профессии людей, которые получают зарплату из бюджета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99"/>
        <w:gridCol w:w="4428"/>
      </w:tblGrid>
      <w:tr w:rsidR="00F10F49" w:rsidRPr="00F10F49" w14:paraId="22161C15" w14:textId="77777777" w:rsidTr="00A214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B6D6E" w14:textId="77777777" w:rsidR="00A21463" w:rsidRPr="00F10F49" w:rsidRDefault="00A21463" w:rsidP="00A2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1DE9E" w14:textId="77777777" w:rsidR="00A21463" w:rsidRPr="00F10F49" w:rsidRDefault="00A21463" w:rsidP="00A2146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Профессии людей</w:t>
            </w:r>
          </w:p>
        </w:tc>
      </w:tr>
      <w:tr w:rsidR="00F10F49" w:rsidRPr="00F10F49" w14:paraId="05F7075D" w14:textId="77777777" w:rsidTr="00A214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00C73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A61CE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воспитатель</w:t>
            </w:r>
          </w:p>
        </w:tc>
      </w:tr>
      <w:tr w:rsidR="00F10F49" w:rsidRPr="00F10F49" w14:paraId="07E01FE9" w14:textId="77777777" w:rsidTr="00A214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E220FF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здравоохранение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8C8E7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Врач, медсестра</w:t>
            </w:r>
          </w:p>
        </w:tc>
      </w:tr>
      <w:tr w:rsidR="00F10F49" w:rsidRPr="00F10F49" w14:paraId="61DC0ACB" w14:textId="77777777" w:rsidTr="00A214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4E6E4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содержание армии и милиции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8A89F9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Военный, милиционер, сотрудник ГИБДД</w:t>
            </w:r>
          </w:p>
        </w:tc>
      </w:tr>
      <w:tr w:rsidR="00F10F49" w:rsidRPr="00F10F49" w14:paraId="18774281" w14:textId="77777777" w:rsidTr="00A214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6F8D1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науку и культуру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D4596C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Ученый, артист, библиотекарь</w:t>
            </w:r>
          </w:p>
        </w:tc>
      </w:tr>
      <w:tr w:rsidR="00F10F49" w:rsidRPr="00F10F49" w14:paraId="41F69F5A" w14:textId="77777777" w:rsidTr="00A2146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F002B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охрану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63907" w14:textId="77777777" w:rsidR="00A21463" w:rsidRPr="00F10F49" w:rsidRDefault="00A21463" w:rsidP="00A2146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Лесовод, егерь,</w:t>
            </w:r>
          </w:p>
        </w:tc>
      </w:tr>
    </w:tbl>
    <w:p w14:paraId="2D4C296C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Работа с классом</w:t>
      </w:r>
    </w:p>
    <w:p w14:paraId="5DDDD306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«Назови одним словом»</w:t>
      </w:r>
    </w:p>
    <w:p w14:paraId="21F56F43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доходов и расходов (бюджет)</w:t>
      </w:r>
    </w:p>
    <w:p w14:paraId="5FBA2E43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которые попадают в бюджет (доход)</w:t>
      </w:r>
    </w:p>
    <w:p w14:paraId="048DA0C7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которые тратятся из бюджета (расход)</w:t>
      </w:r>
    </w:p>
    <w:p w14:paraId="485D9D00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выше затрат (прибыль)</w:t>
      </w:r>
    </w:p>
    <w:p w14:paraId="4A5CF75E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меньше затрат (убытки)</w:t>
      </w:r>
    </w:p>
    <w:p w14:paraId="6B8AC057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 за работу (зарплата)</w:t>
      </w:r>
    </w:p>
    <w:p w14:paraId="4501B8B9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 хорошего студента (стипендия)</w:t>
      </w:r>
    </w:p>
    <w:p w14:paraId="6E18796E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То, что остаётся от дохода семьи после того, как мы израсходуем деньги на всё необходимое (накопления)</w:t>
      </w:r>
    </w:p>
    <w:p w14:paraId="3BF76434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Деньги, которые откладывают на будущее (сбережения)</w:t>
      </w:r>
    </w:p>
    <w:p w14:paraId="1CCBE075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Определённая сумма денег, которую банк регулярно выплачивает вкладчикам за хранение сбережений (процент)</w:t>
      </w:r>
    </w:p>
    <w:p w14:paraId="546E9982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законом платежи, которые граждане и организации обязаны вносить государству (налоги)</w:t>
      </w:r>
    </w:p>
    <w:p w14:paraId="3203E220" w14:textId="77777777" w:rsidR="00A21463" w:rsidRPr="00F10F49" w:rsidRDefault="00A21463" w:rsidP="00A2146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доходов, который невозможно запланировать (выигрыш)</w:t>
      </w:r>
    </w:p>
    <w:p w14:paraId="5A06AD8E" w14:textId="77777777" w:rsidR="00A21463" w:rsidRPr="00F10F49" w:rsidRDefault="00A21463" w:rsidP="00A21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3. Тест: Деньги. Бюджет.</w:t>
      </w:r>
    </w:p>
    <w:p w14:paraId="4D3D08D0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 детям. На слайде вопросы и ответы для проверки.</w:t>
      </w:r>
    </w:p>
    <w:p w14:paraId="3987E071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вариант</w:t>
      </w:r>
    </w:p>
    <w:p w14:paraId="2CBA1077" w14:textId="77777777" w:rsidR="00A21463" w:rsidRPr="00F10F49" w:rsidRDefault="00A21463" w:rsidP="00A21463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«бартер»?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так называется процесс купли-продажи товара;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это прямой обмен одних товаров на другие;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это один из видов дохода?</w:t>
      </w:r>
    </w:p>
    <w:p w14:paraId="79166EA8" w14:textId="77777777" w:rsidR="00A21463" w:rsidRPr="00F10F49" w:rsidRDefault="00A21463" w:rsidP="00A21463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использовалось раньше в качестве денег?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телевизоры и чайники;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морские раковины, шкурки пушных зверей;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рисунки на бумаге.</w:t>
      </w:r>
    </w:p>
    <w:p w14:paraId="6CA02388" w14:textId="77777777" w:rsidR="00A21463" w:rsidRPr="00F10F49" w:rsidRDefault="00A21463" w:rsidP="00A21463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чего складывается бюджет?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 зарплаты и стипендии;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 денег;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из доходов и расходов.</w:t>
      </w:r>
    </w:p>
    <w:p w14:paraId="56800606" w14:textId="77777777" w:rsidR="00A21463" w:rsidRPr="00F10F49" w:rsidRDefault="00A21463" w:rsidP="00A21463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чего складываются доходы государственного бюджета?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из заработной плата граждан;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из доходов предприятий и фирм;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из налогов граждан и организаций.</w:t>
      </w:r>
    </w:p>
    <w:p w14:paraId="08740A7F" w14:textId="77777777" w:rsidR="00A21463" w:rsidRPr="00F10F49" w:rsidRDefault="00A21463" w:rsidP="00A21463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«гонорар»?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бюджет;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б) авторское вознаграждение;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расход.</w:t>
      </w:r>
    </w:p>
    <w:p w14:paraId="66C35658" w14:textId="77777777" w:rsidR="00A21463" w:rsidRPr="00F10F49" w:rsidRDefault="00A21463" w:rsidP="00A21463">
      <w:pPr>
        <w:numPr>
          <w:ilvl w:val="0"/>
          <w:numId w:val="7"/>
        </w:numPr>
        <w:shd w:val="clear" w:color="auto" w:fill="FFFFFF"/>
        <w:spacing w:after="120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Выигрыш по лотерейному билету – это ...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постоянный доход;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расход;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доход, который не может быть запланирован.</w:t>
      </w:r>
    </w:p>
    <w:p w14:paraId="6ED44E40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вариант</w:t>
      </w:r>
    </w:p>
    <w:p w14:paraId="61CAD6BF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9A098CB" wp14:editId="611278F0">
            <wp:extent cx="4810125" cy="2390775"/>
            <wp:effectExtent l="0" t="0" r="9525" b="9525"/>
            <wp:docPr id="2" name="Рисунок 2" descr="http://festival.1september.ru/articles/578899/f_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78899/f_clip_image0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D5400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ΙΙΙ. Введение в тему.</w:t>
      </w:r>
    </w:p>
    <w:p w14:paraId="57AC4C14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Ваша семья хорошо планировала свои расходы, вы сами бережно относились к своим вещам, сэкономили на этом, экономно расходовали воду, газ, электроэнергию – за всё приходится платить. Какую поговорку об этом можете привести в пример? (Копейка рубль бережёт)</w:t>
      </w:r>
    </w:p>
    <w:p w14:paraId="07EF916E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Накопления родители поместили в банк и получили проценты по вкладу. Собралась определённая сумма. Как можно использовать эти деньги? (отложить на будущее, сделать крупную покупку – купить холодильник, стиральную машину, автомобиль, квартиру и т.д. А можно отправиться в путешествие!)</w:t>
      </w:r>
    </w:p>
    <w:p w14:paraId="0CAAED99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Так обычно и делают. Где вы уже побывали? (Рассматривание фотографий на стенде «Путешествие по родной стране»)</w:t>
      </w:r>
    </w:p>
    <w:p w14:paraId="1469C8BF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Кто догадался, по какому маршруту мы отправимся сегодня? (По Золотому кольцу России)</w:t>
      </w:r>
    </w:p>
    <w:p w14:paraId="394709C6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Верно! Мы побываем в нескольких древних русских городах, которые расположены на «Золотом кольце».</w:t>
      </w:r>
    </w:p>
    <w:p w14:paraId="754EC838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Почему кольцо? И почему Золотое? Ваши гипотезы? (Выслушиваются предположения детей)</w:t>
      </w:r>
    </w:p>
    <w:p w14:paraId="6A63FDA2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 сами в конце урока сможете ответить на эти вопросы и подтвердить или опровергнуть ваши предположения.</w:t>
      </w:r>
    </w:p>
    <w:p w14:paraId="19062245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Давайте посмотрим на карту в учебнике стр. 88. на ней показаны города Золотого кольца. Найдите и назовите их.</w:t>
      </w:r>
    </w:p>
    <w:p w14:paraId="1B5D728E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ΙV. Работа с картой России.</w:t>
      </w:r>
    </w:p>
    <w:p w14:paraId="6B0081FB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1.– Где расположено Золотое кольцо? (В центре России)</w:t>
      </w:r>
    </w:p>
    <w:p w14:paraId="0D877691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какого города отправимся в путешествие по Золотому кольцу? Кто догадался? (Из Москвы)</w:t>
      </w:r>
    </w:p>
    <w:p w14:paraId="20DC603C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Угадайте, на чём доберёмся до Москвы:</w:t>
      </w:r>
    </w:p>
    <w:p w14:paraId="4164A32E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безбрежном океане 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Туч касается крылом. 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Быстро в небо проплывает. 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это? 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(Самолет)</w:t>
      </w:r>
    </w:p>
    <w:p w14:paraId="4CD4FD31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 Кто покажет на карте столицу нашей Родины?</w:t>
      </w:r>
    </w:p>
    <w:p w14:paraId="220226B5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 кто был в Москве?</w:t>
      </w:r>
    </w:p>
    <w:p w14:paraId="4793A26E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запомнилось особенно? (Красная площадь, собор Василия Блаженного)</w:t>
      </w:r>
    </w:p>
    <w:p w14:paraId="05CB240A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V. Москва – столица нашей Родины</w:t>
      </w:r>
    </w:p>
    <w:p w14:paraId="5D325172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Москву называют столицей. Столица — это главный город страны. Сегодня Кремль – место работы Президента Российской Федерации. Что извещает о присутствии в Кремле Президента?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(флаг)</w:t>
      </w:r>
    </w:p>
    <w:p w14:paraId="6E6B7CFF" w14:textId="77777777" w:rsidR="00A21463" w:rsidRPr="00F10F49" w:rsidRDefault="00A21463" w:rsidP="00A2146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Президент в Кремле, над ним поднят Государственный флаг России.</w:t>
      </w:r>
    </w:p>
    <w:p w14:paraId="2CA722C5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основал Москву? (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Юрий Долгорукий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2EDBB35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руку те, кто любит играть. Предлагаю поучаствовать в интеллектуально-познавательной игру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«Поле чудес»</w:t>
      </w:r>
    </w:p>
    <w:p w14:paraId="1533995A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тур</w:t>
      </w:r>
    </w:p>
    <w:p w14:paraId="778ED4E7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большой в мире колокол находится в Кремле. Его называют Царь-колокол. Но он к тому же и самый молчаливый. Что послужило тому, что голоса этого колокола никто никогда не слышал</w:t>
      </w:r>
      <w:proofErr w:type="gram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End"/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пожар)</w:t>
      </w:r>
    </w:p>
    <w:p w14:paraId="3D8A9F80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отливали Царь-колокол, случился пожар. Чтобы потушить огонь, в литейную яму, где находился колокол, стали лить воду. Колокол треснул. От него откололся огромный кусок, и колокол навеки остался немым.</w:t>
      </w:r>
    </w:p>
    <w:p w14:paraId="0A15B577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со зрителями</w:t>
      </w:r>
    </w:p>
    <w:p w14:paraId="7DDF4009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Кремль славится еще одним чудом – огромной пушкой. Как и колокол, её называют Царь-пушкой. Отлил ее в Москве Андрей Чохов. Вместе со своим помощником он сначала сделал модель пушки, потом целый год готовил форму для её отливки.</w:t>
      </w:r>
    </w:p>
    <w:p w14:paraId="78A8A71B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была сделана модель Царь-пушки? Какой материал использовал мастер?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(воск)</w:t>
      </w:r>
    </w:p>
    <w:p w14:paraId="791FB12A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тур</w:t>
      </w:r>
    </w:p>
    <w:p w14:paraId="4FDC89EC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стен Кремля расположилась большая площадь. Она называется «Красная», то есть красивая. Это главная площадь страны.</w:t>
      </w:r>
    </w:p>
    <w:p w14:paraId="5AA411B4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Красную площадь выходят проездные ворота главной башни Кремля. На башне находятся главные часы страны – они показывают самое точное «московское время».</w:t>
      </w:r>
    </w:p>
    <w:p w14:paraId="6348009A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главная башня Кремля?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(Спасская)</w:t>
      </w:r>
    </w:p>
    <w:p w14:paraId="5C4C0875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тур</w:t>
      </w:r>
    </w:p>
    <w:p w14:paraId="6BED5BA6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честь победы над Казанским царством, которое долгие годы притесняло Русскую землю, царь Иван Грозный приказал храм построить. А назвали храм Покровский собор. Но москвичи дали храму другое имя. Назовите имя московского юродивого, которое носит храм.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(Василий Блаженный)</w:t>
      </w:r>
    </w:p>
    <w:p w14:paraId="0BE1E5C5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Город Сергиев Посад</w:t>
      </w:r>
    </w:p>
    <w:p w14:paraId="743870C8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Москвы мы едем на северо-восток. И вот мы прибываем в город Сергиев Посад.</w:t>
      </w:r>
    </w:p>
    <w:p w14:paraId="344BAE08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на карте маршрут движения, показать слайды, фотографии города.</w:t>
      </w:r>
    </w:p>
    <w:p w14:paraId="566028AB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рассматривают в учебнике фотографии, читают текст о городе Сергиев Посад (стр. 89).</w:t>
      </w:r>
    </w:p>
    <w:p w14:paraId="42051810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учеников делает сообщение, опираясь на слайды, фото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графии.</w:t>
      </w:r>
    </w:p>
    <w:p w14:paraId="587905E3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Что означает слово «лавра»</w:t>
      </w:r>
      <w:proofErr w:type="gram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14:paraId="35E3BAC5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запомнил, как называется главный монастырь города Сергиев Посад?</w:t>
      </w:r>
    </w:p>
    <w:p w14:paraId="7C80E138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Сообщения учеников о городах Золотого кольца</w:t>
      </w:r>
    </w:p>
    <w:p w14:paraId="774D1062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Мы снова садимся в автобус и продолжаем путе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шествие!</w:t>
      </w:r>
    </w:p>
    <w:p w14:paraId="627A874C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еще города Золотого кольца вы знаете? Расскажите.</w:t>
      </w:r>
    </w:p>
    <w:p w14:paraId="11A546A7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Дети рассказывают о 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Переяславле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-Залесском, Ростове, Угличе, Ярославле, Костроме, Суздале, Владимире. (Уче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ники заранее подготовили сообщения.)</w:t>
      </w:r>
    </w:p>
    <w:p w14:paraId="0C94388E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сообщений учеников учитель показывает слайды, фо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тографии городов и достопримечательностей.</w:t>
      </w:r>
    </w:p>
    <w:p w14:paraId="2D4A68CB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Кроссворд</w:t>
      </w:r>
    </w:p>
    <w:p w14:paraId="1AA2F8FC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давайте проверим, как вы запомнили все то, о чем мы говорили сегодня на уроке. Разгадайте кроссворд:</w:t>
      </w:r>
    </w:p>
    <w:p w14:paraId="793688BA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B67D2F" wp14:editId="1FED406E">
            <wp:extent cx="1714500" cy="1628775"/>
            <wp:effectExtent l="0" t="0" r="0" b="9525"/>
            <wp:docPr id="3" name="Рисунок 3" descr="http://festival.1september.ru/articles/578899/f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78899/f_clip_image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835B7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Широкая часть реки между двумя изгибами. (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Плёс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DA187EB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 деревянного зодчества. (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Суздаль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8E8256D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городе находится замечательный памятник старины — Золотые ворота. (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CF0A589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города произошло от слова «угол». Река течет «углом».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(Углич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70B3191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Главный, важный монастырь. 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(Лавра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3795560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Красивые эмалевые украшения: броши, серьги, браслеты. (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Финифть)</w:t>
      </w:r>
    </w:p>
    <w:p w14:paraId="10CD2B94" w14:textId="77777777" w:rsidR="00A21463" w:rsidRPr="00F10F49" w:rsidRDefault="00A21463" w:rsidP="00A2146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город еще в давние времена с уважением называли Вели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ким. (</w:t>
      </w: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Ростов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A0D8F3B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IX. Итог урока</w:t>
      </w:r>
    </w:p>
    <w:p w14:paraId="653C8254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 карту-схему и перечисли города Золотого кольца.</w:t>
      </w:r>
    </w:p>
    <w:p w14:paraId="5D60BDAF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название «Золотое кольцо».</w:t>
      </w:r>
    </w:p>
    <w:p w14:paraId="6359D55D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Почему древние города строились на берегах рек и озер?</w:t>
      </w:r>
    </w:p>
    <w:p w14:paraId="085B351E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читают вывод в учебнике на странице 99:</w:t>
      </w:r>
    </w:p>
    <w:p w14:paraId="2E117BB1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древних русских городов образуют знаменитое на весь мир Золотое кольцо. В него входят Сергиев Посад, Ростов Великий, Углич, Ярославль, Кострома, Плес, Суздаль, Владимир.</w:t>
      </w:r>
    </w:p>
    <w:p w14:paraId="6FC30D30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Х. Домашнее задание</w:t>
      </w:r>
    </w:p>
    <w:p w14:paraId="28DDED1D" w14:textId="77777777" w:rsidR="00A21463" w:rsidRPr="00F10F49" w:rsidRDefault="00A21463" w:rsidP="00A214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Прочитать в учебнике текст «Золотое кольцо России» (стр. 88-97); подготовить ответы на вопросы раздела «Проверь себя» (стр. 98);</w:t>
      </w:r>
    </w:p>
    <w:p w14:paraId="64DE42FB" w14:textId="77777777" w:rsidR="00A21463" w:rsidRPr="00F10F49" w:rsidRDefault="00A21463" w:rsidP="00A214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Выполнить задания 2, 4, 5 (стр. 99).</w:t>
      </w:r>
    </w:p>
    <w:p w14:paraId="3DBC8208" w14:textId="77777777" w:rsidR="00A21463" w:rsidRPr="00F10F49" w:rsidRDefault="00A21463" w:rsidP="00A21463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Дополнительный материал.</w:t>
      </w:r>
    </w:p>
    <w:p w14:paraId="03D54780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Игра «Узнай город по описанию»</w:t>
      </w:r>
    </w:p>
    <w:p w14:paraId="28249DC4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 в клеточки названия городов.</w:t>
      </w:r>
    </w:p>
    <w:p w14:paraId="1FC53EBF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Этот город назван в честь святого Сергия Радонежского. Здесь находится большой монастырь Троице-Сергиева лавра.</w:t>
      </w:r>
    </w:p>
    <w:p w14:paraId="6D04F75B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CD72F5" wp14:editId="43C00748">
            <wp:extent cx="4572000" cy="571500"/>
            <wp:effectExtent l="0" t="0" r="0" b="0"/>
            <wp:docPr id="4" name="Рисунок 4" descr="http://festival.1september.ru/articles/578899/f_clip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78899/f_clip_image00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25352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Улицы этого города расположены в виде веера. Там, где они сходятся, стоят старинные Торговые ряды.</w:t>
      </w:r>
    </w:p>
    <w:p w14:paraId="729354F7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42CC0" wp14:editId="24958231">
            <wp:extent cx="2857500" cy="476250"/>
            <wp:effectExtent l="0" t="0" r="0" b="0"/>
            <wp:docPr id="5" name="Рисунок 5" descr="http://festival.1september.ru/articles/578899/f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578899/f_clip_image00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8264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Этот город стоит на Волге в том месте, где река изгибается, течёт «углом». В этом городе есть большой часовой завод.</w:t>
      </w:r>
    </w:p>
    <w:p w14:paraId="4EA9F724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B04D5F" wp14:editId="0494F880">
            <wp:extent cx="1790700" cy="476250"/>
            <wp:effectExtent l="0" t="0" r="0" b="0"/>
            <wp:docPr id="6" name="Рисунок 6" descr="http://festival.1september.ru/articles/578899/f_clip_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578899/f_clip_image00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AFE7C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Этот город называют городом-музеем. В нём много церквей, монастырей, часовен. А ещё есть Музей дере</w:t>
      </w: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вянного зодчества.</w:t>
      </w:r>
    </w:p>
    <w:p w14:paraId="2E81D628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0E08CF" wp14:editId="4F74E3E3">
            <wp:extent cx="2495550" cy="457200"/>
            <wp:effectExtent l="0" t="0" r="0" b="0"/>
            <wp:docPr id="7" name="Рисунок 7" descr="http://festival.1september.ru/articles/578899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78899/f_clip_image00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180B7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Игра «Соедини линиями»</w:t>
      </w:r>
    </w:p>
    <w:p w14:paraId="42B3D18F" w14:textId="77777777" w:rsidR="00A21463" w:rsidRPr="00F10F49" w:rsidRDefault="00A21463" w:rsidP="00A2146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именами каких великих людей связаны названия городов?</w:t>
      </w:r>
    </w:p>
    <w:p w14:paraId="077B3611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574A83" wp14:editId="79D275A1">
            <wp:extent cx="5381625" cy="1419225"/>
            <wp:effectExtent l="0" t="0" r="9525" b="9525"/>
            <wp:docPr id="8" name="Рисунок 8" descr="http://festival.1september.ru/articles/578899/f_clip_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78899/f_clip_image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5D8DC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ED299E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6266FD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15FAE3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469D6C" w14:textId="77777777" w:rsidR="00A21463" w:rsidRPr="00F10F49" w:rsidRDefault="00A21463" w:rsidP="00A21463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Использованная литература</w:t>
      </w:r>
    </w:p>
    <w:p w14:paraId="1312129A" w14:textId="77777777" w:rsidR="00A21463" w:rsidRPr="00F10F49" w:rsidRDefault="00A21463" w:rsidP="00A21463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Москвоведение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Здравствуй, Москва!: Учебник для 2-4 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нач. 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./Н.М. 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Поникарова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Н.А. Горелова, И.Н. Кузина, О.Е. Тесленко. </w:t>
      </w:r>
      <w:proofErr w:type="gram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.:АНО ИЦ «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Москвоведение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АО «Московские учебники», 1998. – 256 с.: ил.</w:t>
      </w:r>
    </w:p>
    <w:p w14:paraId="376053AB" w14:textId="77777777" w:rsidR="00F93032" w:rsidRPr="00F10F49" w:rsidRDefault="00A21463" w:rsidP="00A21463">
      <w:pPr>
        <w:numPr>
          <w:ilvl w:val="1"/>
          <w:numId w:val="11"/>
        </w:numPr>
        <w:shd w:val="clear" w:color="auto" w:fill="FFFFFF"/>
        <w:spacing w:before="100" w:beforeAutospacing="1" w:after="100" w:afterAutospacing="1" w:line="240" w:lineRule="atLeast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Плешаков А.А. Мир вокруг нас. Учеб. Для 3 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нач. </w:t>
      </w:r>
      <w:proofErr w:type="spellStart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F10F49">
        <w:rPr>
          <w:rFonts w:ascii="Times New Roman" w:eastAsia="Times New Roman" w:hAnsi="Times New Roman" w:cs="Times New Roman"/>
          <w:sz w:val="24"/>
          <w:szCs w:val="24"/>
          <w:lang w:eastAsia="ru-RU"/>
        </w:rPr>
        <w:t>. В 2 ч. Ч2 / А.А. Плешаков. – 5-е изд. – М.: Просвещение, 2006. – 157 с.: ил. – (зелёный дом). – ISBN 5-09-014978-Х.</w:t>
      </w:r>
    </w:p>
    <w:sectPr w:rsidR="00F93032" w:rsidRPr="00F10F49" w:rsidSect="00157A25">
      <w:footerReference w:type="default" r:id="rId1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0E724" w14:textId="77777777" w:rsidR="00775E0E" w:rsidRDefault="00775E0E" w:rsidP="00A21463">
      <w:pPr>
        <w:spacing w:after="0" w:line="240" w:lineRule="auto"/>
      </w:pPr>
      <w:r>
        <w:separator/>
      </w:r>
    </w:p>
  </w:endnote>
  <w:endnote w:type="continuationSeparator" w:id="0">
    <w:p w14:paraId="5BD2AFE9" w14:textId="77777777" w:rsidR="00775E0E" w:rsidRDefault="00775E0E" w:rsidP="00A2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703064"/>
      <w:docPartObj>
        <w:docPartGallery w:val="Page Numbers (Bottom of Page)"/>
        <w:docPartUnique/>
      </w:docPartObj>
    </w:sdtPr>
    <w:sdtEndPr/>
    <w:sdtContent>
      <w:p w14:paraId="1D326343" w14:textId="77777777" w:rsidR="00A21463" w:rsidRDefault="00A2146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F49">
          <w:rPr>
            <w:noProof/>
          </w:rPr>
          <w:t>6</w:t>
        </w:r>
        <w:r>
          <w:fldChar w:fldCharType="end"/>
        </w:r>
      </w:p>
    </w:sdtContent>
  </w:sdt>
  <w:p w14:paraId="3116C616" w14:textId="77777777" w:rsidR="00A21463" w:rsidRDefault="00A2146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5C1841" w14:textId="77777777" w:rsidR="00775E0E" w:rsidRDefault="00775E0E" w:rsidP="00A21463">
      <w:pPr>
        <w:spacing w:after="0" w:line="240" w:lineRule="auto"/>
      </w:pPr>
      <w:r>
        <w:separator/>
      </w:r>
    </w:p>
  </w:footnote>
  <w:footnote w:type="continuationSeparator" w:id="0">
    <w:p w14:paraId="3BE7C158" w14:textId="77777777" w:rsidR="00775E0E" w:rsidRDefault="00775E0E" w:rsidP="00A2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C3D94"/>
    <w:multiLevelType w:val="multilevel"/>
    <w:tmpl w:val="1B92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AA4B18"/>
    <w:multiLevelType w:val="multilevel"/>
    <w:tmpl w:val="5484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37560"/>
    <w:multiLevelType w:val="multilevel"/>
    <w:tmpl w:val="7A26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F081CA5"/>
    <w:multiLevelType w:val="multilevel"/>
    <w:tmpl w:val="3F3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EE362B"/>
    <w:multiLevelType w:val="multilevel"/>
    <w:tmpl w:val="830E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7080F"/>
    <w:multiLevelType w:val="multilevel"/>
    <w:tmpl w:val="9D66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C3894"/>
    <w:multiLevelType w:val="multilevel"/>
    <w:tmpl w:val="63B4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E5C19"/>
    <w:multiLevelType w:val="multilevel"/>
    <w:tmpl w:val="D972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B51E4D"/>
    <w:multiLevelType w:val="multilevel"/>
    <w:tmpl w:val="2E087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AA1CC4"/>
    <w:multiLevelType w:val="multilevel"/>
    <w:tmpl w:val="9714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3A67AD"/>
    <w:multiLevelType w:val="multilevel"/>
    <w:tmpl w:val="66123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63"/>
    <w:rsid w:val="00157A25"/>
    <w:rsid w:val="00775E0E"/>
    <w:rsid w:val="00794062"/>
    <w:rsid w:val="00A21463"/>
    <w:rsid w:val="00F10F49"/>
    <w:rsid w:val="00F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7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4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463"/>
  </w:style>
  <w:style w:type="paragraph" w:styleId="a7">
    <w:name w:val="footer"/>
    <w:basedOn w:val="a"/>
    <w:link w:val="a8"/>
    <w:uiPriority w:val="99"/>
    <w:unhideWhenUsed/>
    <w:rsid w:val="00A2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4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4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1463"/>
  </w:style>
  <w:style w:type="paragraph" w:styleId="a7">
    <w:name w:val="footer"/>
    <w:basedOn w:val="a"/>
    <w:link w:val="a8"/>
    <w:uiPriority w:val="99"/>
    <w:unhideWhenUsed/>
    <w:rsid w:val="00A21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7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9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8899/pril.zip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2022-12-11T13:40:00Z</dcterms:created>
  <dcterms:modified xsi:type="dcterms:W3CDTF">2022-12-11T13:40:00Z</dcterms:modified>
</cp:coreProperties>
</file>