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1C" w:rsidRPr="002C1A1C" w:rsidRDefault="002C1A1C" w:rsidP="002C1A1C">
      <w:pPr>
        <w:pStyle w:val="HTML"/>
        <w:ind w:firstLine="709"/>
        <w:jc w:val="both"/>
        <w:rPr>
          <w:color w:val="000000"/>
        </w:rPr>
      </w:pPr>
    </w:p>
    <w:p w:rsidR="002C1A1C" w:rsidRPr="002C1A1C" w:rsidRDefault="002C1A1C" w:rsidP="00041F23">
      <w:pPr>
        <w:pStyle w:val="HTML"/>
        <w:ind w:hanging="426"/>
        <w:jc w:val="right"/>
        <w:rPr>
          <w:i w:val="0"/>
          <w:color w:val="000000"/>
        </w:rPr>
      </w:pPr>
      <w:r w:rsidRPr="002C1A1C">
        <w:rPr>
          <w:color w:val="000000"/>
        </w:rPr>
        <w:t xml:space="preserve">          </w:t>
      </w:r>
      <w:r w:rsidRPr="002C1A1C">
        <w:rPr>
          <w:i w:val="0"/>
          <w:color w:val="000000"/>
        </w:rPr>
        <w:t xml:space="preserve">Ефимова Ольга Владимировна,   </w:t>
      </w:r>
    </w:p>
    <w:p w:rsidR="00041F23" w:rsidRDefault="002C1A1C" w:rsidP="00041F23">
      <w:pPr>
        <w:pStyle w:val="HTML"/>
        <w:ind w:firstLine="142"/>
        <w:jc w:val="right"/>
        <w:rPr>
          <w:i w:val="0"/>
          <w:color w:val="000000"/>
        </w:rPr>
      </w:pPr>
      <w:r w:rsidRPr="002C1A1C">
        <w:rPr>
          <w:i w:val="0"/>
          <w:color w:val="000000"/>
        </w:rPr>
        <w:t xml:space="preserve"> МБОУ СОШ № 65 </w:t>
      </w:r>
    </w:p>
    <w:p w:rsidR="002C1A1C" w:rsidRDefault="002C1A1C" w:rsidP="00041F23">
      <w:pPr>
        <w:pStyle w:val="HTML"/>
        <w:ind w:firstLine="142"/>
        <w:jc w:val="right"/>
        <w:rPr>
          <w:i w:val="0"/>
          <w:color w:val="000000"/>
        </w:rPr>
      </w:pPr>
      <w:r w:rsidRPr="002C1A1C">
        <w:rPr>
          <w:i w:val="0"/>
          <w:color w:val="000000"/>
        </w:rPr>
        <w:t xml:space="preserve">с углублённым изучением английского языка </w:t>
      </w:r>
      <w:proofErr w:type="gramStart"/>
      <w:r w:rsidRPr="002C1A1C">
        <w:rPr>
          <w:i w:val="0"/>
          <w:color w:val="000000"/>
        </w:rPr>
        <w:t>г</w:t>
      </w:r>
      <w:proofErr w:type="gramEnd"/>
      <w:r w:rsidRPr="002C1A1C">
        <w:rPr>
          <w:i w:val="0"/>
          <w:color w:val="000000"/>
        </w:rPr>
        <w:t>. Ростов-на-Дону</w:t>
      </w:r>
    </w:p>
    <w:p w:rsidR="00041F23" w:rsidRPr="002C1A1C" w:rsidRDefault="00041F23" w:rsidP="00041F23">
      <w:pPr>
        <w:pStyle w:val="HTML"/>
        <w:ind w:firstLine="142"/>
        <w:jc w:val="right"/>
        <w:rPr>
          <w:i w:val="0"/>
          <w:color w:val="000000"/>
        </w:rPr>
      </w:pPr>
      <w:r>
        <w:rPr>
          <w:i w:val="0"/>
          <w:color w:val="000000"/>
        </w:rPr>
        <w:t>У</w:t>
      </w:r>
      <w:r w:rsidRPr="002C1A1C">
        <w:rPr>
          <w:i w:val="0"/>
          <w:color w:val="000000"/>
        </w:rPr>
        <w:t>читель начальных классов</w:t>
      </w:r>
    </w:p>
    <w:p w:rsidR="002C1A1C" w:rsidRDefault="002C1A1C" w:rsidP="002C1A1C">
      <w:pPr>
        <w:tabs>
          <w:tab w:val="left" w:pos="1021"/>
          <w:tab w:val="left" w:pos="1701"/>
        </w:tabs>
        <w:ind w:firstLine="709"/>
        <w:jc w:val="both"/>
        <w:rPr>
          <w:i/>
          <w:color w:val="000000"/>
          <w:sz w:val="24"/>
          <w:szCs w:val="24"/>
        </w:rPr>
      </w:pPr>
    </w:p>
    <w:p w:rsidR="002C1A1C" w:rsidRPr="00041F23" w:rsidRDefault="002C1A1C" w:rsidP="00041F23">
      <w:pPr>
        <w:tabs>
          <w:tab w:val="left" w:pos="1021"/>
          <w:tab w:val="left" w:pos="1701"/>
        </w:tabs>
        <w:ind w:firstLine="709"/>
        <w:jc w:val="center"/>
        <w:rPr>
          <w:b/>
          <w:color w:val="000000"/>
          <w:sz w:val="24"/>
          <w:szCs w:val="24"/>
        </w:rPr>
      </w:pPr>
      <w:proofErr w:type="spellStart"/>
      <w:r w:rsidRPr="00041F23">
        <w:rPr>
          <w:b/>
          <w:color w:val="000000"/>
          <w:sz w:val="24"/>
          <w:szCs w:val="24"/>
        </w:rPr>
        <w:t>Артпедагогика</w:t>
      </w:r>
      <w:proofErr w:type="spellEnd"/>
      <w:r w:rsidRPr="00041F23">
        <w:rPr>
          <w:b/>
          <w:color w:val="000000"/>
          <w:sz w:val="24"/>
          <w:szCs w:val="24"/>
        </w:rPr>
        <w:t>, как  услови</w:t>
      </w:r>
      <w:r w:rsidR="00041F23">
        <w:rPr>
          <w:b/>
          <w:color w:val="000000"/>
          <w:sz w:val="24"/>
          <w:szCs w:val="24"/>
        </w:rPr>
        <w:t>е</w:t>
      </w:r>
      <w:r w:rsidRPr="00041F23">
        <w:rPr>
          <w:b/>
          <w:color w:val="000000"/>
          <w:sz w:val="24"/>
          <w:szCs w:val="24"/>
        </w:rPr>
        <w:t xml:space="preserve"> развития творческого потенциала   младшего школьника в системе «семья и школа</w:t>
      </w:r>
    </w:p>
    <w:p w:rsidR="002C1A1C" w:rsidRPr="002C1A1C" w:rsidRDefault="002C1A1C" w:rsidP="002C1A1C">
      <w:pPr>
        <w:pStyle w:val="HTML"/>
        <w:ind w:firstLine="709"/>
        <w:jc w:val="both"/>
        <w:rPr>
          <w:i w:val="0"/>
          <w:color w:val="000000"/>
        </w:rPr>
      </w:pP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Гуманистический поход к образованию требует от педагогов и психологов пристального внимания к изучению природы ребёнка. Внутренний мир ребёнка очень сложен. Как помочь детям увидеть, почувствовать всё многообразие окружающей среды? Как помочь им познать своё «Я», раскрыть его и войти в мир взрослых, полноценно существовать и взаимодействовать в нём?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Низкий уровень коммуникативной компетентности находит отражение в увеличении количества детей с высокой социальной и межличностной тревожностью. Все чаще наблюдаются случаи отвержения и травли детей одноклассниками, переживания одиночества, проявления враждебности и агрессии по отношению к сверстникам.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Успех воспитательной деятельности учителя во многом зависит от тесного сотрудничества его с родителями учащихся. </w:t>
      </w:r>
      <w:r w:rsidRPr="002C1A1C">
        <w:rPr>
          <w:sz w:val="24"/>
          <w:szCs w:val="24"/>
        </w:rPr>
        <w:t>Взаимодействие «учитель - ученик – родитель» - вот что может сохранить ж</w:t>
      </w:r>
      <w:r w:rsidRPr="002C1A1C">
        <w:rPr>
          <w:color w:val="000000"/>
          <w:sz w:val="24"/>
          <w:szCs w:val="24"/>
        </w:rPr>
        <w:t>елание учиться, укрепит веру в себя, позволит строить педагогический процесс на принципах гуманно - личностного подхода к детям.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Родители - это взрослые люди, имеющие большой жизненный опыт, знания, умения осмысливать события, поэтому в решении рядов вопросов педагог может получить от них нужный совет. 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Все это придает особую актуальность воспитанию умения сотрудничать и работать в группе, быть толерантным к разнообразным мнениям, уметь слушать и слышать партнера, свободно, четко и понятно излагать свою точку зрения на проблему.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  В Образовательных стандартах второго поколения для начальной школы отмечается, что главным ориентиром в развитии начального образования должно стать обеспечение условий для полноценного вхождения ребенка в школьную жизнь. Наиболее эффективной формой индивидуализации учебного процесса, обеспечивающей максимально комфортные условия для ребенка, является личностно-ориентированное обучение. Отсюда возникает необходимость проектирования вариативных психолого-педагогических технологий формирования универсальных учебных действий, обеспечивающих развитие личности и направленных на обеспечение эффективного воспитательного процесса в коллективе начальных классах, так как именно здесь закладывается фундамент межличностного общения.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Искусство, являясь формой художественно-эстетического освоения мира, играет существенную роль в формировании художественной культуры ребёнка. Оно заключает в себе художественно-эстетические, гуманистические, познавательные, нравственные ценности и воздействует на нравственное, духовное становление личности [12</w:t>
      </w:r>
      <w:proofErr w:type="gramStart"/>
      <w:r w:rsidRPr="002C1A1C">
        <w:rPr>
          <w:color w:val="000000"/>
          <w:sz w:val="24"/>
          <w:szCs w:val="24"/>
        </w:rPr>
        <w:t xml:space="preserve"> ]</w:t>
      </w:r>
      <w:proofErr w:type="gramEnd"/>
      <w:r w:rsidRPr="002C1A1C">
        <w:rPr>
          <w:color w:val="000000"/>
          <w:sz w:val="24"/>
          <w:szCs w:val="24"/>
        </w:rPr>
        <w:t>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2C1A1C">
        <w:rPr>
          <w:color w:val="000000"/>
          <w:sz w:val="24"/>
          <w:szCs w:val="24"/>
        </w:rPr>
        <w:t>Артпедагогика</w:t>
      </w:r>
      <w:proofErr w:type="spellEnd"/>
      <w:r w:rsidRPr="002C1A1C">
        <w:rPr>
          <w:color w:val="000000"/>
          <w:sz w:val="24"/>
          <w:szCs w:val="24"/>
        </w:rPr>
        <w:t xml:space="preserve"> представляется в качестве процесса формирования личности ребёнка средствами изобразительного искусства, процесса самовыражения ребёнка средствами искусств [3]. Зарождения и творения своего мира, в преломлении его через собственное видение и понимание, воплощение своих эмоций в световые пятна и разноцветные мазки, украшая или упрощая, абстрагируя окружающий мир. Всё это означает процесс целостного развития ребёнка в условиях школьного образовательного учреждения – формирование целостной личности, развитие всех структур: разума, чувств, воли способностей, характера [11].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1A1C">
        <w:rPr>
          <w:sz w:val="24"/>
          <w:szCs w:val="24"/>
        </w:rPr>
        <w:t xml:space="preserve">Сущность </w:t>
      </w:r>
      <w:proofErr w:type="spellStart"/>
      <w:r w:rsidRPr="002C1A1C">
        <w:rPr>
          <w:sz w:val="24"/>
          <w:szCs w:val="24"/>
        </w:rPr>
        <w:t>артпедагогики</w:t>
      </w:r>
      <w:proofErr w:type="spellEnd"/>
      <w:r w:rsidRPr="002C1A1C">
        <w:rPr>
          <w:sz w:val="24"/>
          <w:szCs w:val="24"/>
        </w:rPr>
        <w:t xml:space="preserve"> заключается в её комплексном, культурологическом воздействии на личность с достижением эффектов обучения, воспитания и развития средствами широкого спектра искусств и во взаимодействии со всеми </w:t>
      </w:r>
      <w:proofErr w:type="gramStart"/>
      <w:r w:rsidRPr="002C1A1C">
        <w:rPr>
          <w:sz w:val="24"/>
          <w:szCs w:val="24"/>
          <w:lang w:val="en-US"/>
        </w:rPr>
        <w:t>c</w:t>
      </w:r>
      <w:proofErr w:type="spellStart"/>
      <w:proofErr w:type="gramEnd"/>
      <w:r w:rsidRPr="002C1A1C">
        <w:rPr>
          <w:sz w:val="24"/>
          <w:szCs w:val="24"/>
        </w:rPr>
        <w:t>убъектами</w:t>
      </w:r>
      <w:proofErr w:type="spellEnd"/>
      <w:r w:rsidRPr="002C1A1C">
        <w:rPr>
          <w:sz w:val="24"/>
          <w:szCs w:val="24"/>
        </w:rPr>
        <w:t xml:space="preserve"> образовательного процесса [17]. Центральная фигура в </w:t>
      </w:r>
      <w:proofErr w:type="spellStart"/>
      <w:r w:rsidRPr="002C1A1C">
        <w:rPr>
          <w:sz w:val="24"/>
          <w:szCs w:val="24"/>
        </w:rPr>
        <w:t>артпедагогическом</w:t>
      </w:r>
      <w:proofErr w:type="spellEnd"/>
      <w:r w:rsidRPr="002C1A1C">
        <w:rPr>
          <w:sz w:val="24"/>
          <w:szCs w:val="24"/>
        </w:rPr>
        <w:t xml:space="preserve"> процессе - </w:t>
      </w:r>
      <w:r w:rsidRPr="002C1A1C">
        <w:rPr>
          <w:sz w:val="24"/>
          <w:szCs w:val="24"/>
        </w:rPr>
        <w:lastRenderedPageBreak/>
        <w:t xml:space="preserve">личность, развивающаяся в контексте культуры, осознающая или ещё не осознающая свою внутреннюю творческую самобытность[13]. 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sz w:val="24"/>
          <w:szCs w:val="24"/>
        </w:rPr>
        <w:t xml:space="preserve">Отсюда - </w:t>
      </w:r>
      <w:r w:rsidRPr="002C1A1C">
        <w:rPr>
          <w:bCs/>
          <w:iCs/>
          <w:sz w:val="24"/>
          <w:szCs w:val="24"/>
        </w:rPr>
        <w:t>сущность проблемы заключается</w:t>
      </w:r>
      <w:r w:rsidRPr="002C1A1C">
        <w:rPr>
          <w:sz w:val="24"/>
          <w:szCs w:val="24"/>
        </w:rPr>
        <w:t xml:space="preserve">  в поиске подходов и технологий развития творческого потенциала и  формирования коммуникативного компонента универсальных учебных действий через взаимодействие младшего школьника и их родителей в процессе художественно – творческой деятельности средствами </w:t>
      </w:r>
      <w:proofErr w:type="spellStart"/>
      <w:r w:rsidRPr="002C1A1C">
        <w:rPr>
          <w:sz w:val="24"/>
          <w:szCs w:val="24"/>
        </w:rPr>
        <w:t>артпедагогики</w:t>
      </w:r>
      <w:proofErr w:type="spellEnd"/>
      <w:r w:rsidRPr="002C1A1C">
        <w:rPr>
          <w:sz w:val="24"/>
          <w:szCs w:val="24"/>
        </w:rPr>
        <w:t xml:space="preserve">.  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rStyle w:val="apple-style-span"/>
          <w:color w:val="000000"/>
          <w:sz w:val="24"/>
          <w:szCs w:val="24"/>
        </w:rPr>
      </w:pPr>
      <w:r w:rsidRPr="002C1A1C">
        <w:rPr>
          <w:rStyle w:val="apple-style-span"/>
          <w:color w:val="000000"/>
          <w:sz w:val="24"/>
          <w:szCs w:val="24"/>
        </w:rPr>
        <w:t xml:space="preserve">Основная цель, которую преследует </w:t>
      </w:r>
      <w:proofErr w:type="spellStart"/>
      <w:r w:rsidRPr="002C1A1C">
        <w:rPr>
          <w:rStyle w:val="apple-style-span"/>
          <w:color w:val="000000"/>
          <w:sz w:val="24"/>
          <w:szCs w:val="24"/>
        </w:rPr>
        <w:t>артпедагогика</w:t>
      </w:r>
      <w:proofErr w:type="spellEnd"/>
      <w:r w:rsidR="00041F23">
        <w:rPr>
          <w:rStyle w:val="apple-style-span"/>
          <w:color w:val="000000"/>
          <w:sz w:val="24"/>
          <w:szCs w:val="24"/>
        </w:rPr>
        <w:t>,</w:t>
      </w:r>
      <w:r w:rsidRPr="002C1A1C">
        <w:rPr>
          <w:rStyle w:val="apple-style-span"/>
          <w:color w:val="000000"/>
          <w:sz w:val="24"/>
          <w:szCs w:val="24"/>
        </w:rPr>
        <w:t xml:space="preserve"> является художественное развитие детей  и формирование основ художественной культуры, социальная адаптация личности средствами искусства. 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rStyle w:val="apple-style-span"/>
          <w:color w:val="000000"/>
          <w:sz w:val="24"/>
          <w:szCs w:val="24"/>
        </w:rPr>
      </w:pPr>
      <w:r w:rsidRPr="002C1A1C">
        <w:rPr>
          <w:rStyle w:val="apple-style-span"/>
          <w:color w:val="000000"/>
          <w:sz w:val="24"/>
          <w:szCs w:val="24"/>
        </w:rPr>
        <w:t xml:space="preserve">В случае </w:t>
      </w:r>
      <w:proofErr w:type="spellStart"/>
      <w:r w:rsidRPr="002C1A1C">
        <w:rPr>
          <w:rStyle w:val="apple-style-span"/>
          <w:color w:val="000000"/>
          <w:sz w:val="24"/>
          <w:szCs w:val="24"/>
        </w:rPr>
        <w:t>артпедагогики</w:t>
      </w:r>
      <w:proofErr w:type="spellEnd"/>
      <w:r w:rsidRPr="002C1A1C">
        <w:rPr>
          <w:rStyle w:val="apple-style-span"/>
          <w:color w:val="000000"/>
          <w:sz w:val="24"/>
          <w:szCs w:val="24"/>
        </w:rPr>
        <w:t xml:space="preserve"> результатом творческой деятельности детей могут стать художественные работы (живопись, графика, лепка, коллаж, декоративное панно); танцевальные импровизации; театральные представления. Одним из ведущих понятий </w:t>
      </w:r>
      <w:proofErr w:type="spellStart"/>
      <w:r w:rsidRPr="002C1A1C">
        <w:rPr>
          <w:rStyle w:val="apple-style-span"/>
          <w:color w:val="000000"/>
          <w:sz w:val="24"/>
          <w:szCs w:val="24"/>
        </w:rPr>
        <w:t>артпедагогики</w:t>
      </w:r>
      <w:proofErr w:type="spellEnd"/>
      <w:r w:rsidRPr="002C1A1C">
        <w:rPr>
          <w:rStyle w:val="apple-style-span"/>
          <w:color w:val="000000"/>
          <w:sz w:val="24"/>
          <w:szCs w:val="24"/>
        </w:rPr>
        <w:t xml:space="preserve"> является понятие «самовыражение», которое предлагает изображение ребёнком в индивидуальной манере своих чувств и мыслей, представление о том, кто он есть или кем он стремится быть. Эти чувства и мысли и есть детские переживания. Даже самая плохая композиция принимается как часть личности, как момент бытия художник</w:t>
      </w:r>
      <w:proofErr w:type="gramStart"/>
      <w:r w:rsidRPr="002C1A1C">
        <w:rPr>
          <w:rStyle w:val="apple-style-span"/>
          <w:color w:val="000000"/>
          <w:sz w:val="24"/>
          <w:szCs w:val="24"/>
        </w:rPr>
        <w:t>а-</w:t>
      </w:r>
      <w:proofErr w:type="gramEnd"/>
      <w:r w:rsidRPr="002C1A1C">
        <w:rPr>
          <w:rStyle w:val="apple-style-span"/>
          <w:color w:val="000000"/>
          <w:sz w:val="24"/>
          <w:szCs w:val="24"/>
        </w:rPr>
        <w:t xml:space="preserve"> это самовыражение его внутренней вселенной [2].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1A1C">
        <w:rPr>
          <w:sz w:val="24"/>
          <w:szCs w:val="24"/>
        </w:rPr>
        <w:t xml:space="preserve">Что же такое </w:t>
      </w:r>
      <w:proofErr w:type="spellStart"/>
      <w:r w:rsidRPr="002C1A1C">
        <w:rPr>
          <w:sz w:val="24"/>
          <w:szCs w:val="24"/>
        </w:rPr>
        <w:t>здоровьесберегающие</w:t>
      </w:r>
      <w:proofErr w:type="spellEnd"/>
      <w:r w:rsidRPr="002C1A1C">
        <w:rPr>
          <w:sz w:val="24"/>
          <w:szCs w:val="24"/>
        </w:rPr>
        <w:t xml:space="preserve"> образовательные технологии в </w:t>
      </w:r>
      <w:proofErr w:type="spellStart"/>
      <w:r w:rsidRPr="002C1A1C">
        <w:rPr>
          <w:sz w:val="24"/>
          <w:szCs w:val="24"/>
        </w:rPr>
        <w:t>артпедагогике</w:t>
      </w:r>
      <w:proofErr w:type="spellEnd"/>
      <w:r w:rsidRPr="002C1A1C">
        <w:rPr>
          <w:sz w:val="24"/>
          <w:szCs w:val="24"/>
        </w:rPr>
        <w:t>?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1A1C">
        <w:rPr>
          <w:sz w:val="24"/>
          <w:szCs w:val="24"/>
        </w:rPr>
        <w:t xml:space="preserve">Под </w:t>
      </w:r>
      <w:proofErr w:type="spellStart"/>
      <w:r w:rsidRPr="002C1A1C">
        <w:rPr>
          <w:sz w:val="24"/>
          <w:szCs w:val="24"/>
        </w:rPr>
        <w:t>здоровьесберегающими</w:t>
      </w:r>
      <w:proofErr w:type="spellEnd"/>
      <w:r w:rsidRPr="002C1A1C">
        <w:rPr>
          <w:sz w:val="24"/>
          <w:szCs w:val="24"/>
        </w:rPr>
        <w:t xml:space="preserve"> образовательными технологиями (ЗОТ) в расширенном смысле можно понимать все технологии, использование которых в образовательном процессе идет на пользу здоровья учащихся. Если же ЗОТ связывать с решением более узкой </w:t>
      </w:r>
      <w:proofErr w:type="spellStart"/>
      <w:r w:rsidRPr="002C1A1C">
        <w:rPr>
          <w:sz w:val="24"/>
          <w:szCs w:val="24"/>
        </w:rPr>
        <w:t>здоровьесберегающей</w:t>
      </w:r>
      <w:proofErr w:type="spellEnd"/>
      <w:r w:rsidRPr="002C1A1C">
        <w:rPr>
          <w:sz w:val="24"/>
          <w:szCs w:val="24"/>
        </w:rPr>
        <w:t xml:space="preserve"> задачи, то к </w:t>
      </w:r>
      <w:proofErr w:type="spellStart"/>
      <w:r w:rsidRPr="002C1A1C">
        <w:rPr>
          <w:sz w:val="24"/>
          <w:szCs w:val="24"/>
        </w:rPr>
        <w:t>здоровьесберегающим</w:t>
      </w:r>
      <w:proofErr w:type="spellEnd"/>
      <w:r w:rsidRPr="002C1A1C">
        <w:rPr>
          <w:sz w:val="24"/>
          <w:szCs w:val="24"/>
        </w:rPr>
        <w:t xml:space="preserve"> будут относиться педагогические приемы, методы, технологии, которые не наносят прямого или косвенного вреда здоровью учащихся и педагогов, обеспечивают им безопасные условия пребывания, обучения и работы в образовательном процессе.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1A1C">
        <w:rPr>
          <w:sz w:val="24"/>
          <w:szCs w:val="24"/>
        </w:rPr>
        <w:t>Через чувства, эмоции, самореализация личности ребенка происходит более продуктивно во всех сферах жизнедеятельности и поэтому обогащение учащегося опытом эмоционального отношения к действительности является важнейшим аспектом духовного развития ребенка – его духовного здоровья.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sz w:val="24"/>
          <w:szCs w:val="24"/>
        </w:rPr>
        <w:t xml:space="preserve">Пробудить заложенное в ребенке творческое начало, научить трудиться, помочь понять и найти себя, сделать первые шаги в творчестве для радостной и наполненной смыслом жизни – к этому стремлюсь я в меру своих сил и способностей, организуя свои уроки. Конечно, задачу сохранения здоровья детей не под силу решить одному педагогу. Но, если каждый из нас, учителей, задастся этой целью, и будет стремиться к ней; выиграют, в конечном счете, наши дети, наше будущее. 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Развитие системы универсальных учебных действий, определяющих развитие психологических способностей личности, осуществляется в рамках нормативно-возрастного развития личностной и познавательной сфер ребенка. Процесс обучения задает содержание и характеристики учебной деятельности ребенка и тем самым определяет </w:t>
      </w:r>
      <w:r w:rsidRPr="002C1A1C">
        <w:rPr>
          <w:iCs/>
          <w:color w:val="000000"/>
          <w:sz w:val="24"/>
          <w:szCs w:val="24"/>
        </w:rPr>
        <w:t xml:space="preserve">зону ближайшего развития </w:t>
      </w:r>
      <w:r w:rsidRPr="002C1A1C">
        <w:rPr>
          <w:color w:val="000000"/>
          <w:sz w:val="24"/>
          <w:szCs w:val="24"/>
        </w:rPr>
        <w:t>указанных универсальных учебных действий и их свойства.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iCs/>
          <w:color w:val="000000"/>
          <w:sz w:val="24"/>
          <w:szCs w:val="24"/>
        </w:rPr>
        <w:t xml:space="preserve">Наиболее значительный вклад в создание модели обучения, основанного на учебном сотрудничестве учеников, принадлежит Д.Б. </w:t>
      </w:r>
      <w:proofErr w:type="spellStart"/>
      <w:r w:rsidRPr="002C1A1C">
        <w:rPr>
          <w:iCs/>
          <w:color w:val="000000"/>
          <w:sz w:val="24"/>
          <w:szCs w:val="24"/>
        </w:rPr>
        <w:t>Эльконину</w:t>
      </w:r>
      <w:proofErr w:type="spellEnd"/>
      <w:r w:rsidRPr="002C1A1C">
        <w:rPr>
          <w:iCs/>
          <w:color w:val="000000"/>
          <w:sz w:val="24"/>
          <w:szCs w:val="24"/>
        </w:rPr>
        <w:t xml:space="preserve"> и В.В. Давыдову, а также их последователям: В.В. Рубцову и Г.А. </w:t>
      </w:r>
      <w:proofErr w:type="spellStart"/>
      <w:r w:rsidRPr="002C1A1C">
        <w:rPr>
          <w:iCs/>
          <w:color w:val="000000"/>
          <w:sz w:val="24"/>
          <w:szCs w:val="24"/>
        </w:rPr>
        <w:t>Цукерман</w:t>
      </w:r>
      <w:proofErr w:type="spellEnd"/>
      <w:r w:rsidRPr="002C1A1C">
        <w:rPr>
          <w:iCs/>
          <w:color w:val="000000"/>
          <w:sz w:val="24"/>
          <w:szCs w:val="24"/>
        </w:rPr>
        <w:t>. В их исследованиях не только убедительно показана сама возможность практической организации эффективных форм сотрудничества учеников начальной и основной школы, направленных на усвоение учебного содержания школьных предметов, но и зафиксировано позитивное влияние опыта сотрудничества на развитие общения и речи.</w:t>
      </w:r>
    </w:p>
    <w:p w:rsidR="002C1A1C" w:rsidRPr="002C1A1C" w:rsidRDefault="002C1A1C" w:rsidP="002C1A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iCs/>
          <w:color w:val="000000"/>
          <w:sz w:val="24"/>
          <w:szCs w:val="24"/>
        </w:rPr>
        <w:t>Совместная деятельность младших школьников будет эффективной в том случае, если она будет строиться по типу совместно-разделенной деятельности с динамикой ролей. Такой тип деятельности может быть рекомендован в первую очередь для организации занятий по предмету художественно – эстетическому цикла.</w:t>
      </w:r>
    </w:p>
    <w:p w:rsidR="002C1A1C" w:rsidRPr="002C1A1C" w:rsidRDefault="002C1A1C" w:rsidP="002C1A1C">
      <w:pPr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lastRenderedPageBreak/>
        <w:t xml:space="preserve">   Главное направление совместной работы в системе «семья и школа»  работы с учащимися посредством искусства может осуществляться тремя путями: </w:t>
      </w:r>
    </w:p>
    <w:p w:rsidR="002C1A1C" w:rsidRPr="002C1A1C" w:rsidRDefault="002C1A1C" w:rsidP="002C1A1C">
      <w:pPr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путем воспитания способности эстетически воспринимать предметы и объекты, как в реальной действительности, так и через произведения искусства; </w:t>
      </w:r>
    </w:p>
    <w:p w:rsidR="002C1A1C" w:rsidRPr="002C1A1C" w:rsidRDefault="002C1A1C" w:rsidP="002C1A1C">
      <w:pPr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путем деятельности, связанной с искусством (художественно-речевой, музыкальной, изобразительной, театрализовано-игровой). Художественная деятельность позволяет в особой символической форме реконструировать конфликтную травмирующую ситуацию и найти ее разрешение через </w:t>
      </w:r>
      <w:proofErr w:type="spellStart"/>
      <w:r w:rsidRPr="002C1A1C">
        <w:rPr>
          <w:color w:val="000000"/>
          <w:sz w:val="24"/>
          <w:szCs w:val="24"/>
        </w:rPr>
        <w:t>переструктурирование</w:t>
      </w:r>
      <w:proofErr w:type="spellEnd"/>
      <w:r w:rsidRPr="002C1A1C">
        <w:rPr>
          <w:color w:val="000000"/>
          <w:sz w:val="24"/>
          <w:szCs w:val="24"/>
        </w:rPr>
        <w:t xml:space="preserve"> этой ситуации на основе </w:t>
      </w:r>
      <w:proofErr w:type="spellStart"/>
      <w:r w:rsidRPr="002C1A1C">
        <w:rPr>
          <w:color w:val="000000"/>
          <w:sz w:val="24"/>
          <w:szCs w:val="24"/>
        </w:rPr>
        <w:t>креативных</w:t>
      </w:r>
      <w:proofErr w:type="spellEnd"/>
      <w:r w:rsidRPr="002C1A1C">
        <w:rPr>
          <w:color w:val="000000"/>
          <w:sz w:val="24"/>
          <w:szCs w:val="24"/>
        </w:rPr>
        <w:t xml:space="preserve"> способностей субъекта».</w:t>
      </w:r>
    </w:p>
    <w:p w:rsidR="002C1A1C" w:rsidRPr="002C1A1C" w:rsidRDefault="002C1A1C" w:rsidP="002C1A1C">
      <w:pPr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2C1A1C">
        <w:rPr>
          <w:color w:val="000000"/>
          <w:sz w:val="24"/>
          <w:szCs w:val="24"/>
        </w:rPr>
        <w:t>п</w:t>
      </w:r>
      <w:proofErr w:type="gramEnd"/>
      <w:r w:rsidRPr="002C1A1C">
        <w:rPr>
          <w:color w:val="000000"/>
          <w:sz w:val="24"/>
          <w:szCs w:val="24"/>
        </w:rPr>
        <w:t>утем взаимодействия, сотворчества субъектов образовательного процесса.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   Основными </w:t>
      </w:r>
      <w:proofErr w:type="spellStart"/>
      <w:r w:rsidRPr="002C1A1C">
        <w:rPr>
          <w:color w:val="000000"/>
          <w:sz w:val="24"/>
          <w:szCs w:val="24"/>
        </w:rPr>
        <w:t>психолого</w:t>
      </w:r>
      <w:proofErr w:type="spellEnd"/>
      <w:r w:rsidRPr="002C1A1C">
        <w:rPr>
          <w:color w:val="000000"/>
          <w:sz w:val="24"/>
          <w:szCs w:val="24"/>
        </w:rPr>
        <w:t xml:space="preserve"> - педагогическими условиями развития творческого потенциала детей младшего школьного возраста в системе «семья и школа» являются: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- роль личности педагога в развитии творческого самовыражения личности;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- развитие творческого мышления и воображения (изменение привычных временных связей, пространственных связей, связей общности);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-представление о природе творческой деятельности и возможностях её целенаправленного развития в учебном процессе;</w:t>
      </w:r>
    </w:p>
    <w:p w:rsidR="002C1A1C" w:rsidRPr="002C1A1C" w:rsidRDefault="002C1A1C" w:rsidP="002C1A1C">
      <w:pPr>
        <w:tabs>
          <w:tab w:val="left" w:pos="1021"/>
        </w:tabs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- условия, способствующие созидательному творчеству (внутренние условия созидательного творчества, факторы становления внутренней мотивации, психологическая свобода и безопасность). (</w:t>
      </w:r>
      <w:proofErr w:type="spellStart"/>
      <w:r w:rsidRPr="002C1A1C">
        <w:rPr>
          <w:color w:val="000000"/>
          <w:sz w:val="24"/>
          <w:szCs w:val="24"/>
        </w:rPr>
        <w:t>Брикунова</w:t>
      </w:r>
      <w:proofErr w:type="spellEnd"/>
      <w:r w:rsidRPr="002C1A1C">
        <w:rPr>
          <w:color w:val="000000"/>
          <w:sz w:val="24"/>
          <w:szCs w:val="24"/>
        </w:rPr>
        <w:t xml:space="preserve"> С.С.)</w:t>
      </w:r>
    </w:p>
    <w:p w:rsidR="002C1A1C" w:rsidRPr="002C1A1C" w:rsidRDefault="002C1A1C" w:rsidP="002C1A1C">
      <w:pPr>
        <w:shd w:val="clear" w:color="auto" w:fill="FFFFFF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Индивидуальность ребёнка изначально формируется в семье.  Взаимодействие с родителями – совершенно особенный вид педагогической деятельности, требующий специальных психологических знаний, такта, терпимости.   </w:t>
      </w:r>
    </w:p>
    <w:p w:rsidR="002C1A1C" w:rsidRPr="002C1A1C" w:rsidRDefault="002C1A1C" w:rsidP="002C1A1C">
      <w:pPr>
        <w:shd w:val="clear" w:color="auto" w:fill="FFFFFF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  В споре о том, кто больше отвечает за воспитание детей, семья или школа, например, для В.А. Сухомлинского сомнений не было – семья. Но это вовсе не перекладывает ответственность, а, наоборот, это означает, что школа отвечает и за то, как родители воспитывают своих детей. Поэтому школа должна не бранить родителей, а терпеливо воспитывать их, с таким же упорством, с каким она воспитывает своих учеников. Успехи или беды ребёнка – общие для педагога и родителей. Стоит принять такой взгляд, как найдутся нужные в разговоре с родителями слова. А родители, видя расположение к себе со стороны педагога, искреннее желание помочь в сложной ситуации с ребёнком, конечно, встают на позицию правильного понимания вопроса и правильно стараются его решить. Наверное, так же, как мы налаживаем педагогическую поддержку по отношению к детям, требуется организовывать педагогическую поддержку по отношению к родителям. </w:t>
      </w:r>
    </w:p>
    <w:p w:rsidR="002C1A1C" w:rsidRPr="002C1A1C" w:rsidRDefault="002C1A1C" w:rsidP="002C1A1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Что помогает достичь отдельных результатов в отношениях педагогов с родителями? Во-первых, добровольность в сотрудничестве. Во-вторых, искренняя заинтересованность педагогов в решении семейных проблем. В-третьих, уверенность родителей в доброжелательности и компетентности учителя. </w:t>
      </w:r>
    </w:p>
    <w:p w:rsidR="002C1A1C" w:rsidRPr="002C1A1C" w:rsidRDefault="002C1A1C" w:rsidP="002C1A1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И еще – конфиденциальность индивидуального общения с педагогом. </w:t>
      </w:r>
    </w:p>
    <w:p w:rsidR="002C1A1C" w:rsidRPr="002C1A1C" w:rsidRDefault="002C1A1C" w:rsidP="002C1A1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Взаимопонимание и взаимодействие возникают тогда, когда педагоги с уважением относятся к взглядам и убеждениям родителей, признают их право воспитывать в ребенке те качества, которые являются ценными с их точки зрения. Такой подход не только повышает результативность взаимодействия, но и делает его более гуманным. </w:t>
      </w:r>
    </w:p>
    <w:p w:rsidR="002C1A1C" w:rsidRPr="002C1A1C" w:rsidRDefault="002C1A1C" w:rsidP="002C1A1C">
      <w:pPr>
        <w:ind w:firstLine="709"/>
        <w:rPr>
          <w:color w:val="000000"/>
          <w:sz w:val="24"/>
          <w:szCs w:val="24"/>
        </w:rPr>
      </w:pPr>
    </w:p>
    <w:p w:rsidR="002C1A1C" w:rsidRPr="002C1A1C" w:rsidRDefault="002C1A1C" w:rsidP="00041F23">
      <w:pPr>
        <w:jc w:val="center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Список литературы</w:t>
      </w:r>
    </w:p>
    <w:p w:rsidR="002C1A1C" w:rsidRPr="002C1A1C" w:rsidRDefault="002C1A1C" w:rsidP="002C1A1C">
      <w:pPr>
        <w:tabs>
          <w:tab w:val="left" w:pos="1021"/>
        </w:tabs>
        <w:ind w:left="-284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</w:t>
      </w:r>
    </w:p>
    <w:p w:rsidR="002C1A1C" w:rsidRP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1. Андреев А.Л. Место искусства в познании мира. М., 1998- с.51.</w:t>
      </w:r>
    </w:p>
    <w:p w:rsid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2.Артпедагогика и </w:t>
      </w:r>
      <w:proofErr w:type="spellStart"/>
      <w:r w:rsidRPr="002C1A1C">
        <w:rPr>
          <w:color w:val="000000"/>
          <w:sz w:val="24"/>
          <w:szCs w:val="24"/>
        </w:rPr>
        <w:t>арттерапия</w:t>
      </w:r>
      <w:proofErr w:type="spellEnd"/>
      <w:r w:rsidRPr="002C1A1C">
        <w:rPr>
          <w:color w:val="000000"/>
          <w:sz w:val="24"/>
          <w:szCs w:val="24"/>
        </w:rPr>
        <w:t xml:space="preserve"> в специальном образовании</w:t>
      </w:r>
      <w:proofErr w:type="gramStart"/>
      <w:r w:rsidRPr="002C1A1C">
        <w:rPr>
          <w:color w:val="000000"/>
          <w:sz w:val="24"/>
          <w:szCs w:val="24"/>
        </w:rPr>
        <w:t>/ П</w:t>
      </w:r>
      <w:proofErr w:type="gramEnd"/>
      <w:r w:rsidRPr="002C1A1C">
        <w:rPr>
          <w:color w:val="000000"/>
          <w:sz w:val="24"/>
          <w:szCs w:val="24"/>
        </w:rPr>
        <w:t xml:space="preserve">од ред. Назаровой  Н.М., М., </w:t>
      </w:r>
    </w:p>
    <w:p w:rsidR="002C1A1C" w:rsidRP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« Академия» , 2001.</w:t>
      </w:r>
    </w:p>
    <w:p w:rsidR="002C1A1C" w:rsidRDefault="002C1A1C" w:rsidP="002C1A1C">
      <w:pPr>
        <w:pStyle w:val="a3"/>
        <w:suppressAutoHyphens w:val="0"/>
        <w:overflowPunct w:val="0"/>
        <w:autoSpaceDE w:val="0"/>
        <w:autoSpaceDN w:val="0"/>
        <w:adjustRightInd w:val="0"/>
        <w:spacing w:after="0"/>
        <w:ind w:left="-284" w:right="-2552"/>
        <w:jc w:val="both"/>
        <w:textAlignment w:val="baseline"/>
        <w:rPr>
          <w:sz w:val="24"/>
          <w:szCs w:val="24"/>
        </w:rPr>
      </w:pPr>
      <w:r w:rsidRPr="002C1A1C">
        <w:rPr>
          <w:sz w:val="24"/>
          <w:szCs w:val="24"/>
        </w:rPr>
        <w:t xml:space="preserve"> 3. </w:t>
      </w:r>
      <w:proofErr w:type="spellStart"/>
      <w:r w:rsidRPr="002C1A1C">
        <w:rPr>
          <w:sz w:val="24"/>
          <w:szCs w:val="24"/>
        </w:rPr>
        <w:t>Библер</w:t>
      </w:r>
      <w:proofErr w:type="spellEnd"/>
      <w:r w:rsidRPr="002C1A1C">
        <w:rPr>
          <w:sz w:val="24"/>
          <w:szCs w:val="24"/>
        </w:rPr>
        <w:t xml:space="preserve"> В. С. Мышление как творчество. М., Политиздат, 1975. 397 с  Назаровой Н.М., </w:t>
      </w:r>
    </w:p>
    <w:p w:rsidR="002C1A1C" w:rsidRPr="002C1A1C" w:rsidRDefault="002C1A1C" w:rsidP="002C1A1C">
      <w:pPr>
        <w:pStyle w:val="a3"/>
        <w:suppressAutoHyphens w:val="0"/>
        <w:overflowPunct w:val="0"/>
        <w:autoSpaceDE w:val="0"/>
        <w:autoSpaceDN w:val="0"/>
        <w:adjustRightInd w:val="0"/>
        <w:spacing w:after="0"/>
        <w:ind w:left="-284" w:right="-2552"/>
        <w:jc w:val="both"/>
        <w:textAlignment w:val="baseline"/>
        <w:rPr>
          <w:sz w:val="24"/>
          <w:szCs w:val="24"/>
        </w:rPr>
      </w:pPr>
      <w:r w:rsidRPr="002C1A1C">
        <w:rPr>
          <w:sz w:val="24"/>
          <w:szCs w:val="24"/>
        </w:rPr>
        <w:t>М.,« Академия» , 2001.</w:t>
      </w:r>
    </w:p>
    <w:p w:rsidR="002C1A1C" w:rsidRDefault="002C1A1C" w:rsidP="002C1A1C">
      <w:pPr>
        <w:pStyle w:val="a3"/>
        <w:suppressAutoHyphens w:val="0"/>
        <w:overflowPunct w:val="0"/>
        <w:autoSpaceDE w:val="0"/>
        <w:autoSpaceDN w:val="0"/>
        <w:adjustRightInd w:val="0"/>
        <w:spacing w:after="0"/>
        <w:ind w:left="-284" w:right="-2552"/>
        <w:jc w:val="both"/>
        <w:textAlignment w:val="baseline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4. </w:t>
      </w:r>
      <w:proofErr w:type="spellStart"/>
      <w:r w:rsidRPr="002C1A1C">
        <w:rPr>
          <w:color w:val="000000"/>
          <w:sz w:val="24"/>
          <w:szCs w:val="24"/>
        </w:rPr>
        <w:t>Бондаревская</w:t>
      </w:r>
      <w:proofErr w:type="spellEnd"/>
      <w:r w:rsidRPr="002C1A1C">
        <w:rPr>
          <w:color w:val="000000"/>
          <w:sz w:val="24"/>
          <w:szCs w:val="24"/>
        </w:rPr>
        <w:t xml:space="preserve"> Е.В. Ценности основания личностно-ориентированного воспитания</w:t>
      </w:r>
    </w:p>
    <w:p w:rsidR="002C1A1C" w:rsidRPr="002C1A1C" w:rsidRDefault="002C1A1C" w:rsidP="002C1A1C">
      <w:pPr>
        <w:pStyle w:val="a3"/>
        <w:suppressAutoHyphens w:val="0"/>
        <w:overflowPunct w:val="0"/>
        <w:autoSpaceDE w:val="0"/>
        <w:autoSpaceDN w:val="0"/>
        <w:adjustRightInd w:val="0"/>
        <w:spacing w:after="0"/>
        <w:ind w:left="-284" w:right="-2552"/>
        <w:jc w:val="both"/>
        <w:textAlignment w:val="baseline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// Педагогика, 1995 № 4, с. 29-36.</w:t>
      </w:r>
    </w:p>
    <w:p w:rsid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lastRenderedPageBreak/>
        <w:t xml:space="preserve">  5.Брикунова С.С. Педагогические условия развития творческого самовыражения детей </w:t>
      </w:r>
    </w:p>
    <w:p w:rsid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средствами искусства в системе начального образования   // </w:t>
      </w:r>
      <w:proofErr w:type="spellStart"/>
      <w:r w:rsidRPr="002C1A1C">
        <w:rPr>
          <w:color w:val="000000"/>
          <w:sz w:val="24"/>
          <w:szCs w:val="24"/>
        </w:rPr>
        <w:t>Дисс</w:t>
      </w:r>
      <w:proofErr w:type="gramStart"/>
      <w:r w:rsidRPr="002C1A1C">
        <w:rPr>
          <w:color w:val="000000"/>
          <w:sz w:val="24"/>
          <w:szCs w:val="24"/>
        </w:rPr>
        <w:t>.н</w:t>
      </w:r>
      <w:proofErr w:type="gramEnd"/>
      <w:r w:rsidRPr="002C1A1C">
        <w:rPr>
          <w:color w:val="000000"/>
          <w:sz w:val="24"/>
          <w:szCs w:val="24"/>
        </w:rPr>
        <w:t>а</w:t>
      </w:r>
      <w:proofErr w:type="spellEnd"/>
      <w:r w:rsidRPr="002C1A1C">
        <w:rPr>
          <w:color w:val="000000"/>
          <w:sz w:val="24"/>
          <w:szCs w:val="24"/>
        </w:rPr>
        <w:t xml:space="preserve"> соискание учёной</w:t>
      </w:r>
    </w:p>
    <w:p w:rsidR="002C1A1C" w:rsidRPr="002C1A1C" w:rsidRDefault="002C1A1C" w:rsidP="002C1A1C">
      <w:pPr>
        <w:tabs>
          <w:tab w:val="left" w:pos="1021"/>
        </w:tabs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степени кандидат </w:t>
      </w:r>
      <w:proofErr w:type="spellStart"/>
      <w:r w:rsidRPr="002C1A1C">
        <w:rPr>
          <w:color w:val="000000"/>
          <w:sz w:val="24"/>
          <w:szCs w:val="24"/>
        </w:rPr>
        <w:t>пед</w:t>
      </w:r>
      <w:proofErr w:type="spellEnd"/>
      <w:r w:rsidRPr="002C1A1C">
        <w:rPr>
          <w:color w:val="000000"/>
          <w:sz w:val="24"/>
          <w:szCs w:val="24"/>
        </w:rPr>
        <w:t>. наук,2005.-   с. 173.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6.Брикунова С.С. </w:t>
      </w:r>
      <w:proofErr w:type="spellStart"/>
      <w:r w:rsidRPr="002C1A1C">
        <w:rPr>
          <w:color w:val="000000"/>
          <w:sz w:val="24"/>
          <w:szCs w:val="24"/>
        </w:rPr>
        <w:t>Артпедагогика</w:t>
      </w:r>
      <w:proofErr w:type="spellEnd"/>
      <w:r w:rsidRPr="002C1A1C">
        <w:rPr>
          <w:color w:val="000000"/>
          <w:sz w:val="24"/>
          <w:szCs w:val="24"/>
        </w:rPr>
        <w:t xml:space="preserve"> в практической работе учителя:  Инновационные подходы 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к работе с детьми младшего школьного возраста.// Учебно-методическое пособие, Р., 2009.-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с. 33-35. 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7. </w:t>
      </w:r>
      <w:proofErr w:type="spellStart"/>
      <w:r w:rsidRPr="002C1A1C">
        <w:rPr>
          <w:color w:val="000000"/>
          <w:sz w:val="24"/>
          <w:szCs w:val="24"/>
        </w:rPr>
        <w:t>Венгер</w:t>
      </w:r>
      <w:proofErr w:type="spellEnd"/>
      <w:r w:rsidRPr="002C1A1C">
        <w:rPr>
          <w:color w:val="000000"/>
          <w:sz w:val="24"/>
          <w:szCs w:val="24"/>
        </w:rPr>
        <w:t xml:space="preserve"> А.Л. Психологические рисуночные тесты: Иллюстрированное     </w:t>
      </w:r>
      <w:r>
        <w:rPr>
          <w:color w:val="000000"/>
          <w:sz w:val="24"/>
          <w:szCs w:val="24"/>
        </w:rPr>
        <w:t xml:space="preserve">  руководство. –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М., 2003.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8.Взаимодействие семьи и школы в системе личностн</w:t>
      </w:r>
      <w:proofErr w:type="gramStart"/>
      <w:r w:rsidRPr="002C1A1C">
        <w:rPr>
          <w:color w:val="000000"/>
          <w:sz w:val="24"/>
          <w:szCs w:val="24"/>
        </w:rPr>
        <w:t>о-</w:t>
      </w:r>
      <w:proofErr w:type="gramEnd"/>
      <w:r w:rsidRPr="002C1A1C">
        <w:rPr>
          <w:color w:val="000000"/>
          <w:sz w:val="24"/>
          <w:szCs w:val="24"/>
        </w:rPr>
        <w:t xml:space="preserve"> ориентированного     образования// 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Статья под ред. Новикова Е.В.</w:t>
      </w:r>
    </w:p>
    <w:p w:rsidR="002C1A1C" w:rsidRDefault="002C1A1C" w:rsidP="002C1A1C">
      <w:pPr>
        <w:shd w:val="clear" w:color="auto" w:fill="FFFFFF"/>
        <w:suppressAutoHyphens w:val="0"/>
        <w:autoSpaceDE w:val="0"/>
        <w:autoSpaceDN w:val="0"/>
        <w:adjustRightInd w:val="0"/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9.   </w:t>
      </w:r>
      <w:proofErr w:type="spellStart"/>
      <w:r w:rsidRPr="002C1A1C">
        <w:rPr>
          <w:color w:val="000000"/>
          <w:sz w:val="24"/>
          <w:szCs w:val="24"/>
        </w:rPr>
        <w:t>Выготский</w:t>
      </w:r>
      <w:proofErr w:type="spellEnd"/>
      <w:r w:rsidRPr="002C1A1C">
        <w:rPr>
          <w:color w:val="000000"/>
          <w:sz w:val="24"/>
          <w:szCs w:val="24"/>
        </w:rPr>
        <w:t xml:space="preserve"> Л.С. Психология искусства. Ростов на/Д. Феникс. 1998. 480 с</w:t>
      </w:r>
      <w:proofErr w:type="gramStart"/>
      <w:r w:rsidRPr="002C1A1C">
        <w:rPr>
          <w:color w:val="000000"/>
          <w:sz w:val="24"/>
          <w:szCs w:val="24"/>
        </w:rPr>
        <w:t>.ш</w:t>
      </w:r>
      <w:proofErr w:type="gramEnd"/>
      <w:r w:rsidRPr="002C1A1C">
        <w:rPr>
          <w:color w:val="000000"/>
          <w:sz w:val="24"/>
          <w:szCs w:val="24"/>
        </w:rPr>
        <w:t xml:space="preserve">колы, СПб, </w:t>
      </w:r>
    </w:p>
    <w:p w:rsidR="002C1A1C" w:rsidRPr="002C1A1C" w:rsidRDefault="002C1A1C" w:rsidP="002C1A1C">
      <w:pPr>
        <w:shd w:val="clear" w:color="auto" w:fill="FFFFFF"/>
        <w:suppressAutoHyphens w:val="0"/>
        <w:autoSpaceDE w:val="0"/>
        <w:autoSpaceDN w:val="0"/>
        <w:adjustRightInd w:val="0"/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2007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10.Здоровьесберегающие технологии на уроках </w:t>
      </w:r>
      <w:proofErr w:type="gramStart"/>
      <w:r w:rsidRPr="002C1A1C">
        <w:rPr>
          <w:color w:val="000000"/>
          <w:sz w:val="24"/>
          <w:szCs w:val="24"/>
        </w:rPr>
        <w:t>ИЗО</w:t>
      </w:r>
      <w:proofErr w:type="gramEnd"/>
      <w:r w:rsidRPr="002C1A1C">
        <w:rPr>
          <w:color w:val="000000"/>
          <w:sz w:val="24"/>
          <w:szCs w:val="24"/>
        </w:rPr>
        <w:t xml:space="preserve">// Статья под ред. Рассказова  Н.Н., 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2008.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11. Искусство и нравственность: к  проблеме определения предмета  </w:t>
      </w:r>
      <w:proofErr w:type="spellStart"/>
      <w:r>
        <w:rPr>
          <w:color w:val="000000"/>
          <w:sz w:val="24"/>
          <w:szCs w:val="24"/>
        </w:rPr>
        <w:t>Артпедагогики</w:t>
      </w:r>
      <w:proofErr w:type="spellEnd"/>
      <w:r>
        <w:rPr>
          <w:color w:val="000000"/>
          <w:sz w:val="24"/>
          <w:szCs w:val="24"/>
        </w:rPr>
        <w:t>.//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Статья под ред. Анисимова В.П., Тверь, 2007.</w:t>
      </w:r>
    </w:p>
    <w:p w:rsid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 13.Маркова С.В. Родительское собрание как форма взаимодействия семьи и  школы. 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>СПб, 2007</w:t>
      </w:r>
    </w:p>
    <w:p w:rsidR="002C1A1C" w:rsidRDefault="002C1A1C" w:rsidP="002C1A1C">
      <w:pPr>
        <w:ind w:left="-426" w:right="-2552"/>
        <w:jc w:val="both"/>
        <w:rPr>
          <w:color w:val="000000"/>
          <w:sz w:val="24"/>
          <w:szCs w:val="24"/>
        </w:rPr>
      </w:pPr>
      <w:r w:rsidRPr="002C1A1C">
        <w:rPr>
          <w:color w:val="000000"/>
          <w:sz w:val="24"/>
          <w:szCs w:val="24"/>
        </w:rPr>
        <w:t xml:space="preserve">      14.Психологическме особенности детей и подростков с проблемами в  развитии. </w:t>
      </w:r>
    </w:p>
    <w:p w:rsidR="002C1A1C" w:rsidRPr="002C1A1C" w:rsidRDefault="002C1A1C" w:rsidP="002C1A1C">
      <w:pPr>
        <w:ind w:left="-426" w:right="-2552"/>
        <w:jc w:val="both"/>
        <w:rPr>
          <w:color w:val="000000"/>
          <w:sz w:val="24"/>
          <w:szCs w:val="24"/>
        </w:rPr>
      </w:pPr>
      <w:proofErr w:type="spellStart"/>
      <w:r w:rsidRPr="002C1A1C">
        <w:rPr>
          <w:color w:val="000000"/>
          <w:sz w:val="24"/>
          <w:szCs w:val="24"/>
        </w:rPr>
        <w:t>Уч</w:t>
      </w:r>
      <w:proofErr w:type="spellEnd"/>
      <w:r w:rsidRPr="002C1A1C">
        <w:rPr>
          <w:color w:val="000000"/>
          <w:sz w:val="24"/>
          <w:szCs w:val="24"/>
        </w:rPr>
        <w:t>. пособие</w:t>
      </w:r>
      <w:proofErr w:type="gramStart"/>
      <w:r w:rsidRPr="002C1A1C">
        <w:rPr>
          <w:color w:val="000000"/>
          <w:sz w:val="24"/>
          <w:szCs w:val="24"/>
        </w:rPr>
        <w:t>/ П</w:t>
      </w:r>
      <w:proofErr w:type="gramEnd"/>
      <w:r w:rsidRPr="002C1A1C">
        <w:rPr>
          <w:color w:val="000000"/>
          <w:sz w:val="24"/>
          <w:szCs w:val="24"/>
        </w:rPr>
        <w:t xml:space="preserve">од ред. У.В. </w:t>
      </w:r>
      <w:proofErr w:type="spellStart"/>
      <w:r w:rsidRPr="002C1A1C">
        <w:rPr>
          <w:color w:val="000000"/>
          <w:sz w:val="24"/>
          <w:szCs w:val="24"/>
        </w:rPr>
        <w:t>Уленковой</w:t>
      </w:r>
      <w:proofErr w:type="spellEnd"/>
      <w:r w:rsidRPr="002C1A1C">
        <w:rPr>
          <w:color w:val="000000"/>
          <w:sz w:val="24"/>
          <w:szCs w:val="24"/>
        </w:rPr>
        <w:t>. СПб</w:t>
      </w:r>
      <w:proofErr w:type="gramStart"/>
      <w:r w:rsidRPr="002C1A1C">
        <w:rPr>
          <w:color w:val="000000"/>
          <w:sz w:val="24"/>
          <w:szCs w:val="24"/>
        </w:rPr>
        <w:t xml:space="preserve">., </w:t>
      </w:r>
      <w:proofErr w:type="gramEnd"/>
      <w:r w:rsidRPr="002C1A1C">
        <w:rPr>
          <w:color w:val="000000"/>
          <w:sz w:val="24"/>
          <w:szCs w:val="24"/>
        </w:rPr>
        <w:t>2007.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2C1A1C">
        <w:rPr>
          <w:color w:val="000000"/>
          <w:sz w:val="24"/>
          <w:szCs w:val="24"/>
        </w:rPr>
        <w:t>15.  Родительское собрание как форма взаимодействия семьи и школы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2C1A1C">
        <w:rPr>
          <w:color w:val="000000"/>
          <w:sz w:val="24"/>
          <w:szCs w:val="24"/>
        </w:rPr>
        <w:t xml:space="preserve">16.  Сергеева Н.Ю. </w:t>
      </w:r>
      <w:proofErr w:type="spellStart"/>
      <w:r w:rsidRPr="002C1A1C">
        <w:rPr>
          <w:color w:val="000000"/>
          <w:sz w:val="24"/>
          <w:szCs w:val="24"/>
        </w:rPr>
        <w:t>Атрпедагогика</w:t>
      </w:r>
      <w:proofErr w:type="spellEnd"/>
      <w:r w:rsidRPr="002C1A1C">
        <w:rPr>
          <w:color w:val="000000"/>
          <w:sz w:val="24"/>
          <w:szCs w:val="24"/>
        </w:rPr>
        <w:t>: пересечение смыслов.- Чебоксары,       2007</w:t>
      </w:r>
    </w:p>
    <w:p w:rsidR="002C1A1C" w:rsidRPr="002C1A1C" w:rsidRDefault="002C1A1C" w:rsidP="002C1A1C">
      <w:pPr>
        <w:ind w:left="-284" w:right="-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2C1A1C">
        <w:rPr>
          <w:color w:val="000000"/>
          <w:sz w:val="24"/>
          <w:szCs w:val="24"/>
        </w:rPr>
        <w:t xml:space="preserve">17. </w:t>
      </w:r>
      <w:proofErr w:type="spellStart"/>
      <w:r w:rsidRPr="002C1A1C">
        <w:rPr>
          <w:color w:val="000000"/>
          <w:sz w:val="24"/>
          <w:szCs w:val="24"/>
        </w:rPr>
        <w:t>Хрисанова</w:t>
      </w:r>
      <w:proofErr w:type="spellEnd"/>
      <w:r w:rsidRPr="002C1A1C">
        <w:rPr>
          <w:color w:val="000000"/>
          <w:sz w:val="24"/>
          <w:szCs w:val="24"/>
        </w:rPr>
        <w:t xml:space="preserve"> Е. </w:t>
      </w:r>
      <w:proofErr w:type="spellStart"/>
      <w:r w:rsidRPr="002C1A1C">
        <w:rPr>
          <w:color w:val="000000"/>
          <w:sz w:val="24"/>
          <w:szCs w:val="24"/>
        </w:rPr>
        <w:t>Артпедагогика</w:t>
      </w:r>
      <w:proofErr w:type="spellEnd"/>
      <w:r w:rsidRPr="002C1A1C">
        <w:rPr>
          <w:color w:val="000000"/>
          <w:sz w:val="24"/>
          <w:szCs w:val="24"/>
        </w:rPr>
        <w:t xml:space="preserve"> в системе современного воспитания. М.,2004.                                        </w:t>
      </w:r>
    </w:p>
    <w:p w:rsidR="002C1A1C" w:rsidRDefault="002C1A1C" w:rsidP="002C1A1C">
      <w:pPr>
        <w:tabs>
          <w:tab w:val="left" w:pos="1021"/>
        </w:tabs>
        <w:spacing w:line="360" w:lineRule="auto"/>
        <w:ind w:firstLine="102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C1A1C" w:rsidRDefault="002C1A1C" w:rsidP="002C1A1C">
      <w:pPr>
        <w:tabs>
          <w:tab w:val="left" w:pos="1845"/>
        </w:tabs>
        <w:rPr>
          <w:b/>
          <w:sz w:val="44"/>
          <w:szCs w:val="44"/>
        </w:rPr>
      </w:pPr>
    </w:p>
    <w:p w:rsidR="00800406" w:rsidRDefault="00800406"/>
    <w:sectPr w:rsidR="00800406" w:rsidSect="002C1A1C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A1C"/>
    <w:rsid w:val="00041F23"/>
    <w:rsid w:val="002C1A1C"/>
    <w:rsid w:val="004F1989"/>
    <w:rsid w:val="00800406"/>
    <w:rsid w:val="00D00915"/>
    <w:rsid w:val="00FB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1C"/>
    <w:pPr>
      <w:suppressAutoHyphens/>
      <w:spacing w:line="240" w:lineRule="auto"/>
      <w:jc w:val="left"/>
    </w:pPr>
    <w:rPr>
      <w:rFonts w:eastAsia="Times New Roman"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C1A1C"/>
  </w:style>
  <w:style w:type="paragraph" w:styleId="HTML">
    <w:name w:val="HTML Address"/>
    <w:basedOn w:val="a"/>
    <w:link w:val="HTML0"/>
    <w:rsid w:val="002C1A1C"/>
    <w:rPr>
      <w:i/>
      <w:iCs/>
      <w:color w:val="003399"/>
      <w:sz w:val="24"/>
      <w:szCs w:val="24"/>
    </w:rPr>
  </w:style>
  <w:style w:type="character" w:customStyle="1" w:styleId="HTML0">
    <w:name w:val="Адрес HTML Знак"/>
    <w:basedOn w:val="a0"/>
    <w:link w:val="HTML"/>
    <w:rsid w:val="002C1A1C"/>
    <w:rPr>
      <w:rFonts w:eastAsia="Times New Roman" w:cs="Times New Roman"/>
      <w:i/>
      <w:iCs/>
      <w:color w:val="003399"/>
      <w:sz w:val="24"/>
      <w:szCs w:val="24"/>
      <w:lang w:eastAsia="ar-SA"/>
    </w:rPr>
  </w:style>
  <w:style w:type="paragraph" w:styleId="a3">
    <w:name w:val="Body Text"/>
    <w:basedOn w:val="a"/>
    <w:link w:val="a4"/>
    <w:rsid w:val="002C1A1C"/>
    <w:pPr>
      <w:spacing w:after="120"/>
    </w:pPr>
  </w:style>
  <w:style w:type="character" w:customStyle="1" w:styleId="a4">
    <w:name w:val="Основной текст Знак"/>
    <w:basedOn w:val="a0"/>
    <w:link w:val="a3"/>
    <w:rsid w:val="002C1A1C"/>
    <w:rPr>
      <w:rFonts w:eastAsia="Times New Roman" w:cs="Times New Roman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2015-03-29T14:54:00Z</dcterms:created>
  <dcterms:modified xsi:type="dcterms:W3CDTF">2015-03-29T15:23:00Z</dcterms:modified>
</cp:coreProperties>
</file>