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F5" w:rsidRDefault="00251CF5" w:rsidP="00251CF5">
      <w:pPr>
        <w:shd w:val="clear" w:color="auto" w:fill="FFFFFF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Губарькова</w:t>
      </w:r>
      <w:proofErr w:type="spellEnd"/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Ивановна </w:t>
      </w:r>
    </w:p>
    <w:p w:rsidR="00251CF5" w:rsidRDefault="00251CF5" w:rsidP="00251CF5">
      <w:pPr>
        <w:shd w:val="clear" w:color="auto" w:fill="FFFFFF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СОШ 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Камелик</w:t>
      </w:r>
      <w:proofErr w:type="spellEnd"/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51CF5" w:rsidRDefault="00251CF5" w:rsidP="00251CF5">
      <w:pPr>
        <w:shd w:val="clear" w:color="auto" w:fill="FFFFFF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Пугачёвского района Саратовской области</w:t>
      </w:r>
    </w:p>
    <w:p w:rsidR="00251CF5" w:rsidRPr="00251CF5" w:rsidRDefault="00251CF5" w:rsidP="00251CF5">
      <w:pPr>
        <w:shd w:val="clear" w:color="auto" w:fill="FFFFFF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51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51CF5" w:rsidRDefault="00251CF5" w:rsidP="007904BA">
      <w:pPr>
        <w:shd w:val="clear" w:color="auto" w:fill="FFFFFF"/>
        <w:spacing w:after="0" w:line="240" w:lineRule="auto"/>
        <w:ind w:right="6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6416F" w:rsidRPr="007904BA" w:rsidRDefault="0046416F" w:rsidP="00251C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04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Самостоятельная работа на уроках как средство развития познавательной активности учащихся начальной школы в условиях ФГОС второго поколения.</w:t>
      </w:r>
    </w:p>
    <w:p w:rsidR="007904BA" w:rsidRPr="007904BA" w:rsidRDefault="007904BA" w:rsidP="00251CF5">
      <w:pPr>
        <w:rPr>
          <w:sz w:val="28"/>
          <w:szCs w:val="28"/>
        </w:rPr>
      </w:pPr>
    </w:p>
    <w:p w:rsidR="00251CF5" w:rsidRDefault="0046416F" w:rsidP="00251C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04BA">
        <w:rPr>
          <w:rFonts w:ascii="Times New Roman" w:hAnsi="Times New Roman" w:cs="Times New Roman"/>
          <w:sz w:val="28"/>
          <w:szCs w:val="28"/>
        </w:rPr>
        <w:t>Урок является основной формой организации учебного процесса. Оттого, насколько творчески будет построен, зависят результаты учеников. На уроках закладываются основы вычислительных навыков, развивается логическое мышление, память, происходит диалог учителя с каждым учеником.</w:t>
      </w:r>
      <w:r w:rsidR="007904BA">
        <w:rPr>
          <w:rFonts w:ascii="Times New Roman" w:hAnsi="Times New Roman" w:cs="Times New Roman"/>
          <w:sz w:val="28"/>
          <w:szCs w:val="28"/>
        </w:rPr>
        <w:t xml:space="preserve"> </w:t>
      </w:r>
      <w:r w:rsidRPr="007904BA">
        <w:rPr>
          <w:rFonts w:ascii="Times New Roman" w:hAnsi="Times New Roman" w:cs="Times New Roman"/>
          <w:sz w:val="28"/>
          <w:szCs w:val="28"/>
        </w:rPr>
        <w:t xml:space="preserve">Для того чтобы уроки были продуктивными и плодотворными, необходима атмосфера творчества и сотворчества. </w:t>
      </w:r>
    </w:p>
    <w:p w:rsidR="00251CF5" w:rsidRDefault="0046416F" w:rsidP="00251C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04BA">
        <w:rPr>
          <w:rFonts w:ascii="Times New Roman" w:hAnsi="Times New Roman" w:cs="Times New Roman"/>
          <w:sz w:val="28"/>
          <w:szCs w:val="28"/>
        </w:rPr>
        <w:t>Самое главное – научить школьника самостоятельно выполнять каждое задание, выработать с</w:t>
      </w:r>
      <w:r w:rsidR="007904BA">
        <w:rPr>
          <w:rFonts w:ascii="Times New Roman" w:hAnsi="Times New Roman" w:cs="Times New Roman"/>
          <w:sz w:val="28"/>
          <w:szCs w:val="28"/>
        </w:rPr>
        <w:t>тремление к познанию, сформиро</w:t>
      </w:r>
      <w:r w:rsidRPr="007904BA">
        <w:rPr>
          <w:rFonts w:ascii="Times New Roman" w:hAnsi="Times New Roman" w:cs="Times New Roman"/>
          <w:sz w:val="28"/>
          <w:szCs w:val="28"/>
        </w:rPr>
        <w:t>вать умение управлять свое</w:t>
      </w:r>
      <w:r w:rsidR="007904BA">
        <w:rPr>
          <w:rFonts w:ascii="Times New Roman" w:hAnsi="Times New Roman" w:cs="Times New Roman"/>
          <w:sz w:val="28"/>
          <w:szCs w:val="28"/>
        </w:rPr>
        <w:t xml:space="preserve">й познавательной деятельностью. </w:t>
      </w:r>
      <w:r w:rsidRPr="007904BA">
        <w:rPr>
          <w:rFonts w:ascii="Times New Roman" w:hAnsi="Times New Roman" w:cs="Times New Roman"/>
          <w:sz w:val="28"/>
          <w:szCs w:val="28"/>
        </w:rPr>
        <w:t>Мы живём в такое время, когда высокие требования к жизни нацелены на приведение методов обучения и воспитания в соответствии с требованиями. В этом смысле особое значение приобретает проблема внедрения эффективных приёмов самостоятельной работы в учебно-воспитательный процесс. Именно умение самостоятельно работать вырабатывают у школьников желание быть уверенными в себе, самостоятельными, эрудированными, неординарно</w:t>
      </w:r>
      <w:r w:rsidR="008B46F4" w:rsidRPr="007904BA">
        <w:rPr>
          <w:rFonts w:ascii="Times New Roman" w:hAnsi="Times New Roman" w:cs="Times New Roman"/>
          <w:sz w:val="28"/>
          <w:szCs w:val="28"/>
        </w:rPr>
        <w:t>-мыслящими и креативными.</w:t>
      </w:r>
      <w:r w:rsidR="00790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CF5" w:rsidRDefault="008B46F4" w:rsidP="00251CF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A">
        <w:rPr>
          <w:rFonts w:ascii="Times New Roman" w:hAnsi="Times New Roman" w:cs="Times New Roman"/>
          <w:sz w:val="28"/>
          <w:szCs w:val="28"/>
        </w:rPr>
        <w:t xml:space="preserve">Самостоятельность не рождается сама по себе, она воспитывается и развивается. Особое место в это </w:t>
      </w:r>
      <w:proofErr w:type="gramStart"/>
      <w:r w:rsidRPr="007904B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904BA">
        <w:rPr>
          <w:rFonts w:ascii="Times New Roman" w:hAnsi="Times New Roman" w:cs="Times New Roman"/>
          <w:sz w:val="28"/>
          <w:szCs w:val="28"/>
        </w:rPr>
        <w:t xml:space="preserve"> занимает начальная школа.</w:t>
      </w:r>
      <w:r w:rsidR="007904BA">
        <w:rPr>
          <w:rFonts w:ascii="Times New Roman" w:hAnsi="Times New Roman" w:cs="Times New Roman"/>
          <w:sz w:val="28"/>
          <w:szCs w:val="28"/>
        </w:rPr>
        <w:t xml:space="preserve">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следует с учёта возрастных особенностей и возможностей детей данного возраста.</w:t>
      </w:r>
      <w:r w:rsidRPr="0079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Самостоятельность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качество сложное, оно 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подчинять своё поведение собственным взглядам, готовность осуществлять 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без опоры на постороннюю помощь.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F5" w:rsidRDefault="008B46F4" w:rsidP="00251CF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развития самостоятельности: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F5" w:rsidRDefault="008B46F4" w:rsidP="00251CF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(этап подражания).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действуют по готовому образцу с помощью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взрослых, копируя их действия.</w:t>
      </w:r>
    </w:p>
    <w:p w:rsidR="00251CF5" w:rsidRDefault="007904BA" w:rsidP="00251CF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6F4"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(этап частичной самостоятельности)</w:t>
      </w:r>
      <w:r w:rsidR="008B46F4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 состоянии выполнить самостоятельно части работы, находят некоторые способы их осуществления.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6F4" w:rsidRPr="002A3B3E" w:rsidRDefault="008B46F4" w:rsidP="00251C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Третий этап (этап более полной самостоятельности)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выполняют определённую работу самостоятельно в наибо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знакомых видах деятельности, </w:t>
      </w:r>
      <w:proofErr w:type="gramStart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повторяющихся </w:t>
      </w:r>
      <w:proofErr w:type="gramStart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proofErr w:type="gramEnd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 любое задание для самостоятельной работы, 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</w:t>
      </w:r>
      <w:proofErr w:type="gramEnd"/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сколько минут оно должно быть выпо</w:t>
      </w: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лнено учащимися.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4 типа самостоятельных работ:</w:t>
      </w:r>
    </w:p>
    <w:p w:rsidR="008B46F4" w:rsidRPr="002A3B3E" w:rsidRDefault="008B46F4" w:rsidP="00251C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по образцу;</w:t>
      </w:r>
    </w:p>
    <w:p w:rsidR="008B46F4" w:rsidRPr="002A3B3E" w:rsidRDefault="008B46F4" w:rsidP="00251C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самостоятельная работа;</w:t>
      </w:r>
    </w:p>
    <w:p w:rsidR="008B46F4" w:rsidRPr="002A3B3E" w:rsidRDefault="008B46F4" w:rsidP="00251C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самостоятельная работа;</w:t>
      </w:r>
    </w:p>
    <w:p w:rsidR="008B46F4" w:rsidRPr="002A3B3E" w:rsidRDefault="008B46F4" w:rsidP="00251C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самостоятельная работа.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Творческую самостоятельную работу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при закреплении, при составлении задач, уравнений, схем, графиков; при объяснении нового материала.</w:t>
      </w:r>
      <w:r w:rsidR="007904BA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Вариативную самостоятельную работу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при решении задач разными способами, нахождении значения выражений удобными способами.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Самостоятельную работу по образцу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составлении плана решения задачи, таблицы к задачам на нахождение расстояния, скорости, времени движения, или с величинами. Очень важно предлагать ребятам самостоятельную работу для решения задач логического характера, составление магических квадратов, цепочек, задач-смекалок.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Готовясь к </w:t>
      </w:r>
      <w:proofErr w:type="gramStart"/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уроку</w:t>
      </w:r>
      <w:proofErr w:type="gramEnd"/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тщательно продумываю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самостоятельной работы на всех этапах изучения материала.</w:t>
      </w:r>
    </w:p>
    <w:p w:rsidR="00251CF5" w:rsidRDefault="008B46F4" w:rsidP="00251CF5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Самостоятельные работы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провожу </w:t>
      </w:r>
      <w:r w:rsidRPr="002A3B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разной форме:</w:t>
      </w:r>
      <w:r w:rsidR="00BD43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51CF5" w:rsidRDefault="00BD437A" w:rsidP="00251CF5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</w:t>
      </w:r>
      <w:r w:rsidR="008B46F4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Математические и словарные диктанты с самопроверкой или взаимопроверкой.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B46F4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работы с предварительным разбором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или упражнения</w:t>
      </w:r>
      <w:r w:rsidR="008B46F4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1CF5" w:rsidRDefault="008B46F4" w:rsidP="00251CF5">
      <w:pPr>
        <w:shd w:val="clear" w:color="auto" w:fill="FFFFFF"/>
        <w:spacing w:before="100" w:beforeAutospacing="1" w:after="100" w:afterAutospacing="1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даётся подробный разбор задачи со всеми теоретическими обоснованиями. Затем предлагаю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подобное задание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37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Тестирование. Тесты являются срезом знаний учащихся и успешно помогают выявить пробелы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знаниях учащихся по изученным </w:t>
      </w:r>
      <w:r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темам.</w:t>
      </w:r>
      <w:r w:rsid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использую дидактические игры. Они делают урок бо</w:t>
      </w:r>
      <w:r w:rsidR="007904BA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интересным и занимательным.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стараюсь, чтобы на уроках каждый ученик работал активно, увлечённо, чтобы каждая новое задание развивало любознательность, вызывало глубокий познавательный интерес.</w:t>
      </w:r>
      <w:r w:rsidR="007904BA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дети очень любят творческие задания: составление и разгадывание кроссвордов и ребусов, моделирование сказок, дорисуй рисунок.</w:t>
      </w:r>
      <w:r w:rsidR="007904BA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вызывает у ребят подготовка сообщение, рефератов и презентации. Часто на уроках использую групповую форму работы, направленную на </w:t>
      </w:r>
      <w:r w:rsidR="007904BA"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деятельность.</w:t>
      </w:r>
    </w:p>
    <w:p w:rsidR="0012069F" w:rsidRDefault="007904BA" w:rsidP="00251CF5">
      <w:pPr>
        <w:shd w:val="clear" w:color="auto" w:fill="FFFFFF"/>
        <w:spacing w:before="100" w:beforeAutospacing="1" w:after="100" w:afterAutospacing="1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научить ученика учиться, </w:t>
      </w:r>
      <w:proofErr w:type="gramStart"/>
      <w:r w:rsidR="0012069F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самому добывать</w:t>
      </w:r>
      <w:proofErr w:type="gramEnd"/>
      <w:r w:rsidR="0012069F" w:rsidRPr="002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можно, лишь организуя его самостоятельную практическую учебную деятельность.</w:t>
      </w:r>
      <w:r w:rsidR="00BD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9F" w:rsidRPr="00BD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обществу нужны люди самых разных профессий, в том числе врачи и педагоги, конструкторы и  художники, философы и психологи, строители и электрики и т.д.  Каждый в своей профессии должен быть творческим работником. Современный заказ школе заключается в подготовке интеллектуального и </w:t>
      </w:r>
      <w:r w:rsidR="0012069F" w:rsidRPr="00BD4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нравственного человека, творцов и мыслящих людей, любящих свой народ, свой край и свою Родину.</w:t>
      </w:r>
    </w:p>
    <w:p w:rsidR="00251CF5" w:rsidRDefault="00BD437A" w:rsidP="00251CF5">
      <w:pPr>
        <w:pStyle w:val="3"/>
        <w:rPr>
          <w:b w:val="0"/>
          <w:i w:val="0"/>
          <w:sz w:val="28"/>
          <w:szCs w:val="28"/>
        </w:rPr>
      </w:pPr>
      <w:r w:rsidRPr="00BD437A">
        <w:rPr>
          <w:b w:val="0"/>
          <w:i w:val="0"/>
          <w:sz w:val="28"/>
          <w:szCs w:val="28"/>
        </w:rPr>
        <w:t>Литература:</w:t>
      </w:r>
    </w:p>
    <w:p w:rsidR="00251CF5" w:rsidRDefault="00BD437A" w:rsidP="00251CF5">
      <w:pPr>
        <w:pStyle w:val="3"/>
        <w:rPr>
          <w:b w:val="0"/>
          <w:i w:val="0"/>
          <w:sz w:val="28"/>
          <w:szCs w:val="28"/>
        </w:rPr>
      </w:pPr>
      <w:r w:rsidRPr="00BD437A">
        <w:rPr>
          <w:b w:val="0"/>
          <w:i w:val="0"/>
          <w:sz w:val="28"/>
          <w:szCs w:val="28"/>
        </w:rPr>
        <w:t xml:space="preserve"> </w:t>
      </w:r>
    </w:p>
    <w:p w:rsidR="00251CF5" w:rsidRDefault="00BD437A" w:rsidP="00251CF5">
      <w:pPr>
        <w:pStyle w:val="3"/>
        <w:jc w:val="left"/>
        <w:rPr>
          <w:b w:val="0"/>
          <w:i w:val="0"/>
          <w:sz w:val="28"/>
          <w:szCs w:val="28"/>
        </w:rPr>
      </w:pPr>
      <w:r w:rsidRPr="00BD437A">
        <w:rPr>
          <w:b w:val="0"/>
          <w:i w:val="0"/>
          <w:sz w:val="28"/>
          <w:szCs w:val="28"/>
        </w:rPr>
        <w:t xml:space="preserve">1.Журналы «Начальная школа»  2013-2014гг. </w:t>
      </w:r>
    </w:p>
    <w:p w:rsidR="00BD437A" w:rsidRPr="00BD437A" w:rsidRDefault="00BD437A" w:rsidP="00251CF5">
      <w:pPr>
        <w:pStyle w:val="3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</w:t>
      </w:r>
      <w:bookmarkStart w:id="0" w:name="_GoBack"/>
      <w:bookmarkEnd w:id="0"/>
      <w:r w:rsidRPr="00BD437A">
        <w:rPr>
          <w:b w:val="0"/>
          <w:i w:val="0"/>
          <w:sz w:val="28"/>
          <w:szCs w:val="28"/>
        </w:rPr>
        <w:t>. «Федеральные государственные образовательные</w:t>
      </w:r>
      <w:r w:rsidR="00251CF5">
        <w:rPr>
          <w:b w:val="0"/>
          <w:i w:val="0"/>
          <w:sz w:val="28"/>
          <w:szCs w:val="28"/>
        </w:rPr>
        <w:t xml:space="preserve"> </w:t>
      </w:r>
      <w:r w:rsidRPr="00BD437A">
        <w:rPr>
          <w:b w:val="0"/>
          <w:i w:val="0"/>
          <w:sz w:val="28"/>
          <w:szCs w:val="28"/>
        </w:rPr>
        <w:t>стандарты начального и основного общего образования:</w:t>
      </w:r>
      <w:r w:rsidR="00251CF5">
        <w:rPr>
          <w:b w:val="0"/>
          <w:i w:val="0"/>
          <w:sz w:val="28"/>
          <w:szCs w:val="28"/>
        </w:rPr>
        <w:t xml:space="preserve"> </w:t>
      </w:r>
      <w:r w:rsidRPr="00BD437A">
        <w:rPr>
          <w:b w:val="0"/>
          <w:i w:val="0"/>
          <w:sz w:val="28"/>
          <w:szCs w:val="28"/>
        </w:rPr>
        <w:t>содержание и механизмы реализации»</w:t>
      </w:r>
      <w:r>
        <w:rPr>
          <w:b w:val="0"/>
          <w:i w:val="0"/>
          <w:sz w:val="28"/>
          <w:szCs w:val="28"/>
        </w:rPr>
        <w:t xml:space="preserve"> Москва, 2011г</w:t>
      </w:r>
    </w:p>
    <w:sectPr w:rsidR="00BD437A" w:rsidRPr="00BD437A" w:rsidSect="00251CF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5144"/>
    <w:multiLevelType w:val="multilevel"/>
    <w:tmpl w:val="C3C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067F0"/>
    <w:multiLevelType w:val="multilevel"/>
    <w:tmpl w:val="7B3E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16F"/>
    <w:rsid w:val="0012069F"/>
    <w:rsid w:val="00251CF5"/>
    <w:rsid w:val="0033723C"/>
    <w:rsid w:val="0046416F"/>
    <w:rsid w:val="007904BA"/>
    <w:rsid w:val="008B46F4"/>
    <w:rsid w:val="00BD437A"/>
    <w:rsid w:val="00CD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D4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D437A"/>
    <w:rPr>
      <w:rFonts w:ascii="Times New Roman" w:eastAsia="Times New Roman" w:hAnsi="Times New Roman" w:cs="Times New Roman"/>
      <w:b/>
      <w:i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D4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D437A"/>
    <w:rPr>
      <w:rFonts w:ascii="Times New Roman" w:eastAsia="Times New Roman" w:hAnsi="Times New Roman" w:cs="Times New Roman"/>
      <w:b/>
      <w:i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Губарьковы</dc:creator>
  <cp:lastModifiedBy>1</cp:lastModifiedBy>
  <cp:revision>4</cp:revision>
  <dcterms:created xsi:type="dcterms:W3CDTF">2015-04-04T16:44:00Z</dcterms:created>
  <dcterms:modified xsi:type="dcterms:W3CDTF">2015-05-20T07:07:00Z</dcterms:modified>
</cp:coreProperties>
</file>