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3A" w:rsidRDefault="004A783A" w:rsidP="004A783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Федосова Евгения Дмитриевна</w:t>
      </w:r>
      <w:r w:rsidR="004757A5" w:rsidRPr="004A7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4A783A" w:rsidRDefault="004757A5" w:rsidP="004A783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7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ГБ</w:t>
      </w:r>
      <w:r w:rsidR="004A7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ОУ Гимназия №1504 города Москвы</w:t>
      </w:r>
    </w:p>
    <w:p w:rsidR="004757A5" w:rsidRDefault="004757A5" w:rsidP="004A783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7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7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4A78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читель начальных классов</w:t>
      </w:r>
    </w:p>
    <w:p w:rsidR="004A783A" w:rsidRPr="004A783A" w:rsidRDefault="004A783A" w:rsidP="004A783A"/>
    <w:p w:rsidR="004757A5" w:rsidRDefault="004757A5" w:rsidP="004A783A">
      <w:pPr>
        <w:pStyle w:val="2"/>
        <w:spacing w:before="0"/>
        <w:jc w:val="center"/>
        <w:rPr>
          <w:color w:val="000000" w:themeColor="text1"/>
          <w:sz w:val="28"/>
          <w:szCs w:val="28"/>
        </w:rPr>
      </w:pPr>
      <w:r w:rsidRPr="004757A5">
        <w:rPr>
          <w:color w:val="000000" w:themeColor="text1"/>
          <w:sz w:val="28"/>
          <w:szCs w:val="28"/>
        </w:rPr>
        <w:t>Рекомендации родителям учащихся для повышения школьной мотивации</w:t>
      </w:r>
    </w:p>
    <w:p w:rsidR="004A783A" w:rsidRPr="004A783A" w:rsidRDefault="004A783A" w:rsidP="004A783A"/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Мотивация временная и изменчивая величина. Мотивация – это желание и готовность что-либо делать. В нашем мозгу существуют определенные участки, которые образуют мотивационную систему. Для того</w:t>
      </w:r>
      <w:proofErr w:type="gramStart"/>
      <w:r w:rsidRPr="00475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7A5">
        <w:rPr>
          <w:rFonts w:ascii="Times New Roman" w:hAnsi="Times New Roman" w:cs="Times New Roman"/>
          <w:sz w:val="28"/>
          <w:szCs w:val="28"/>
        </w:rPr>
        <w:t xml:space="preserve"> чтобы она включились в работу необходимы тр</w:t>
      </w:r>
      <w:bookmarkStart w:id="0" w:name="_GoBack"/>
      <w:bookmarkEnd w:id="0"/>
      <w:r w:rsidRPr="004757A5">
        <w:rPr>
          <w:rFonts w:ascii="Times New Roman" w:hAnsi="Times New Roman" w:cs="Times New Roman"/>
          <w:sz w:val="28"/>
          <w:szCs w:val="28"/>
        </w:rPr>
        <w:t>и компонента: интерес, социальное признание и самооценка.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1)     Вера в собственные способности. В младшем школьном возрасте дети еще безгранично доверяют родителям и учителям, они практически безоговорочно принимают их оценки и замечания.  То есть,  именно от того, какие оценки дает взрослый ребенку, как оценивает его успехи, зависит его самооценка. 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 xml:space="preserve">2)     Интерес. Понятно, что без интереса обучение не доставляет радости, и пропадает желания учиться. Воспитывайте интерес в вашем ребенке, предоставляя </w:t>
      </w:r>
      <w:proofErr w:type="gramStart"/>
      <w:r w:rsidRPr="004757A5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4757A5">
        <w:rPr>
          <w:rFonts w:ascii="Times New Roman" w:hAnsi="Times New Roman" w:cs="Times New Roman"/>
          <w:sz w:val="28"/>
          <w:szCs w:val="28"/>
        </w:rPr>
        <w:t xml:space="preserve"> возможность изучать и узнавать о своих интересах, будь то динозавры, звезды, животные, цветы или многое другое. Вы можете воспитать в ребенке желание познавать мир!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 xml:space="preserve">   В этих случаях, </w:t>
      </w:r>
      <w:proofErr w:type="gramStart"/>
      <w:r w:rsidRPr="004757A5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4757A5">
        <w:rPr>
          <w:rFonts w:ascii="Times New Roman" w:hAnsi="Times New Roman" w:cs="Times New Roman"/>
          <w:sz w:val="28"/>
          <w:szCs w:val="28"/>
        </w:rPr>
        <w:t xml:space="preserve"> оказываются разнообразные совместные занятия детей и родителей. Водите ребенка на выставки, в музеи, научные центры, читайте с ним вместе познавательные книги, листайте энциклопедии, смотрите научно-популярные фильмы. Если в семье интерес к знаниям недостаточный, то и детская мотивация к учебе остается низкой.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     Способствуйте зарождению новых идей у вашего ребенка, участвуя не только в школьных, но и в других всевозможных общественных мероприятиях.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lastRenderedPageBreak/>
        <w:t>     Помогайте ребенку найти связь между учебой в школе и его интересами. Часто причиной отсутствия мотивации является то, что ребенок не находит никакой связи между учебой и своими интересами и целями.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Выполняйте домашние задание в форме игры, так как большинство детей любят это, поэтому иногда скучную домашнюю работу можно превратить в увлекательную игру. Также проверка работы детей показывает, что вы заботитесь о них. Свяжите домашнее задание ребенка с его интересами или позвольте сделать это ему самому.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3)     Основа любой мотивации – влияние окружения. Особенно полезным будет общение со старшим по возрасту ребенком с познавательной направленностью.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4)      Воспитание трудолюбия.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Конечно, учение не всегда доставляет удовольствие, часто оно требует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>большой работоспособности и силы воли. И то и другое у ребенка необходимо тренировать. Поручите ему какие-нибудь обязанности по хозяйству. Когда дети привыкают регулярно выполнять определенные работы по дому, то они спокойно относятся к тому, что домашние задания тоже нужно ежедневно выполнять.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 xml:space="preserve">5)     Система вознаграждений. Большую роль играет продуманная система вознаграждения ребенка за успехи, причем не те, которые достаются ему легко, в зависимости от способностей, а те, которые трудны и полностью зависят от приложенных усилий. Хвалите ребенка за его старание, даже если он не добился чего-то особенного. Некоторые дети могут </w:t>
      </w:r>
      <w:proofErr w:type="gramStart"/>
      <w:r w:rsidRPr="004757A5">
        <w:rPr>
          <w:rFonts w:ascii="Times New Roman" w:hAnsi="Times New Roman" w:cs="Times New Roman"/>
          <w:sz w:val="28"/>
          <w:szCs w:val="28"/>
        </w:rPr>
        <w:t>испытывать проблемы</w:t>
      </w:r>
      <w:proofErr w:type="gramEnd"/>
      <w:r w:rsidRPr="004757A5">
        <w:rPr>
          <w:rFonts w:ascii="Times New Roman" w:hAnsi="Times New Roman" w:cs="Times New Roman"/>
          <w:sz w:val="28"/>
          <w:szCs w:val="28"/>
        </w:rPr>
        <w:t xml:space="preserve"> с преобразованием своих усилий в конечный результат. Для того</w:t>
      </w:r>
      <w:proofErr w:type="gramStart"/>
      <w:r w:rsidRPr="00475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7A5">
        <w:rPr>
          <w:rFonts w:ascii="Times New Roman" w:hAnsi="Times New Roman" w:cs="Times New Roman"/>
          <w:sz w:val="28"/>
          <w:szCs w:val="28"/>
        </w:rPr>
        <w:t xml:space="preserve"> чтобы помочь ребенку добиться успеха, следует оценивать каждое его достижение. Вместо того</w:t>
      </w:r>
      <w:proofErr w:type="gramStart"/>
      <w:r w:rsidRPr="00475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7A5">
        <w:rPr>
          <w:rFonts w:ascii="Times New Roman" w:hAnsi="Times New Roman" w:cs="Times New Roman"/>
          <w:sz w:val="28"/>
          <w:szCs w:val="28"/>
        </w:rPr>
        <w:t xml:space="preserve"> чтобы говорить «Ты мог бы сделать это лучше» стоит сказать «Ты очень старался и смог добиться хорошего результата».</w:t>
      </w:r>
    </w:p>
    <w:p w:rsidR="004757A5" w:rsidRPr="004757A5" w:rsidRDefault="004757A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A5">
        <w:rPr>
          <w:rFonts w:ascii="Times New Roman" w:hAnsi="Times New Roman" w:cs="Times New Roman"/>
          <w:sz w:val="28"/>
          <w:szCs w:val="28"/>
        </w:rPr>
        <w:t xml:space="preserve">      Особенно хорошо действуют не материальные награды, а приятные события, которые родители и дети переживают вместе, например, поход в зоопарк или незапланированная игра в футбол с папой. Важно, чтобы награда </w:t>
      </w:r>
      <w:r w:rsidRPr="004757A5">
        <w:rPr>
          <w:rFonts w:ascii="Times New Roman" w:hAnsi="Times New Roman" w:cs="Times New Roman"/>
          <w:sz w:val="28"/>
          <w:szCs w:val="28"/>
        </w:rPr>
        <w:lastRenderedPageBreak/>
        <w:t>по возможности соответствовала достижению, тогда в памяти ребенка останется положительная связь.</w:t>
      </w:r>
    </w:p>
    <w:p w:rsidR="005D5885" w:rsidRPr="004757A5" w:rsidRDefault="005D5885" w:rsidP="0047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5885" w:rsidRPr="004757A5" w:rsidSect="004B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65E"/>
    <w:multiLevelType w:val="multilevel"/>
    <w:tmpl w:val="C8A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EC1"/>
    <w:multiLevelType w:val="multilevel"/>
    <w:tmpl w:val="28EA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A5"/>
    <w:rsid w:val="004757A5"/>
    <w:rsid w:val="004A783A"/>
    <w:rsid w:val="004B1063"/>
    <w:rsid w:val="005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3"/>
  </w:style>
  <w:style w:type="paragraph" w:styleId="1">
    <w:name w:val="heading 1"/>
    <w:basedOn w:val="a"/>
    <w:link w:val="10"/>
    <w:uiPriority w:val="9"/>
    <w:qFormat/>
    <w:rsid w:val="0047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5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7A5"/>
    <w:rPr>
      <w:b/>
      <w:bCs/>
    </w:rPr>
  </w:style>
  <w:style w:type="character" w:styleId="a5">
    <w:name w:val="Emphasis"/>
    <w:basedOn w:val="a0"/>
    <w:uiPriority w:val="20"/>
    <w:qFormat/>
    <w:rsid w:val="004757A5"/>
    <w:rPr>
      <w:i/>
      <w:iCs/>
    </w:rPr>
  </w:style>
  <w:style w:type="character" w:customStyle="1" w:styleId="apple-converted-space">
    <w:name w:val="apple-converted-space"/>
    <w:basedOn w:val="a0"/>
    <w:rsid w:val="004757A5"/>
  </w:style>
  <w:style w:type="paragraph" w:styleId="a6">
    <w:name w:val="Title"/>
    <w:basedOn w:val="a"/>
    <w:next w:val="a"/>
    <w:link w:val="a7"/>
    <w:uiPriority w:val="10"/>
    <w:qFormat/>
    <w:rsid w:val="0047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75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5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7A5"/>
    <w:rPr>
      <w:b/>
      <w:bCs/>
    </w:rPr>
  </w:style>
  <w:style w:type="character" w:styleId="a5">
    <w:name w:val="Emphasis"/>
    <w:basedOn w:val="a0"/>
    <w:uiPriority w:val="20"/>
    <w:qFormat/>
    <w:rsid w:val="004757A5"/>
    <w:rPr>
      <w:i/>
      <w:iCs/>
    </w:rPr>
  </w:style>
  <w:style w:type="character" w:customStyle="1" w:styleId="apple-converted-space">
    <w:name w:val="apple-converted-space"/>
    <w:basedOn w:val="a0"/>
    <w:rsid w:val="004757A5"/>
  </w:style>
  <w:style w:type="paragraph" w:styleId="a6">
    <w:name w:val="Title"/>
    <w:basedOn w:val="a"/>
    <w:next w:val="a"/>
    <w:link w:val="a7"/>
    <w:uiPriority w:val="10"/>
    <w:qFormat/>
    <w:rsid w:val="0047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75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2016-02-02T05:01:00Z</dcterms:created>
  <dcterms:modified xsi:type="dcterms:W3CDTF">2016-02-02T06:36:00Z</dcterms:modified>
</cp:coreProperties>
</file>