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5F3" w:rsidRDefault="005235F3" w:rsidP="005235F3">
      <w:pPr>
        <w:pStyle w:val="1"/>
        <w:spacing w:before="0" w:after="0" w:line="360" w:lineRule="auto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ru-RU"/>
        </w:rPr>
      </w:pPr>
      <w:r w:rsidRPr="005235F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Мишина Светлана Сергеевна </w:t>
      </w:r>
    </w:p>
    <w:p w:rsidR="005235F3" w:rsidRDefault="005235F3" w:rsidP="005235F3">
      <w:pPr>
        <w:pStyle w:val="1"/>
        <w:spacing w:before="0" w:after="0" w:line="360" w:lineRule="auto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ru-RU"/>
        </w:rPr>
        <w:t xml:space="preserve">МБОУ </w:t>
      </w:r>
      <w:r w:rsidRPr="005235F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"Советская средняя школа №1" </w:t>
      </w:r>
    </w:p>
    <w:p w:rsidR="005235F3" w:rsidRDefault="005235F3" w:rsidP="005235F3">
      <w:pPr>
        <w:pStyle w:val="1"/>
        <w:spacing w:before="0" w:after="0" w:line="360" w:lineRule="auto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ru-RU"/>
        </w:rPr>
      </w:pPr>
      <w:r w:rsidRPr="005235F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Советского района Республики Крым</w:t>
      </w:r>
    </w:p>
    <w:p w:rsidR="005235F3" w:rsidRPr="005235F3" w:rsidRDefault="005235F3" w:rsidP="005235F3">
      <w:pPr>
        <w:jc w:val="right"/>
        <w:rPr>
          <w:lang w:val="ru-RU"/>
        </w:rPr>
      </w:pPr>
      <w:r>
        <w:rPr>
          <w:lang w:val="ru-RU"/>
        </w:rPr>
        <w:t>Учитель - логопед</w:t>
      </w:r>
    </w:p>
    <w:p w:rsidR="005235F3" w:rsidRDefault="005235F3" w:rsidP="005235F3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B4AD4" w:rsidRPr="005235F3" w:rsidRDefault="004B4AD4" w:rsidP="005235F3">
      <w:pPr>
        <w:pStyle w:val="1"/>
        <w:spacing w:before="0" w:after="0" w:line="360" w:lineRule="auto"/>
        <w:jc w:val="center"/>
        <w:rPr>
          <w:rStyle w:val="a3"/>
          <w:rFonts w:ascii="Times New Roman" w:hAnsi="Times New Roman" w:cs="Times New Roman"/>
          <w:bCs/>
          <w:sz w:val="24"/>
          <w:szCs w:val="24"/>
          <w:lang w:val="ru-RU"/>
        </w:rPr>
      </w:pPr>
      <w:r w:rsidRPr="005235F3">
        <w:rPr>
          <w:rFonts w:ascii="Times New Roman" w:hAnsi="Times New Roman" w:cs="Times New Roman"/>
          <w:sz w:val="24"/>
          <w:szCs w:val="24"/>
        </w:rPr>
        <w:t>Как успешно  подготовить  речь  ребенка  к  школе</w:t>
      </w:r>
      <w:r w:rsidR="005235F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26E29" w:rsidRPr="005235F3" w:rsidRDefault="00B26E29" w:rsidP="005235F3">
      <w:pPr>
        <w:spacing w:line="360" w:lineRule="auto"/>
        <w:jc w:val="center"/>
        <w:rPr>
          <w:lang w:val="ru-RU"/>
        </w:rPr>
      </w:pPr>
      <w:r w:rsidRPr="00AA0CCD">
        <w:rPr>
          <w:rStyle w:val="a3"/>
        </w:rPr>
        <w:t>Советы логопеда родителям будущих первоклассников</w:t>
      </w:r>
      <w:r w:rsidR="005235F3">
        <w:rPr>
          <w:rStyle w:val="a3"/>
          <w:lang w:val="ru-RU"/>
        </w:rPr>
        <w:t>.</w:t>
      </w:r>
    </w:p>
    <w:p w:rsidR="00B26E29" w:rsidRPr="00AA0CCD" w:rsidRDefault="00B26E29" w:rsidP="00B2224F">
      <w:pPr>
        <w:spacing w:before="100" w:beforeAutospacing="1" w:after="100" w:afterAutospacing="1" w:line="360" w:lineRule="auto"/>
        <w:ind w:firstLine="708"/>
        <w:jc w:val="both"/>
      </w:pPr>
      <w:r w:rsidRPr="00AA0CCD">
        <w:t xml:space="preserve">Быть готовым к школе – не значит уже сейчас уметь делать все  то, что потребуется для школьной жизни. </w:t>
      </w:r>
    </w:p>
    <w:p w:rsidR="00AA0CCD" w:rsidRDefault="00B26E29" w:rsidP="00AA0CCD">
      <w:pPr>
        <w:spacing w:before="100" w:beforeAutospacing="1" w:after="100" w:afterAutospacing="1" w:line="360" w:lineRule="auto"/>
        <w:ind w:firstLine="708"/>
        <w:jc w:val="both"/>
        <w:rPr>
          <w:lang w:val="ru-RU"/>
        </w:rPr>
      </w:pPr>
      <w:r w:rsidRPr="00AA0CCD">
        <w:t xml:space="preserve">Быть готовым к школе – значит, быть готовым всему этому научиться. </w:t>
      </w:r>
    </w:p>
    <w:p w:rsidR="00AB626D" w:rsidRPr="00AA0CCD" w:rsidRDefault="00AB626D" w:rsidP="00AA0CCD">
      <w:pPr>
        <w:spacing w:before="100" w:beforeAutospacing="1" w:after="100" w:afterAutospacing="1" w:line="360" w:lineRule="auto"/>
        <w:ind w:firstLine="708"/>
        <w:jc w:val="both"/>
      </w:pPr>
      <w:r w:rsidRPr="00AA0CCD">
        <w:rPr>
          <w:rFonts w:asciiTheme="minorHAnsi" w:eastAsiaTheme="minorEastAsia" w:cstheme="minorBidi"/>
          <w:bCs/>
          <w:color w:val="000000" w:themeColor="text1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Речь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является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важнейшей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психической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функцией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человека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.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Речевое</w:t>
      </w:r>
      <w:r w:rsidR="00AA0CCD">
        <w:rPr>
          <w:rFonts w:asciiTheme="minorHAnsi" w:eastAsiaTheme="minorEastAsia" w:cstheme="minorBidi"/>
          <w:bCs/>
          <w:color w:val="000000" w:themeColor="text1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общение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способствует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социальному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контакту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между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людьми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,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благодаря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котрому</w:t>
      </w:r>
      <w:r w:rsidR="00AA0CCD">
        <w:rPr>
          <w:rFonts w:asciiTheme="minorHAnsi" w:eastAsiaTheme="minorEastAsia" w:cstheme="minorBidi"/>
          <w:bCs/>
          <w:color w:val="000000" w:themeColor="text1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развиваются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высшие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формы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деятельности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.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Чем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богаче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и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правильнее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речь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ребенка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,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тем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легче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он</w:t>
      </w:r>
      <w:r w:rsidRPr="00AA0CCD"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высказывает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свои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мысли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,  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тем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лучше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познает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действительность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,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полноценнее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строит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взаимоотношения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с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детьми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и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 xml:space="preserve"> 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взрослыми</w:t>
      </w:r>
      <w:r w:rsidRPr="00AA0CCD">
        <w:rPr>
          <w:rFonts w:asciiTheme="minorHAnsi" w:eastAsiaTheme="minorEastAsia" w:cstheme="minorBidi"/>
          <w:bCs/>
          <w:color w:val="061115" w:themeColor="accent5" w:themeShade="1A"/>
        </w:rPr>
        <w:t>.</w:t>
      </w:r>
    </w:p>
    <w:p w:rsidR="00AB626D" w:rsidRPr="00AA0CCD" w:rsidRDefault="00F63679" w:rsidP="00B2224F">
      <w:pPr>
        <w:pStyle w:val="vse"/>
        <w:spacing w:line="360" w:lineRule="auto"/>
        <w:jc w:val="both"/>
      </w:pPr>
      <w:r w:rsidRPr="00AA0CCD">
        <w:t xml:space="preserve">          Возможно, уже сейчас Вы задумываетесь о том, какие трудности могут подстерегать Вас и Ваших детей на пути к качественному образованию. Пытаетесь определить реальные возможности вашего ребёнка. </w:t>
      </w:r>
    </w:p>
    <w:p w:rsidR="00B26E29" w:rsidRPr="005235F3" w:rsidRDefault="00B26E29" w:rsidP="00B2224F">
      <w:pPr>
        <w:pStyle w:val="1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5F3">
        <w:rPr>
          <w:rFonts w:ascii="Times New Roman" w:hAnsi="Times New Roman" w:cs="Times New Roman"/>
          <w:sz w:val="24"/>
          <w:szCs w:val="24"/>
        </w:rPr>
        <w:t>Как успешно  подготовить  речь  ребенка  к  школе?</w:t>
      </w:r>
    </w:p>
    <w:p w:rsidR="00F63679" w:rsidRPr="00AA0CCD" w:rsidRDefault="00F63679" w:rsidP="00B2224F">
      <w:pPr>
        <w:pStyle w:val="a4"/>
        <w:spacing w:line="360" w:lineRule="auto"/>
        <w:jc w:val="both"/>
      </w:pPr>
      <w:r w:rsidRPr="00AA0CCD">
        <w:t>Этот  вопрос  волнует  многих  родителей.</w:t>
      </w:r>
    </w:p>
    <w:p w:rsidR="00F63679" w:rsidRPr="00AA0CCD" w:rsidRDefault="00F63679" w:rsidP="00B2224F">
      <w:pPr>
        <w:pStyle w:val="a4"/>
        <w:numPr>
          <w:ilvl w:val="0"/>
          <w:numId w:val="1"/>
        </w:numPr>
        <w:spacing w:line="360" w:lineRule="auto"/>
        <w:jc w:val="both"/>
        <w:rPr>
          <w:lang w:val="uk-UA"/>
        </w:rPr>
      </w:pPr>
      <w:r w:rsidRPr="00AA0CCD">
        <w:t xml:space="preserve">Если   ребенок  неправильно  произносит  звуки  речи, желательно  устранить  недостатки произношения в  дошкольном  возрасте.  Преодоление </w:t>
      </w:r>
      <w:r w:rsidRPr="00AA0CCD">
        <w:rPr>
          <w:rStyle w:val="a3"/>
          <w:b w:val="0"/>
        </w:rPr>
        <w:t>нарушений звукопроизношения</w:t>
      </w:r>
      <w:r w:rsidRPr="00AA0CCD">
        <w:t xml:space="preserve"> в дошкольном возрасте имеет огромное значение в последующей жизни ребёнка. Недостатки звукопроизношения могут явиться причиной отклонений в развитии таких психических процессов, как память, мышление, воображение, а также сформировать комплекс неполноценности, выражающийся в трудности общения. Своевременное устранение недостатков произношения поможет предотвратить трудности в овладении навыками чтени</w:t>
      </w:r>
      <w:r w:rsidRPr="00AA0CCD">
        <w:rPr>
          <w:lang w:val="uk-UA"/>
        </w:rPr>
        <w:t>я и письма</w:t>
      </w:r>
      <w:r w:rsidR="00391B6D" w:rsidRPr="00AA0CCD">
        <w:rPr>
          <w:lang w:val="uk-UA"/>
        </w:rPr>
        <w:t>.</w:t>
      </w:r>
    </w:p>
    <w:p w:rsidR="00F63679" w:rsidRPr="00AA0CCD" w:rsidRDefault="00391B6D" w:rsidP="00B2224F">
      <w:pPr>
        <w:pStyle w:val="a4"/>
        <w:spacing w:line="360" w:lineRule="auto"/>
        <w:jc w:val="both"/>
        <w:rPr>
          <w:lang w:val="uk-UA"/>
        </w:rPr>
      </w:pPr>
      <w:r w:rsidRPr="00AA0CCD">
        <w:rPr>
          <w:lang w:val="uk-UA"/>
        </w:rPr>
        <w:t xml:space="preserve">        </w:t>
      </w:r>
      <w:r w:rsidR="00F63679" w:rsidRPr="00AA0CCD">
        <w:t xml:space="preserve">Считаю, что важнейшим направлением  логопедической работы является развитие артикуляционной моторики. </w:t>
      </w:r>
    </w:p>
    <w:p w:rsidR="00F63679" w:rsidRPr="00AA0CCD" w:rsidRDefault="0070291C" w:rsidP="00B2224F">
      <w:pPr>
        <w:pStyle w:val="a4"/>
        <w:spacing w:line="360" w:lineRule="auto"/>
        <w:jc w:val="both"/>
        <w:rPr>
          <w:lang w:val="uk-UA"/>
        </w:rPr>
      </w:pPr>
      <w:r w:rsidRPr="00AA0CCD">
        <w:rPr>
          <w:lang w:val="uk-UA"/>
        </w:rPr>
        <w:lastRenderedPageBreak/>
        <w:t xml:space="preserve">        </w:t>
      </w:r>
      <w:r w:rsidR="00F63679" w:rsidRPr="00AA0CCD">
        <w:rPr>
          <w:lang w:val="uk-UA"/>
        </w:rPr>
        <w:t>Артикуляционная гимнастика – это упражнения для тренировки органов артикуляции (губ, языка, нижней челюсти), необходимые для правильного звукопроизношения.</w:t>
      </w:r>
    </w:p>
    <w:p w:rsidR="00F63679" w:rsidRPr="00AA0CCD" w:rsidRDefault="0070291C" w:rsidP="00B2224F">
      <w:pPr>
        <w:pStyle w:val="a4"/>
        <w:spacing w:line="360" w:lineRule="auto"/>
        <w:jc w:val="both"/>
        <w:rPr>
          <w:lang w:val="uk-UA"/>
        </w:rPr>
      </w:pPr>
      <w:r w:rsidRPr="00AA0CCD">
        <w:rPr>
          <w:lang w:val="uk-UA"/>
        </w:rPr>
        <w:t xml:space="preserve">        </w:t>
      </w:r>
      <w:r w:rsidR="00F63679" w:rsidRPr="00AA0CCD">
        <w:rPr>
          <w:lang w:val="uk-UA"/>
        </w:rPr>
        <w:t>Благодаря своевременным занятиям артикуляционной гимнастики дети сами могут научиться говорить чисто и правильно, без специалиста.</w:t>
      </w:r>
    </w:p>
    <w:p w:rsidR="00F63679" w:rsidRPr="00AA0CCD" w:rsidRDefault="0070291C" w:rsidP="00B2224F">
      <w:pPr>
        <w:pStyle w:val="a4"/>
        <w:spacing w:line="360" w:lineRule="auto"/>
        <w:jc w:val="both"/>
        <w:rPr>
          <w:lang w:val="uk-UA"/>
        </w:rPr>
      </w:pPr>
      <w:r w:rsidRPr="00AA0CCD">
        <w:rPr>
          <w:lang w:val="uk-UA"/>
        </w:rPr>
        <w:t xml:space="preserve">       </w:t>
      </w:r>
      <w:r w:rsidR="00F63679" w:rsidRPr="00AA0CCD">
        <w:rPr>
          <w:lang w:val="uk-UA"/>
        </w:rPr>
        <w:t>Дети со сложными нарушениями звукопроизношения смогут быстрее преодолеть свои речевые дефекты, когда с ними начнет заниматься логопед: их мышцы будут уже подготовлены.</w:t>
      </w:r>
    </w:p>
    <w:p w:rsidR="0070291C" w:rsidRPr="00AA0CCD" w:rsidRDefault="00B2224F" w:rsidP="00B2224F">
      <w:pPr>
        <w:pStyle w:val="a4"/>
        <w:numPr>
          <w:ilvl w:val="0"/>
          <w:numId w:val="1"/>
        </w:numPr>
        <w:spacing w:line="360" w:lineRule="auto"/>
        <w:jc w:val="both"/>
      </w:pPr>
      <w:r w:rsidRPr="00AA0CCD">
        <w:t xml:space="preserve">Если ребенок при произношении слов пропускает звуки, слоги или переставляет их местами (например «молоток» произносит как «мотолок» необходимо произносить </w:t>
      </w:r>
      <w:r w:rsidR="00F63679" w:rsidRPr="00AA0CCD">
        <w:t>такие  слова вместе  с  ребенком  отхлопывая, ритмизируя  каждый  слог в  течении  2-3  недель.</w:t>
      </w:r>
      <w:r w:rsidR="0076311A" w:rsidRPr="00AA0CCD">
        <w:t xml:space="preserve"> </w:t>
      </w:r>
    </w:p>
    <w:p w:rsidR="0076311A" w:rsidRPr="00AA0CCD" w:rsidRDefault="0076311A" w:rsidP="00AA0CCD">
      <w:pPr>
        <w:pStyle w:val="a4"/>
        <w:numPr>
          <w:ilvl w:val="0"/>
          <w:numId w:val="1"/>
        </w:numPr>
        <w:spacing w:line="360" w:lineRule="auto"/>
        <w:jc w:val="both"/>
      </w:pPr>
      <w:r w:rsidRPr="00AA0CCD">
        <w:t xml:space="preserve">Первокласснику  предстоит  овладеть  понятиями  «речь», «предложение», «слово», «слог», «ударение». Подготовить  ребенка  к  усвоению  этих  понятий  помогут  задания  в игровой  форме. </w:t>
      </w:r>
      <w:r w:rsidRPr="00AA0CCD">
        <w:rPr>
          <w:i/>
        </w:rPr>
        <w:t>Игра  «Собери  слово».</w:t>
      </w:r>
      <w:r w:rsidRPr="00AA0CCD">
        <w:t xml:space="preserve"> Взрослый  произносит  слово  по  звукам , например, «д», «о», «м», делая небольшие  паузы  после  каждого  звука. Ребенок  должен  угадать и назвать  слово  целиком. Можно  предложить слова  из 3-5  букв. Вариант  этой же   игры, только  вместо  звуков  взрослый  произносит  слоги, делая  небольшие паузы  между  ними. </w:t>
      </w:r>
      <w:r w:rsidRPr="00AA0CCD">
        <w:rPr>
          <w:i/>
        </w:rPr>
        <w:t xml:space="preserve">Игра  «Правильно  ли я  сказал». </w:t>
      </w:r>
      <w:r w:rsidRPr="00AA0CCD">
        <w:t xml:space="preserve">Взрослый  произносит  слово  с  неправильным  ударением. Ребенок  слышит  ошибку  и  исправляет. Полезно  играть  в  рифмы  «мишка – шишка»  и т.д. </w:t>
      </w:r>
    </w:p>
    <w:p w:rsidR="00F63679" w:rsidRPr="00AA0CCD" w:rsidRDefault="00F63679" w:rsidP="00B2224F">
      <w:pPr>
        <w:pStyle w:val="a4"/>
        <w:numPr>
          <w:ilvl w:val="0"/>
          <w:numId w:val="1"/>
        </w:numPr>
        <w:spacing w:line="360" w:lineRule="auto"/>
        <w:jc w:val="both"/>
      </w:pPr>
      <w:r w:rsidRPr="00AA0CCD">
        <w:t>Обратите  внимание  на  развитие  словарного  запаса. В  дошкольном  возрасте  ребенок  овладевает названиями  предметов, действий и признаков. Практика  показывает, что  дети, имеющие ограниченный  словарный  запас,  с  трудом  запоминают  и применяют  учебные  термины  в  школе, испытывают  трудности  в  подборе  проверочных  слов. К  началу  школьного  обучения  желательно чтобы  ребенок  умел  различать  и называть  первый  звук  в  слове.</w:t>
      </w:r>
    </w:p>
    <w:p w:rsidR="00F63679" w:rsidRPr="00AA0CCD" w:rsidRDefault="0070291C" w:rsidP="00B2224F">
      <w:pPr>
        <w:pStyle w:val="a4"/>
        <w:spacing w:line="360" w:lineRule="auto"/>
        <w:jc w:val="both"/>
      </w:pPr>
      <w:r w:rsidRPr="00AA0CCD">
        <w:t xml:space="preserve">     </w:t>
      </w:r>
      <w:r w:rsidR="00F63679" w:rsidRPr="00AA0CCD">
        <w:t>Ребенка, овладевшего  чтением  до  школы, полезно  спрашивать, как  он понял  прочитанное, задать вопросы  к  прочитанному.</w:t>
      </w:r>
    </w:p>
    <w:p w:rsidR="00B2224F" w:rsidRPr="00AA0CCD" w:rsidRDefault="00B2224F" w:rsidP="00B2224F">
      <w:pPr>
        <w:pStyle w:val="a4"/>
        <w:spacing w:line="360" w:lineRule="auto"/>
        <w:jc w:val="both"/>
      </w:pPr>
      <w:r w:rsidRPr="00AA0CCD">
        <w:t xml:space="preserve">     </w:t>
      </w:r>
      <w:r w:rsidR="00F63679" w:rsidRPr="00AA0CCD">
        <w:t>В дошкольном  возрасте  закладывается   основа  для  развития  развернутой, выразительной фразовой  речи. В этом  ребенку  помогут  пересказывания  коротких  рассказов, сказок.</w:t>
      </w:r>
    </w:p>
    <w:p w:rsidR="00B83E70" w:rsidRPr="00AA0CCD" w:rsidRDefault="00B2224F" w:rsidP="00B2224F">
      <w:pPr>
        <w:pStyle w:val="a4"/>
        <w:spacing w:line="360" w:lineRule="auto"/>
        <w:jc w:val="both"/>
      </w:pPr>
      <w:r w:rsidRPr="00AA0CCD">
        <w:t xml:space="preserve">  В </w:t>
      </w:r>
      <w:r w:rsidR="00F63679" w:rsidRPr="00AA0CCD">
        <w:t>дошкольном  возрасте  необходимо  развивать  у  ребенка  речеслуховую  память, запоминать и  рассказывать  стихотворения.</w:t>
      </w:r>
    </w:p>
    <w:p w:rsidR="00B83E70" w:rsidRPr="00AA0CCD" w:rsidRDefault="00B83E70" w:rsidP="00B2224F">
      <w:pPr>
        <w:pStyle w:val="a4"/>
        <w:spacing w:line="360" w:lineRule="auto"/>
        <w:jc w:val="both"/>
      </w:pPr>
      <w:r w:rsidRPr="00AA0CCD">
        <w:lastRenderedPageBreak/>
        <w:t>Очень важным является:</w:t>
      </w:r>
    </w:p>
    <w:p w:rsidR="00B83E70" w:rsidRPr="00AA0CCD" w:rsidRDefault="00B83E70" w:rsidP="00B2224F">
      <w:pPr>
        <w:pStyle w:val="a5"/>
        <w:numPr>
          <w:ilvl w:val="0"/>
          <w:numId w:val="2"/>
        </w:numPr>
        <w:shd w:val="clear" w:color="auto" w:fill="FFFFFF"/>
        <w:spacing w:before="120" w:after="120" w:line="360" w:lineRule="auto"/>
        <w:rPr>
          <w:lang w:val="ru-RU"/>
        </w:rPr>
      </w:pPr>
      <w:r w:rsidRPr="00AA0CCD">
        <w:rPr>
          <w:lang w:val="ru-RU"/>
        </w:rPr>
        <w:t>Развитие мелкой моторики.</w:t>
      </w:r>
    </w:p>
    <w:p w:rsidR="00B83E70" w:rsidRPr="00AA0CCD" w:rsidRDefault="00B83E70" w:rsidP="0076311A">
      <w:pPr>
        <w:shd w:val="clear" w:color="auto" w:fill="FFFFFF"/>
        <w:spacing w:before="120" w:after="120" w:line="360" w:lineRule="auto"/>
        <w:jc w:val="both"/>
        <w:rPr>
          <w:rStyle w:val="c0"/>
          <w:lang w:val="ru-RU"/>
        </w:rPr>
      </w:pPr>
      <w:r w:rsidRPr="00AA0CCD">
        <w:rPr>
          <w:rStyle w:val="c0"/>
          <w:lang w:val="ru-RU"/>
        </w:rPr>
        <w:t xml:space="preserve">У детей возникают трудности при обучении письму. Для того чтобы избежать эти трудности, необходимо подготовить руку к письму. Лепка из пластина замечательно воздействует на мелкую моторику. А также такие простые упражнения как, обводить предметы по контуру, вырезать фигуры из бумаги, застегивать и расстегивать пуговицы, нанизывание бус, бисероплетение, собирание пазлов, </w:t>
      </w:r>
      <w:r w:rsidR="0076311A" w:rsidRPr="00AA0CCD">
        <w:rPr>
          <w:rStyle w:val="c0"/>
          <w:lang w:val="ru-RU"/>
        </w:rPr>
        <w:t>мозаика</w:t>
      </w:r>
      <w:r w:rsidRPr="00AA0CCD">
        <w:rPr>
          <w:rStyle w:val="c0"/>
          <w:lang w:val="ru-RU"/>
        </w:rPr>
        <w:t>.</w:t>
      </w:r>
    </w:p>
    <w:p w:rsidR="00B83E70" w:rsidRPr="00AA0CCD" w:rsidRDefault="00B83E70" w:rsidP="00B2224F">
      <w:pPr>
        <w:shd w:val="clear" w:color="auto" w:fill="FFFFFF"/>
        <w:spacing w:before="120" w:after="120" w:line="360" w:lineRule="auto"/>
        <w:rPr>
          <w:rStyle w:val="c0"/>
          <w:lang w:val="ru-RU"/>
        </w:rPr>
      </w:pPr>
    </w:p>
    <w:p w:rsidR="00B83E70" w:rsidRPr="00AA0CCD" w:rsidRDefault="00B83E70" w:rsidP="00B2224F">
      <w:pPr>
        <w:pStyle w:val="a5"/>
        <w:numPr>
          <w:ilvl w:val="0"/>
          <w:numId w:val="2"/>
        </w:numPr>
        <w:spacing w:line="360" w:lineRule="auto"/>
        <w:rPr>
          <w:lang w:val="ru-RU"/>
        </w:rPr>
      </w:pPr>
      <w:r w:rsidRPr="00AA0CCD">
        <w:rPr>
          <w:lang w:val="ru-RU"/>
        </w:rPr>
        <w:t>Состояние пространственных функций (умение определять «право – лево» в различных условиях, положениях тела, умение узнавать предметы, буквы в разных положениях.</w:t>
      </w:r>
    </w:p>
    <w:p w:rsidR="00B83E70" w:rsidRPr="00AA0CCD" w:rsidRDefault="00B83E70" w:rsidP="00B2224F">
      <w:pPr>
        <w:spacing w:line="360" w:lineRule="auto"/>
        <w:rPr>
          <w:lang w:val="ru-RU"/>
        </w:rPr>
      </w:pPr>
    </w:p>
    <w:p w:rsidR="00B83E70" w:rsidRPr="00AA0CCD" w:rsidRDefault="00B83E70" w:rsidP="00B2224F">
      <w:pPr>
        <w:pStyle w:val="a5"/>
        <w:numPr>
          <w:ilvl w:val="0"/>
          <w:numId w:val="2"/>
        </w:numPr>
        <w:spacing w:line="360" w:lineRule="auto"/>
        <w:rPr>
          <w:lang w:val="ru-RU"/>
        </w:rPr>
      </w:pPr>
      <w:r w:rsidRPr="00AA0CCD">
        <w:rPr>
          <w:lang w:val="ru-RU"/>
        </w:rPr>
        <w:t>Коммуникативные функции (общение с детьми, взрослыми, умение слушать, запоминать и выполнять инструкции).</w:t>
      </w:r>
    </w:p>
    <w:p w:rsidR="00B83E70" w:rsidRPr="00AA0CCD" w:rsidRDefault="00B83E70" w:rsidP="00B2224F">
      <w:pPr>
        <w:spacing w:line="360" w:lineRule="auto"/>
        <w:rPr>
          <w:lang w:val="ru-RU"/>
        </w:rPr>
      </w:pPr>
    </w:p>
    <w:p w:rsidR="00B83E70" w:rsidRPr="00AA0CCD" w:rsidRDefault="00B83E70" w:rsidP="0076311A">
      <w:pPr>
        <w:pStyle w:val="a5"/>
        <w:numPr>
          <w:ilvl w:val="0"/>
          <w:numId w:val="2"/>
        </w:numPr>
        <w:spacing w:line="360" w:lineRule="auto"/>
        <w:rPr>
          <w:lang w:val="ru-RU"/>
        </w:rPr>
      </w:pPr>
      <w:r w:rsidRPr="00AA0CCD">
        <w:rPr>
          <w:lang w:val="ru-RU"/>
        </w:rPr>
        <w:t>Состояние игровой деятельности (умение играть самостоятельно, в группах, развитие сюжетной игры, умение придумывать и принимать правила).</w:t>
      </w:r>
    </w:p>
    <w:p w:rsidR="0076311A" w:rsidRDefault="00F63679" w:rsidP="005235F3">
      <w:pPr>
        <w:spacing w:before="100" w:beforeAutospacing="1" w:after="100" w:afterAutospacing="1" w:line="360" w:lineRule="auto"/>
        <w:jc w:val="center"/>
        <w:rPr>
          <w:lang w:val="ru-RU"/>
        </w:rPr>
      </w:pPr>
      <w:r w:rsidRPr="00AA0CCD">
        <w:t>И, конечно, самое главное при поступлении в первый класс – наличие у будущего школьника желания учиться, узнавать новое.</w:t>
      </w:r>
      <w:r w:rsidRPr="00AA0CCD">
        <w:br/>
      </w:r>
      <w:r w:rsidRPr="00AA0CCD">
        <w:br/>
      </w:r>
      <w:r w:rsidR="0076311A" w:rsidRPr="00AA0CCD">
        <w:rPr>
          <w:lang w:val="ru-RU"/>
        </w:rPr>
        <w:t>Успехов вам!!!</w:t>
      </w:r>
    </w:p>
    <w:p w:rsidR="0076311A" w:rsidRDefault="0076311A" w:rsidP="00AB626D">
      <w:pPr>
        <w:rPr>
          <w:lang w:val="ru-RU"/>
        </w:rPr>
      </w:pPr>
    </w:p>
    <w:p w:rsidR="0076311A" w:rsidRDefault="0076311A" w:rsidP="00AB626D">
      <w:pPr>
        <w:rPr>
          <w:lang w:val="ru-RU"/>
        </w:rPr>
      </w:pPr>
    </w:p>
    <w:p w:rsidR="0076311A" w:rsidRDefault="0076311A" w:rsidP="00AB626D">
      <w:pPr>
        <w:rPr>
          <w:lang w:val="ru-RU"/>
        </w:rPr>
      </w:pPr>
    </w:p>
    <w:p w:rsidR="0076311A" w:rsidRDefault="0076311A" w:rsidP="00AB626D">
      <w:pPr>
        <w:rPr>
          <w:lang w:val="ru-RU"/>
        </w:rPr>
      </w:pPr>
    </w:p>
    <w:p w:rsidR="00AA0CCD" w:rsidRDefault="00AA0CCD" w:rsidP="00AB626D">
      <w:pPr>
        <w:rPr>
          <w:lang w:val="ru-RU"/>
        </w:rPr>
        <w:sectPr w:rsidR="00AA0CCD" w:rsidSect="00B26E29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76311A" w:rsidRDefault="0076311A" w:rsidP="00AB626D">
      <w:pPr>
        <w:rPr>
          <w:lang w:val="ru-RU"/>
        </w:rPr>
      </w:pPr>
      <w:bookmarkStart w:id="0" w:name="_GoBack"/>
      <w:bookmarkEnd w:id="0"/>
    </w:p>
    <w:tbl>
      <w:tblPr>
        <w:tblStyle w:val="a6"/>
        <w:tblW w:w="0" w:type="auto"/>
        <w:tblLook w:val="01E0"/>
      </w:tblPr>
      <w:tblGrid>
        <w:gridCol w:w="5095"/>
        <w:gridCol w:w="5095"/>
        <w:gridCol w:w="5162"/>
      </w:tblGrid>
      <w:tr w:rsidR="006E3426" w:rsidRPr="006F51B0" w:rsidTr="00F24049">
        <w:trPr>
          <w:trHeight w:val="70"/>
        </w:trPr>
        <w:tc>
          <w:tcPr>
            <w:tcW w:w="5095" w:type="dxa"/>
          </w:tcPr>
          <w:p w:rsidR="00F24049" w:rsidRPr="0076311A" w:rsidRDefault="00F24049" w:rsidP="0076311A">
            <w:pPr>
              <w:jc w:val="center"/>
              <w:rPr>
                <w:color w:val="FF0000"/>
                <w:sz w:val="48"/>
                <w:szCs w:val="48"/>
                <w:lang w:val="ru-RU"/>
              </w:rPr>
            </w:pPr>
            <w:r w:rsidRPr="0076311A">
              <w:rPr>
                <w:color w:val="FF0000"/>
                <w:sz w:val="48"/>
                <w:szCs w:val="48"/>
                <w:lang w:val="ru-RU"/>
              </w:rPr>
              <w:t>Памятка</w:t>
            </w:r>
          </w:p>
          <w:p w:rsidR="00F24049" w:rsidRDefault="00F24049" w:rsidP="0076311A">
            <w:pPr>
              <w:jc w:val="center"/>
              <w:rPr>
                <w:color w:val="FF0000"/>
                <w:sz w:val="48"/>
                <w:szCs w:val="48"/>
                <w:lang w:val="ru-RU"/>
              </w:rPr>
            </w:pPr>
            <w:r w:rsidRPr="0076311A">
              <w:rPr>
                <w:color w:val="FF0000"/>
                <w:sz w:val="48"/>
                <w:szCs w:val="48"/>
                <w:lang w:val="ru-RU"/>
              </w:rPr>
              <w:t>«Учимся правильно говорить»</w:t>
            </w:r>
          </w:p>
          <w:p w:rsidR="00F24049" w:rsidRPr="00CD0EDF" w:rsidRDefault="00F24049" w:rsidP="00F24049">
            <w:pPr>
              <w:pStyle w:val="a4"/>
              <w:jc w:val="both"/>
              <w:rPr>
                <w:color w:val="17365D" w:themeColor="text2" w:themeShade="BF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76311A">
              <w:t>Работа по развитию основных движений органов артикуляционного аппарата проводится в форме артикуляционной гимнастики. Цель артикуляционной гимнастики - выработка полноценных движений и определенных положений органов артикуляционного аппарата, необходимых для правильного произношения звуков. Проводить артикуляционную гимнастику нужно ежедневно, чтобы вырабатываемые у детей навыки</w:t>
            </w:r>
            <w:r>
              <w:t xml:space="preserve"> закреплялись. Лучше ее делать</w:t>
            </w:r>
            <w:r w:rsidRPr="0076311A">
              <w:t xml:space="preserve"> 3-4 раза в день по 3-5 минут. Не следует предлагать детям больше 2-3 упражнений за раз. </w:t>
            </w:r>
            <w:r w:rsidRPr="00CD0EDF">
              <w:rPr>
                <w:b/>
                <w:color w:val="0070C0"/>
              </w:rPr>
              <w:t>Артикуляционная гимнастика:</w:t>
            </w:r>
          </w:p>
          <w:p w:rsidR="00F24049" w:rsidRPr="0076311A" w:rsidRDefault="00F24049" w:rsidP="00F24049">
            <w:pPr>
              <w:pStyle w:val="a4"/>
            </w:pPr>
            <w:r w:rsidRPr="00CD0EDF">
              <w:rPr>
                <w:color w:val="FF0000"/>
              </w:rPr>
              <w:t xml:space="preserve">1.. </w:t>
            </w:r>
            <w:r w:rsidRPr="00CD0EDF">
              <w:rPr>
                <w:b/>
                <w:bCs/>
                <w:color w:val="FF0000"/>
              </w:rPr>
              <w:t>"Окошко"</w:t>
            </w:r>
            <w:r w:rsidRPr="0076311A">
              <w:br/>
              <w:t>широко открыть рот — "жарко"</w:t>
            </w:r>
            <w:r>
              <w:t>,</w:t>
            </w:r>
            <w:r w:rsidRPr="0076311A">
              <w:br/>
              <w:t>закрыть рот — "холодно"</w:t>
            </w:r>
          </w:p>
          <w:p w:rsidR="00F24049" w:rsidRPr="0076311A" w:rsidRDefault="00F24049" w:rsidP="0076311A">
            <w:pPr>
              <w:pStyle w:val="a4"/>
            </w:pPr>
            <w:r w:rsidRPr="00CD0EDF">
              <w:rPr>
                <w:color w:val="FF0000"/>
              </w:rPr>
              <w:t>2.</w:t>
            </w:r>
            <w:r w:rsidRPr="00CD0EDF">
              <w:rPr>
                <w:b/>
                <w:bCs/>
                <w:color w:val="FF0000"/>
              </w:rPr>
              <w:t>"Чистим, зубки"</w:t>
            </w:r>
            <w:r>
              <w:br/>
              <w:t xml:space="preserve">улыбнуться, открыть рот </w:t>
            </w:r>
            <w:r w:rsidRPr="0076311A">
              <w:t>конч</w:t>
            </w:r>
            <w:r>
              <w:t>иком языка с внутренней стороны,</w:t>
            </w:r>
            <w:r w:rsidRPr="0076311A">
              <w:t>"почистить" поочередно нижние и верхние зубы</w:t>
            </w:r>
          </w:p>
          <w:p w:rsidR="00F24049" w:rsidRDefault="00F24049" w:rsidP="0076311A">
            <w:pPr>
              <w:rPr>
                <w:lang w:val="ru-RU"/>
              </w:rPr>
            </w:pPr>
            <w:r w:rsidRPr="00CD0EDF">
              <w:rPr>
                <w:color w:val="FF0000"/>
                <w:lang w:val="ru-RU"/>
              </w:rPr>
              <w:t>3.</w:t>
            </w:r>
            <w:r w:rsidRPr="00CD0EDF">
              <w:rPr>
                <w:b/>
                <w:bCs/>
                <w:color w:val="FF0000"/>
              </w:rPr>
              <w:t>"Месим тесто"</w:t>
            </w:r>
            <w:r>
              <w:br/>
              <w:t>улыбнуться</w:t>
            </w:r>
            <w:r>
              <w:rPr>
                <w:lang w:val="ru-RU"/>
              </w:rPr>
              <w:t>,</w:t>
            </w:r>
            <w:r w:rsidRPr="0076311A">
              <w:t>пошлепать языком меж</w:t>
            </w:r>
            <w:r>
              <w:t>ду губами — "пя-пя-пя-пя-пя..."</w:t>
            </w:r>
            <w:r w:rsidRPr="0076311A">
              <w:t xml:space="preserve">покусать кончик языка зубками </w:t>
            </w:r>
          </w:p>
          <w:p w:rsidR="00F24049" w:rsidRPr="00F24049" w:rsidRDefault="00F24049" w:rsidP="00F24049">
            <w:pPr>
              <w:tabs>
                <w:tab w:val="left" w:pos="1065"/>
              </w:tabs>
              <w:rPr>
                <w:sz w:val="16"/>
                <w:szCs w:val="16"/>
                <w:lang w:val="ru-RU"/>
              </w:rPr>
            </w:pPr>
          </w:p>
        </w:tc>
        <w:tc>
          <w:tcPr>
            <w:tcW w:w="5095" w:type="dxa"/>
          </w:tcPr>
          <w:p w:rsidR="00F24049" w:rsidRPr="00F24049" w:rsidRDefault="00F24049" w:rsidP="00D5426D">
            <w:pPr>
              <w:rPr>
                <w:lang w:val="ru-RU"/>
              </w:rPr>
            </w:pPr>
            <w:r w:rsidRPr="00CD0EDF">
              <w:rPr>
                <w:color w:val="FF0000"/>
                <w:lang w:val="ru-RU"/>
              </w:rPr>
              <w:t>4.</w:t>
            </w:r>
            <w:r w:rsidRPr="00CD0EDF">
              <w:rPr>
                <w:b/>
                <w:bCs/>
                <w:color w:val="FF0000"/>
              </w:rPr>
              <w:t>"Чашечка"</w:t>
            </w:r>
            <w:r>
              <w:br/>
              <w:t>улыбнуться</w:t>
            </w:r>
            <w:r>
              <w:rPr>
                <w:lang w:val="ru-RU"/>
              </w:rPr>
              <w:t xml:space="preserve">, </w:t>
            </w:r>
            <w:r w:rsidRPr="00F24049">
              <w:t>широко открыть рот</w:t>
            </w:r>
            <w:r w:rsidRPr="00F24049">
              <w:br/>
              <w:t>высунуть широкий язык и придать ему форму "чашечки" (т.е. слегка приподнять кончик языка)</w:t>
            </w:r>
            <w:r w:rsidRPr="00F24049">
              <w:rPr>
                <w:lang w:val="ru-RU"/>
              </w:rPr>
              <w:t>.</w:t>
            </w:r>
          </w:p>
          <w:p w:rsidR="00F24049" w:rsidRPr="00F24049" w:rsidRDefault="00F24049" w:rsidP="00D5426D">
            <w:pPr>
              <w:rPr>
                <w:lang w:val="ru-RU"/>
              </w:rPr>
            </w:pPr>
            <w:r w:rsidRPr="00CD0EDF">
              <w:rPr>
                <w:color w:val="FF0000"/>
                <w:lang w:val="ru-RU"/>
              </w:rPr>
              <w:t>5.</w:t>
            </w:r>
            <w:r w:rsidRPr="00CD0EDF">
              <w:rPr>
                <w:b/>
                <w:bCs/>
                <w:color w:val="FF0000"/>
              </w:rPr>
              <w:t>"Дудочка"</w:t>
            </w:r>
            <w:r w:rsidRPr="00F24049">
              <w:br/>
              <w:t xml:space="preserve">с напряжением вытянуть вперед губы (зубы сомкнуты) </w:t>
            </w:r>
            <w:r w:rsidRPr="00F24049">
              <w:rPr>
                <w:lang w:val="ru-RU"/>
              </w:rPr>
              <w:t>.</w:t>
            </w:r>
          </w:p>
          <w:p w:rsidR="00F24049" w:rsidRPr="00F24049" w:rsidRDefault="00F24049" w:rsidP="00D5426D">
            <w:pPr>
              <w:rPr>
                <w:lang w:val="ru-RU"/>
              </w:rPr>
            </w:pPr>
            <w:r w:rsidRPr="00CD0EDF">
              <w:rPr>
                <w:color w:val="FF0000"/>
                <w:lang w:val="ru-RU"/>
              </w:rPr>
              <w:t>6.</w:t>
            </w:r>
            <w:r w:rsidRPr="00CD0EDF">
              <w:rPr>
                <w:b/>
                <w:bCs/>
                <w:color w:val="FF0000"/>
              </w:rPr>
              <w:t>"Маляр"</w:t>
            </w:r>
            <w:r>
              <w:br/>
              <w:t>губы в улыбке</w:t>
            </w:r>
            <w:r>
              <w:rPr>
                <w:lang w:val="ru-RU"/>
              </w:rPr>
              <w:t xml:space="preserve">, </w:t>
            </w:r>
            <w:r>
              <w:t>приоткрыть рот</w:t>
            </w:r>
            <w:r>
              <w:rPr>
                <w:lang w:val="ru-RU"/>
              </w:rPr>
              <w:t>,</w:t>
            </w:r>
            <w:r w:rsidRPr="00F24049">
              <w:t>кончиком языка погладить ("покрасить") нёбо</w:t>
            </w:r>
            <w:r w:rsidRPr="00F24049">
              <w:rPr>
                <w:lang w:val="ru-RU"/>
              </w:rPr>
              <w:t>.</w:t>
            </w:r>
          </w:p>
          <w:p w:rsidR="00F24049" w:rsidRPr="00F24049" w:rsidRDefault="00F24049" w:rsidP="00D5426D">
            <w:pPr>
              <w:rPr>
                <w:lang w:val="ru-RU"/>
              </w:rPr>
            </w:pPr>
            <w:r w:rsidRPr="00CD0EDF">
              <w:rPr>
                <w:color w:val="FF0000"/>
                <w:lang w:val="ru-RU"/>
              </w:rPr>
              <w:t>7.</w:t>
            </w:r>
            <w:r w:rsidRPr="00CD0EDF">
              <w:rPr>
                <w:b/>
                <w:bCs/>
                <w:color w:val="FF0000"/>
              </w:rPr>
              <w:t>"Грибочек"</w:t>
            </w:r>
            <w:r>
              <w:br/>
              <w:t>улыбнуться</w:t>
            </w:r>
            <w:r>
              <w:rPr>
                <w:lang w:val="ru-RU"/>
              </w:rPr>
              <w:t xml:space="preserve">, </w:t>
            </w:r>
            <w:r w:rsidRPr="00F24049">
              <w:t>поцокать</w:t>
            </w:r>
            <w:r>
              <w:t xml:space="preserve"> языком, будто едешь на лошадке</w:t>
            </w:r>
            <w:r>
              <w:rPr>
                <w:lang w:val="ru-RU"/>
              </w:rPr>
              <w:t>,</w:t>
            </w:r>
            <w:r w:rsidRPr="00F24049">
              <w:t>прикососать широкий язык к нёбу</w:t>
            </w:r>
            <w:r w:rsidRPr="00F24049">
              <w:rPr>
                <w:lang w:val="ru-RU"/>
              </w:rPr>
              <w:t>.</w:t>
            </w:r>
          </w:p>
          <w:p w:rsidR="00F24049" w:rsidRPr="00F24049" w:rsidRDefault="00F24049" w:rsidP="00D5426D">
            <w:pPr>
              <w:rPr>
                <w:lang w:val="ru-RU"/>
              </w:rPr>
            </w:pPr>
            <w:r w:rsidRPr="00CD0EDF">
              <w:rPr>
                <w:color w:val="FF0000"/>
                <w:lang w:val="ru-RU"/>
              </w:rPr>
              <w:t>8.</w:t>
            </w:r>
            <w:r w:rsidRPr="00CD0EDF">
              <w:rPr>
                <w:b/>
                <w:bCs/>
                <w:color w:val="FF0000"/>
              </w:rPr>
              <w:t>"Лошадка"</w:t>
            </w:r>
            <w:r>
              <w:br/>
              <w:t>вытянуть губы</w:t>
            </w:r>
            <w:r>
              <w:rPr>
                <w:lang w:val="ru-RU"/>
              </w:rPr>
              <w:t xml:space="preserve">, </w:t>
            </w:r>
            <w:r>
              <w:t>приоткрыть рот</w:t>
            </w:r>
            <w:r>
              <w:rPr>
                <w:lang w:val="ru-RU"/>
              </w:rPr>
              <w:t>,</w:t>
            </w:r>
            <w:r w:rsidRPr="00F24049">
              <w:t>процокать "узким" языком (как цокают копытами лошадки)</w:t>
            </w:r>
            <w:r w:rsidRPr="00F24049">
              <w:rPr>
                <w:lang w:val="ru-RU"/>
              </w:rPr>
              <w:t>.</w:t>
            </w:r>
          </w:p>
          <w:p w:rsidR="00F24049" w:rsidRPr="00F24049" w:rsidRDefault="00F24049" w:rsidP="00D5426D">
            <w:pPr>
              <w:rPr>
                <w:lang w:val="ru-RU"/>
              </w:rPr>
            </w:pPr>
            <w:r w:rsidRPr="00CD0EDF">
              <w:rPr>
                <w:color w:val="FF0000"/>
                <w:lang w:val="ru-RU"/>
              </w:rPr>
              <w:t>9.</w:t>
            </w:r>
            <w:r w:rsidRPr="00CD0EDF">
              <w:rPr>
                <w:b/>
                <w:bCs/>
                <w:color w:val="FF0000"/>
              </w:rPr>
              <w:t>"Качели"</w:t>
            </w:r>
            <w:r>
              <w:br/>
              <w:t>улыбнуться</w:t>
            </w:r>
            <w:r>
              <w:rPr>
                <w:lang w:val="ru-RU"/>
              </w:rPr>
              <w:t xml:space="preserve">, </w:t>
            </w:r>
            <w:r>
              <w:t>открыть рот</w:t>
            </w:r>
            <w:r>
              <w:rPr>
                <w:lang w:val="ru-RU"/>
              </w:rPr>
              <w:t>,</w:t>
            </w:r>
            <w:r>
              <w:t>кончик языка за верхние зубы</w:t>
            </w:r>
            <w:r>
              <w:rPr>
                <w:lang w:val="ru-RU"/>
              </w:rPr>
              <w:t>,</w:t>
            </w:r>
            <w:r w:rsidRPr="00F24049">
              <w:t>кончик языка за нижние зубы</w:t>
            </w:r>
            <w:r w:rsidRPr="00F24049">
              <w:rPr>
                <w:lang w:val="ru-RU"/>
              </w:rPr>
              <w:t>.</w:t>
            </w:r>
          </w:p>
          <w:p w:rsidR="00F24049" w:rsidRDefault="00F24049" w:rsidP="00D5426D">
            <w:pPr>
              <w:rPr>
                <w:lang w:val="ru-RU"/>
              </w:rPr>
            </w:pPr>
            <w:r w:rsidRPr="00CD0EDF">
              <w:rPr>
                <w:color w:val="FF0000"/>
                <w:lang w:val="ru-RU"/>
              </w:rPr>
              <w:t>10.</w:t>
            </w:r>
            <w:r w:rsidRPr="00CD0EDF">
              <w:rPr>
                <w:b/>
                <w:bCs/>
                <w:color w:val="FF0000"/>
              </w:rPr>
              <w:t>"Часики"</w:t>
            </w:r>
            <w:r>
              <w:br/>
              <w:t>улыбнуться, открыть рот</w:t>
            </w:r>
            <w:r>
              <w:rPr>
                <w:lang w:val="ru-RU"/>
              </w:rPr>
              <w:t>,</w:t>
            </w:r>
            <w:r w:rsidRPr="00F24049">
              <w:t>кончик языка (как часовую стрелку) переводить из одного уголка рта в другой</w:t>
            </w:r>
          </w:p>
          <w:p w:rsidR="00F24049" w:rsidRDefault="00F24049" w:rsidP="00F24049">
            <w:pPr>
              <w:jc w:val="center"/>
              <w:rPr>
                <w:lang w:val="ru-RU"/>
              </w:rPr>
            </w:pPr>
            <w:r w:rsidRPr="00F24049">
              <w:rPr>
                <w:noProof/>
                <w:lang w:val="ru-RU"/>
              </w:rPr>
              <w:drawing>
                <wp:inline distT="0" distB="0" distL="0" distR="0">
                  <wp:extent cx="1952625" cy="1723043"/>
                  <wp:effectExtent l="0" t="0" r="0" b="0"/>
                  <wp:docPr id="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41" cy="172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24049" w:rsidRPr="00F24049" w:rsidRDefault="00F24049" w:rsidP="00F24049">
            <w:pPr>
              <w:tabs>
                <w:tab w:val="left" w:pos="900"/>
              </w:tabs>
              <w:rPr>
                <w:lang w:val="ru-RU"/>
              </w:rPr>
            </w:pPr>
            <w:r>
              <w:rPr>
                <w:lang w:val="ru-RU"/>
              </w:rPr>
              <w:tab/>
            </w:r>
          </w:p>
        </w:tc>
        <w:tc>
          <w:tcPr>
            <w:tcW w:w="5162" w:type="dxa"/>
          </w:tcPr>
          <w:p w:rsidR="00F24049" w:rsidRPr="00CD0EDF" w:rsidRDefault="00F24049" w:rsidP="00CD0EDF">
            <w:pPr>
              <w:pStyle w:val="a4"/>
              <w:jc w:val="both"/>
              <w:rPr>
                <w:b/>
                <w:color w:val="0070C0"/>
              </w:rPr>
            </w:pPr>
            <w:r>
              <w:t xml:space="preserve">    </w:t>
            </w:r>
            <w:r w:rsidRPr="00CD0EDF">
              <w:rPr>
                <w:b/>
                <w:color w:val="0070C0"/>
              </w:rPr>
              <w:t>Если ребенок при произношении слов пропускает звуки, слоги или переставляет их местами</w:t>
            </w:r>
            <w:r w:rsidRPr="00CD0EDF">
              <w:rPr>
                <w:color w:val="0070C0"/>
              </w:rPr>
              <w:t xml:space="preserve"> </w:t>
            </w:r>
            <w:r w:rsidRPr="00F24049">
              <w:t xml:space="preserve">(например «молоток» произносит как «мотолок» необходимо произносить такие  слова вместе  с  ребенком  отхлопывая, ритмизируя  каждый  слог в  течении  2-3  недель. </w:t>
            </w:r>
            <w:r w:rsidR="006E3426" w:rsidRPr="00CD0EDF">
              <w:rPr>
                <w:b/>
                <w:color w:val="0070C0"/>
              </w:rPr>
              <w:t>Первокласснику  предстоит  овладеть  понятиями  «речь», «предложение», «слово», «слог», «ударение»</w:t>
            </w:r>
            <w:r w:rsidR="006E3426" w:rsidRPr="006E3426">
              <w:t>.Подготовить  ребенка  к  усвоению  этих  понятий  помогут  задания  в игровой  форме. Игра  «Собери  слово».</w:t>
            </w:r>
            <w:r w:rsidR="006E3426">
              <w:t xml:space="preserve"> </w:t>
            </w:r>
            <w:r w:rsidR="006E3426" w:rsidRPr="006E3426">
              <w:t xml:space="preserve">Взрослый  произносит  </w:t>
            </w:r>
            <w:r w:rsidR="006E3426">
              <w:t>слово  по  звукам , например, «д», «о», «м</w:t>
            </w:r>
            <w:r w:rsidR="006E3426" w:rsidRPr="006E3426">
              <w:t>», делая небольшие  паузы  после  каждого  звука. Ребенок  должен  угадать и назвать  слово  целиком.</w:t>
            </w:r>
            <w:r w:rsidR="006E3426">
              <w:t xml:space="preserve"> </w:t>
            </w:r>
            <w:r w:rsidR="006E3426" w:rsidRPr="006E3426">
              <w:t>Вариант  этой же   игры, только  вместо  звуков  взрослый  произносит  слоги, делая  небольшие паузы  между  ними. Игра  «Правильно  ли я  сказал». Взрослый  произносит  слово  с  неправильным  ударением.</w:t>
            </w:r>
            <w:r w:rsidR="006E3426">
              <w:t xml:space="preserve"> </w:t>
            </w:r>
            <w:r w:rsidR="006E3426" w:rsidRPr="006E3426">
              <w:t xml:space="preserve">Ребенок  слышит  ошибку  и  исправляет. </w:t>
            </w:r>
            <w:r w:rsidR="006E3426" w:rsidRPr="00CD0EDF">
              <w:rPr>
                <w:b/>
                <w:color w:val="0070C0"/>
              </w:rPr>
              <w:t>Всевозможные  задания  по  обводке, штриховке  изображений  и букв  подготавливают мышцы  руки  к письму</w:t>
            </w:r>
            <w:r w:rsidR="006E3426" w:rsidRPr="006E3426">
              <w:t>.Ребенка, овладевшего  чтением  до  школы, полезно  спрашивать, как  он понял  прочитанное, задать вопросы  к  прочитанному.В дошкольном  возрасте  закладывается   основа  для  развития  развернутой, выразительной фразовой  речи..</w:t>
            </w:r>
            <w:r w:rsidR="006E3426" w:rsidRPr="00CD0EDF">
              <w:rPr>
                <w:b/>
                <w:color w:val="0070C0"/>
              </w:rPr>
              <w:t>В дошкольном  возрасте  необходимо  развивать  у  ребенка  речеслуховую  память, запоминать и  рассказывать  стихотворения.</w:t>
            </w:r>
            <w:r w:rsidR="00CD0EDF">
              <w:rPr>
                <w:b/>
                <w:color w:val="0070C0"/>
              </w:rPr>
              <w:t xml:space="preserve">               </w:t>
            </w:r>
            <w:r w:rsidR="006E3426" w:rsidRPr="00CD0EDF">
              <w:rPr>
                <w:b/>
                <w:color w:val="FF0000"/>
              </w:rPr>
              <w:t>Успехов вам!!!</w:t>
            </w:r>
          </w:p>
        </w:tc>
      </w:tr>
    </w:tbl>
    <w:p w:rsidR="0076311A" w:rsidRPr="0076311A" w:rsidRDefault="0076311A" w:rsidP="005235F3">
      <w:pPr>
        <w:rPr>
          <w:lang w:val="ru-RU"/>
        </w:rPr>
      </w:pPr>
    </w:p>
    <w:sectPr w:rsidR="0076311A" w:rsidRPr="0076311A" w:rsidSect="005235F3">
      <w:pgSz w:w="16838" w:h="11906" w:orient="landscape"/>
      <w:pgMar w:top="851" w:right="851" w:bottom="56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F0D95"/>
    <w:multiLevelType w:val="hybridMultilevel"/>
    <w:tmpl w:val="F1168B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E341C"/>
    <w:multiLevelType w:val="hybridMultilevel"/>
    <w:tmpl w:val="C2DCE2CE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E29"/>
    <w:rsid w:val="00265E50"/>
    <w:rsid w:val="00391B6D"/>
    <w:rsid w:val="004B4AD4"/>
    <w:rsid w:val="005235F3"/>
    <w:rsid w:val="006E3426"/>
    <w:rsid w:val="0070291C"/>
    <w:rsid w:val="0076311A"/>
    <w:rsid w:val="00AA0CCD"/>
    <w:rsid w:val="00AB626D"/>
    <w:rsid w:val="00B2224F"/>
    <w:rsid w:val="00B26E29"/>
    <w:rsid w:val="00B6626B"/>
    <w:rsid w:val="00B83E70"/>
    <w:rsid w:val="00CD0EDF"/>
    <w:rsid w:val="00F24049"/>
    <w:rsid w:val="00F63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26E2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26E29"/>
    <w:rPr>
      <w:b/>
      <w:bCs/>
    </w:rPr>
  </w:style>
  <w:style w:type="character" w:customStyle="1" w:styleId="10">
    <w:name w:val="Заголовок 1 Знак"/>
    <w:basedOn w:val="a0"/>
    <w:link w:val="1"/>
    <w:rsid w:val="00B26E29"/>
    <w:rPr>
      <w:rFonts w:ascii="Arial" w:eastAsia="Times New Roman" w:hAnsi="Arial" w:cs="Arial"/>
      <w:b/>
      <w:bCs/>
      <w:kern w:val="32"/>
      <w:sz w:val="32"/>
      <w:szCs w:val="32"/>
      <w:lang w:val="uk-UA" w:eastAsia="ru-RU"/>
    </w:rPr>
  </w:style>
  <w:style w:type="paragraph" w:styleId="a4">
    <w:name w:val="Normal (Web)"/>
    <w:basedOn w:val="a"/>
    <w:unhideWhenUsed/>
    <w:rsid w:val="00AB626D"/>
    <w:pPr>
      <w:spacing w:before="100" w:beforeAutospacing="1" w:after="100" w:afterAutospacing="1"/>
    </w:pPr>
    <w:rPr>
      <w:lang w:val="ru-RU"/>
    </w:rPr>
  </w:style>
  <w:style w:type="paragraph" w:customStyle="1" w:styleId="vse">
    <w:name w:val="vse"/>
    <w:basedOn w:val="a"/>
    <w:rsid w:val="00F63679"/>
    <w:pPr>
      <w:spacing w:before="100" w:beforeAutospacing="1" w:after="100" w:afterAutospacing="1"/>
    </w:pPr>
    <w:rPr>
      <w:lang w:val="ru-RU"/>
    </w:rPr>
  </w:style>
  <w:style w:type="paragraph" w:styleId="a5">
    <w:name w:val="List Paragraph"/>
    <w:basedOn w:val="a"/>
    <w:uiPriority w:val="34"/>
    <w:qFormat/>
    <w:rsid w:val="00B83E70"/>
    <w:pPr>
      <w:ind w:left="720"/>
      <w:contextualSpacing/>
    </w:pPr>
  </w:style>
  <w:style w:type="character" w:customStyle="1" w:styleId="c0">
    <w:name w:val="c0"/>
    <w:basedOn w:val="a0"/>
    <w:rsid w:val="00B83E70"/>
  </w:style>
  <w:style w:type="table" w:styleId="a6">
    <w:name w:val="Table Grid"/>
    <w:basedOn w:val="a1"/>
    <w:rsid w:val="007631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2404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4049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26E2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26E29"/>
    <w:rPr>
      <w:b/>
      <w:bCs/>
    </w:rPr>
  </w:style>
  <w:style w:type="character" w:customStyle="1" w:styleId="10">
    <w:name w:val="Заголовок 1 Знак"/>
    <w:basedOn w:val="a0"/>
    <w:link w:val="1"/>
    <w:rsid w:val="00B26E29"/>
    <w:rPr>
      <w:rFonts w:ascii="Arial" w:eastAsia="Times New Roman" w:hAnsi="Arial" w:cs="Arial"/>
      <w:b/>
      <w:bCs/>
      <w:kern w:val="32"/>
      <w:sz w:val="32"/>
      <w:szCs w:val="32"/>
      <w:lang w:val="uk-UA" w:eastAsia="ru-RU"/>
    </w:rPr>
  </w:style>
  <w:style w:type="paragraph" w:styleId="a4">
    <w:name w:val="Normal (Web)"/>
    <w:basedOn w:val="a"/>
    <w:unhideWhenUsed/>
    <w:rsid w:val="00AB626D"/>
    <w:pPr>
      <w:spacing w:before="100" w:beforeAutospacing="1" w:after="100" w:afterAutospacing="1"/>
    </w:pPr>
    <w:rPr>
      <w:lang w:val="ru-RU"/>
    </w:rPr>
  </w:style>
  <w:style w:type="paragraph" w:customStyle="1" w:styleId="vse">
    <w:name w:val="vse"/>
    <w:basedOn w:val="a"/>
    <w:rsid w:val="00F63679"/>
    <w:pPr>
      <w:spacing w:before="100" w:beforeAutospacing="1" w:after="100" w:afterAutospacing="1"/>
    </w:pPr>
    <w:rPr>
      <w:lang w:val="ru-RU"/>
    </w:rPr>
  </w:style>
  <w:style w:type="paragraph" w:styleId="a5">
    <w:name w:val="List Paragraph"/>
    <w:basedOn w:val="a"/>
    <w:uiPriority w:val="34"/>
    <w:qFormat/>
    <w:rsid w:val="00B83E70"/>
    <w:pPr>
      <w:ind w:left="720"/>
      <w:contextualSpacing/>
    </w:pPr>
  </w:style>
  <w:style w:type="character" w:customStyle="1" w:styleId="c0">
    <w:name w:val="c0"/>
    <w:basedOn w:val="a0"/>
    <w:rsid w:val="00B83E70"/>
  </w:style>
  <w:style w:type="table" w:styleId="a6">
    <w:name w:val="Table Grid"/>
    <w:basedOn w:val="a1"/>
    <w:rsid w:val="007631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2404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4049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563FE-570C-4B7E-AA6C-E86BA4B79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1</cp:lastModifiedBy>
  <cp:revision>4</cp:revision>
  <dcterms:created xsi:type="dcterms:W3CDTF">2015-03-16T14:50:00Z</dcterms:created>
  <dcterms:modified xsi:type="dcterms:W3CDTF">2015-03-16T15:40:00Z</dcterms:modified>
</cp:coreProperties>
</file>