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6B" w:rsidRPr="002B136B" w:rsidRDefault="002B136B" w:rsidP="002B136B">
      <w:pPr>
        <w:spacing w:after="0" w:line="360" w:lineRule="auto"/>
        <w:ind w:left="709" w:hanging="709"/>
        <w:jc w:val="right"/>
        <w:rPr>
          <w:rFonts w:ascii="Times New Roman" w:hAnsi="Times New Roman" w:cs="Times New Roman"/>
          <w:color w:val="000000"/>
          <w:sz w:val="28"/>
          <w:szCs w:val="28"/>
          <w:shd w:val="clear" w:color="auto" w:fill="FFFFFF"/>
        </w:rPr>
      </w:pPr>
      <w:proofErr w:type="spellStart"/>
      <w:r w:rsidRPr="002B136B">
        <w:rPr>
          <w:rFonts w:ascii="Times New Roman" w:hAnsi="Times New Roman" w:cs="Times New Roman"/>
          <w:color w:val="000000"/>
          <w:sz w:val="28"/>
          <w:szCs w:val="28"/>
          <w:shd w:val="clear" w:color="auto" w:fill="FFFFFF"/>
        </w:rPr>
        <w:t>Хабибулина</w:t>
      </w:r>
      <w:proofErr w:type="spellEnd"/>
      <w:r w:rsidRPr="002B136B">
        <w:rPr>
          <w:rFonts w:ascii="Times New Roman" w:hAnsi="Times New Roman" w:cs="Times New Roman"/>
          <w:color w:val="000000"/>
          <w:sz w:val="28"/>
          <w:szCs w:val="28"/>
          <w:shd w:val="clear" w:color="auto" w:fill="FFFFFF"/>
        </w:rPr>
        <w:t xml:space="preserve"> </w:t>
      </w:r>
      <w:proofErr w:type="spellStart"/>
      <w:r w:rsidRPr="002B136B">
        <w:rPr>
          <w:rFonts w:ascii="Times New Roman" w:hAnsi="Times New Roman" w:cs="Times New Roman"/>
          <w:color w:val="000000"/>
          <w:sz w:val="28"/>
          <w:szCs w:val="28"/>
          <w:shd w:val="clear" w:color="auto" w:fill="FFFFFF"/>
        </w:rPr>
        <w:t>Руфа</w:t>
      </w:r>
      <w:proofErr w:type="spellEnd"/>
      <w:r w:rsidRPr="002B136B">
        <w:rPr>
          <w:rFonts w:ascii="Times New Roman" w:hAnsi="Times New Roman" w:cs="Times New Roman"/>
          <w:color w:val="000000"/>
          <w:sz w:val="28"/>
          <w:szCs w:val="28"/>
          <w:shd w:val="clear" w:color="auto" w:fill="FFFFFF"/>
        </w:rPr>
        <w:t xml:space="preserve"> </w:t>
      </w:r>
      <w:proofErr w:type="spellStart"/>
      <w:r w:rsidRPr="002B136B">
        <w:rPr>
          <w:rFonts w:ascii="Times New Roman" w:hAnsi="Times New Roman" w:cs="Times New Roman"/>
          <w:color w:val="000000"/>
          <w:sz w:val="28"/>
          <w:szCs w:val="28"/>
          <w:shd w:val="clear" w:color="auto" w:fill="FFFFFF"/>
        </w:rPr>
        <w:t>Хантимировна</w:t>
      </w:r>
      <w:proofErr w:type="spellEnd"/>
      <w:r w:rsidRPr="002B136B">
        <w:rPr>
          <w:rFonts w:ascii="Times New Roman" w:hAnsi="Times New Roman" w:cs="Times New Roman"/>
          <w:color w:val="000000"/>
          <w:sz w:val="28"/>
          <w:szCs w:val="28"/>
          <w:shd w:val="clear" w:color="auto" w:fill="FFFFFF"/>
        </w:rPr>
        <w:t xml:space="preserve"> </w:t>
      </w:r>
    </w:p>
    <w:p w:rsidR="002B136B" w:rsidRPr="002B136B" w:rsidRDefault="002B136B" w:rsidP="002B136B">
      <w:pPr>
        <w:spacing w:after="0" w:line="360" w:lineRule="auto"/>
        <w:ind w:left="709" w:hanging="709"/>
        <w:jc w:val="right"/>
        <w:rPr>
          <w:rFonts w:ascii="Times New Roman" w:hAnsi="Times New Roman" w:cs="Times New Roman"/>
          <w:color w:val="000000"/>
          <w:sz w:val="28"/>
          <w:szCs w:val="28"/>
          <w:shd w:val="clear" w:color="auto" w:fill="FFFFFF"/>
        </w:rPr>
      </w:pPr>
      <w:r w:rsidRPr="002B136B">
        <w:rPr>
          <w:rFonts w:ascii="Times New Roman" w:hAnsi="Times New Roman" w:cs="Times New Roman"/>
          <w:color w:val="000000"/>
          <w:sz w:val="28"/>
          <w:szCs w:val="28"/>
          <w:shd w:val="clear" w:color="auto" w:fill="FFFFFF"/>
        </w:rPr>
        <w:t>МБОУ "</w:t>
      </w:r>
      <w:proofErr w:type="spellStart"/>
      <w:r w:rsidRPr="002B136B">
        <w:rPr>
          <w:rFonts w:ascii="Times New Roman" w:hAnsi="Times New Roman" w:cs="Times New Roman"/>
          <w:color w:val="000000"/>
          <w:sz w:val="28"/>
          <w:szCs w:val="28"/>
          <w:shd w:val="clear" w:color="auto" w:fill="FFFFFF"/>
        </w:rPr>
        <w:t>Мужевская</w:t>
      </w:r>
      <w:proofErr w:type="spellEnd"/>
      <w:r w:rsidRPr="002B136B">
        <w:rPr>
          <w:rFonts w:ascii="Times New Roman" w:hAnsi="Times New Roman" w:cs="Times New Roman"/>
          <w:color w:val="000000"/>
          <w:sz w:val="28"/>
          <w:szCs w:val="28"/>
          <w:shd w:val="clear" w:color="auto" w:fill="FFFFFF"/>
        </w:rPr>
        <w:t xml:space="preserve"> СОШ </w:t>
      </w:r>
      <w:proofErr w:type="spellStart"/>
      <w:r w:rsidRPr="002B136B">
        <w:rPr>
          <w:rFonts w:ascii="Times New Roman" w:hAnsi="Times New Roman" w:cs="Times New Roman"/>
          <w:color w:val="000000"/>
          <w:sz w:val="28"/>
          <w:szCs w:val="28"/>
          <w:shd w:val="clear" w:color="auto" w:fill="FFFFFF"/>
        </w:rPr>
        <w:t>им.Н.В.Архангельского</w:t>
      </w:r>
      <w:proofErr w:type="spellEnd"/>
      <w:r w:rsidRPr="002B136B">
        <w:rPr>
          <w:rFonts w:ascii="Times New Roman" w:hAnsi="Times New Roman" w:cs="Times New Roman"/>
          <w:color w:val="000000"/>
          <w:sz w:val="28"/>
          <w:szCs w:val="28"/>
          <w:shd w:val="clear" w:color="auto" w:fill="FFFFFF"/>
        </w:rPr>
        <w:t>"</w:t>
      </w:r>
    </w:p>
    <w:p w:rsidR="002B136B" w:rsidRPr="002B136B" w:rsidRDefault="002B136B" w:rsidP="002B136B">
      <w:pPr>
        <w:spacing w:after="0" w:line="360" w:lineRule="auto"/>
        <w:ind w:left="709" w:hanging="709"/>
        <w:jc w:val="right"/>
        <w:rPr>
          <w:rFonts w:ascii="Times New Roman" w:hAnsi="Times New Roman" w:cs="Times New Roman"/>
          <w:sz w:val="28"/>
          <w:szCs w:val="28"/>
        </w:rPr>
      </w:pPr>
      <w:r w:rsidRPr="002B136B">
        <w:rPr>
          <w:rFonts w:ascii="Times New Roman" w:hAnsi="Times New Roman" w:cs="Times New Roman"/>
          <w:color w:val="000000"/>
          <w:sz w:val="28"/>
          <w:szCs w:val="28"/>
          <w:shd w:val="clear" w:color="auto" w:fill="FFFFFF"/>
        </w:rPr>
        <w:t>Учитель начальных классов</w:t>
      </w:r>
    </w:p>
    <w:p w:rsidR="002B136B" w:rsidRPr="002B136B" w:rsidRDefault="002B136B" w:rsidP="002B136B">
      <w:pPr>
        <w:spacing w:after="0" w:line="360" w:lineRule="auto"/>
        <w:ind w:left="709" w:hanging="709"/>
        <w:jc w:val="center"/>
        <w:rPr>
          <w:rFonts w:ascii="Times New Roman" w:hAnsi="Times New Roman" w:cs="Times New Roman"/>
          <w:sz w:val="28"/>
          <w:szCs w:val="28"/>
        </w:rPr>
      </w:pPr>
    </w:p>
    <w:p w:rsidR="00BD22F9" w:rsidRPr="002B136B" w:rsidRDefault="00BD22F9" w:rsidP="002B136B">
      <w:pPr>
        <w:spacing w:after="0" w:line="360" w:lineRule="auto"/>
        <w:ind w:left="709" w:hanging="709"/>
        <w:jc w:val="center"/>
        <w:rPr>
          <w:rFonts w:ascii="Times New Roman" w:hAnsi="Times New Roman" w:cs="Times New Roman"/>
          <w:b/>
          <w:sz w:val="28"/>
          <w:szCs w:val="28"/>
        </w:rPr>
      </w:pPr>
      <w:proofErr w:type="gramStart"/>
      <w:r w:rsidRPr="002B136B">
        <w:rPr>
          <w:rFonts w:ascii="Times New Roman" w:hAnsi="Times New Roman" w:cs="Times New Roman"/>
          <w:b/>
          <w:sz w:val="28"/>
          <w:szCs w:val="28"/>
        </w:rPr>
        <w:t>Дифференцированная работа над с</w:t>
      </w:r>
      <w:r w:rsidR="002D6552" w:rsidRPr="002B136B">
        <w:rPr>
          <w:rFonts w:ascii="Times New Roman" w:hAnsi="Times New Roman" w:cs="Times New Roman"/>
          <w:b/>
          <w:sz w:val="28"/>
          <w:szCs w:val="28"/>
        </w:rPr>
        <w:t xml:space="preserve">ловарная </w:t>
      </w:r>
      <w:r w:rsidRPr="002B136B">
        <w:rPr>
          <w:rFonts w:ascii="Times New Roman" w:hAnsi="Times New Roman" w:cs="Times New Roman"/>
          <w:b/>
          <w:sz w:val="28"/>
          <w:szCs w:val="28"/>
        </w:rPr>
        <w:t>словами</w:t>
      </w:r>
      <w:proofErr w:type="gramEnd"/>
    </w:p>
    <w:p w:rsidR="002D6552" w:rsidRPr="002B136B" w:rsidRDefault="002D6552" w:rsidP="002B136B">
      <w:pPr>
        <w:spacing w:after="0" w:line="360" w:lineRule="auto"/>
        <w:ind w:left="709" w:hanging="709"/>
        <w:jc w:val="center"/>
        <w:rPr>
          <w:rFonts w:ascii="Times New Roman" w:hAnsi="Times New Roman" w:cs="Times New Roman"/>
          <w:b/>
          <w:sz w:val="28"/>
          <w:szCs w:val="28"/>
        </w:rPr>
      </w:pPr>
      <w:r w:rsidRPr="002B136B">
        <w:rPr>
          <w:rFonts w:ascii="Times New Roman" w:hAnsi="Times New Roman" w:cs="Times New Roman"/>
          <w:b/>
          <w:sz w:val="28"/>
          <w:szCs w:val="28"/>
        </w:rPr>
        <w:t xml:space="preserve"> </w:t>
      </w:r>
      <w:r w:rsidR="00BD22F9" w:rsidRPr="002B136B">
        <w:rPr>
          <w:rFonts w:ascii="Times New Roman" w:hAnsi="Times New Roman" w:cs="Times New Roman"/>
          <w:b/>
          <w:sz w:val="28"/>
          <w:szCs w:val="28"/>
        </w:rPr>
        <w:t>на уроках русского языка в классах</w:t>
      </w:r>
      <w:r w:rsidRPr="002B136B">
        <w:rPr>
          <w:rFonts w:ascii="Times New Roman" w:hAnsi="Times New Roman" w:cs="Times New Roman"/>
          <w:b/>
          <w:sz w:val="28"/>
          <w:szCs w:val="28"/>
        </w:rPr>
        <w:t xml:space="preserve"> </w:t>
      </w:r>
      <w:r w:rsidRPr="002B136B">
        <w:rPr>
          <w:rFonts w:ascii="Times New Roman" w:hAnsi="Times New Roman" w:cs="Times New Roman"/>
          <w:b/>
          <w:sz w:val="28"/>
          <w:szCs w:val="28"/>
          <w:lang w:val="en-US"/>
        </w:rPr>
        <w:t>VIII</w:t>
      </w:r>
      <w:r w:rsidRPr="002B136B">
        <w:rPr>
          <w:rFonts w:ascii="Times New Roman" w:hAnsi="Times New Roman" w:cs="Times New Roman"/>
          <w:b/>
          <w:sz w:val="28"/>
          <w:szCs w:val="28"/>
        </w:rPr>
        <w:t>-го вида.</w:t>
      </w:r>
    </w:p>
    <w:p w:rsidR="002D6552" w:rsidRPr="002B136B" w:rsidRDefault="002D6552" w:rsidP="002B136B">
      <w:pPr>
        <w:spacing w:after="0" w:line="360" w:lineRule="auto"/>
        <w:ind w:left="709" w:hanging="709"/>
        <w:jc w:val="center"/>
        <w:rPr>
          <w:rFonts w:ascii="Times New Roman" w:hAnsi="Times New Roman" w:cs="Times New Roman"/>
          <w:sz w:val="28"/>
          <w:szCs w:val="28"/>
        </w:rPr>
      </w:pPr>
    </w:p>
    <w:p w:rsidR="002D6552" w:rsidRPr="002B136B" w:rsidRDefault="002D6552" w:rsidP="002B136B">
      <w:pPr>
        <w:spacing w:after="0" w:line="360" w:lineRule="auto"/>
        <w:jc w:val="both"/>
        <w:rPr>
          <w:rFonts w:ascii="Times New Roman" w:hAnsi="Times New Roman" w:cs="Times New Roman"/>
          <w:sz w:val="28"/>
          <w:szCs w:val="28"/>
        </w:rPr>
      </w:pPr>
      <w:r w:rsidRPr="002B136B">
        <w:rPr>
          <w:rFonts w:ascii="Times New Roman" w:hAnsi="Times New Roman" w:cs="Times New Roman"/>
          <w:sz w:val="28"/>
          <w:szCs w:val="28"/>
        </w:rPr>
        <w:tab/>
      </w:r>
      <w:proofErr w:type="gramStart"/>
      <w:r w:rsidRPr="002B136B">
        <w:rPr>
          <w:rFonts w:ascii="Times New Roman" w:hAnsi="Times New Roman" w:cs="Times New Roman"/>
          <w:sz w:val="28"/>
          <w:szCs w:val="28"/>
        </w:rPr>
        <w:t>Учитывая особенности лексической стороны речи учащихся классов 7 вида программа по русскому языку придает</w:t>
      </w:r>
      <w:proofErr w:type="gramEnd"/>
      <w:r w:rsidRPr="002B136B">
        <w:rPr>
          <w:rFonts w:ascii="Times New Roman" w:hAnsi="Times New Roman" w:cs="Times New Roman"/>
          <w:sz w:val="28"/>
          <w:szCs w:val="28"/>
        </w:rPr>
        <w:t xml:space="preserve"> немалое  значение словарной работе. Систематическое проведение словарной работы повышает уровень общего развития детей, повышает словарный запас.</w:t>
      </w:r>
    </w:p>
    <w:p w:rsidR="002D6552" w:rsidRPr="002B136B" w:rsidRDefault="002D6552" w:rsidP="002B136B">
      <w:pPr>
        <w:spacing w:after="0" w:line="360" w:lineRule="auto"/>
        <w:jc w:val="both"/>
        <w:rPr>
          <w:rFonts w:ascii="Times New Roman" w:hAnsi="Times New Roman" w:cs="Times New Roman"/>
          <w:sz w:val="28"/>
          <w:szCs w:val="28"/>
        </w:rPr>
      </w:pPr>
      <w:r w:rsidRPr="002B136B">
        <w:rPr>
          <w:rFonts w:ascii="Times New Roman" w:hAnsi="Times New Roman" w:cs="Times New Roman"/>
          <w:sz w:val="28"/>
          <w:szCs w:val="28"/>
        </w:rPr>
        <w:tab/>
        <w:t>На протяжении всего учебного года, начиная уже с первого класса,  изучаются слова с непроверяемыми безударными гласными.</w:t>
      </w:r>
    </w:p>
    <w:p w:rsidR="002D6552" w:rsidRPr="002B136B" w:rsidRDefault="002D6552" w:rsidP="002B136B">
      <w:pPr>
        <w:spacing w:after="0" w:line="360" w:lineRule="auto"/>
        <w:jc w:val="both"/>
        <w:rPr>
          <w:rFonts w:ascii="Times New Roman" w:hAnsi="Times New Roman" w:cs="Times New Roman"/>
          <w:sz w:val="28"/>
          <w:szCs w:val="28"/>
        </w:rPr>
      </w:pPr>
      <w:r w:rsidRPr="002B136B">
        <w:rPr>
          <w:rFonts w:ascii="Times New Roman" w:hAnsi="Times New Roman" w:cs="Times New Roman"/>
          <w:sz w:val="28"/>
          <w:szCs w:val="28"/>
        </w:rPr>
        <w:tab/>
        <w:t>Однако работа над словом не дает должного результата, если будет осуществляться без опоры на наблюдение детей, на их практическую деятельность. Только тогда значение слова будет воспринято и усвоено ребенком точно и полно, когда полными будут его представления об изученном предмете. Учитывая это положение, основным приемом уточнения или раскрытия значения нового слова учитель мы показываем картинку соответствующего предмета, признака или действия, не только показываем, но и анализируем данный предмет, признак или действие.  Дети  выделяют части, признаки или явления, могут определить для чего, откуда и т.п. При этом помощь с нашей стороны может быть различной: можно показать другой предмет, при сравнении двух сходных, демонстрация предмета, его изображение в целом или фрагмента, направляющие вопросы,  запись плана наблюдения. Наибольшая степень активности наблюдений учащихся достигается в практической деятельности, когда дети не просто рассматривают предмет, а сами принимают участие в изменении его признаков.</w:t>
      </w:r>
    </w:p>
    <w:p w:rsidR="002D6552" w:rsidRPr="002B136B" w:rsidRDefault="002D6552" w:rsidP="002B136B">
      <w:pPr>
        <w:spacing w:after="0" w:line="360" w:lineRule="auto"/>
        <w:jc w:val="both"/>
        <w:rPr>
          <w:rFonts w:ascii="Times New Roman" w:hAnsi="Times New Roman" w:cs="Times New Roman"/>
          <w:sz w:val="28"/>
          <w:szCs w:val="28"/>
        </w:rPr>
      </w:pPr>
      <w:r w:rsidRPr="002B136B">
        <w:rPr>
          <w:rFonts w:ascii="Times New Roman" w:hAnsi="Times New Roman" w:cs="Times New Roman"/>
          <w:sz w:val="28"/>
          <w:szCs w:val="28"/>
        </w:rPr>
        <w:tab/>
        <w:t xml:space="preserve">Действенным приемом объяснения значения слова является прием контекста, в котором находится слово. Очень часто слова, непонятные детям оказываются понятными вполне в предложениях. Словарную работу проводим не </w:t>
      </w:r>
      <w:r w:rsidRPr="002B136B">
        <w:rPr>
          <w:rFonts w:ascii="Times New Roman" w:hAnsi="Times New Roman" w:cs="Times New Roman"/>
          <w:sz w:val="28"/>
          <w:szCs w:val="28"/>
        </w:rPr>
        <w:lastRenderedPageBreak/>
        <w:t xml:space="preserve">только на уроках русского языка, но и на литературе, природоведении, когда ребенок не может понять смысл того или иного слова. </w:t>
      </w:r>
    </w:p>
    <w:p w:rsidR="002D6552" w:rsidRPr="002B136B" w:rsidRDefault="002B136B" w:rsidP="002B13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6552" w:rsidRPr="002B136B">
        <w:rPr>
          <w:rFonts w:ascii="Times New Roman" w:hAnsi="Times New Roman" w:cs="Times New Roman"/>
          <w:sz w:val="28"/>
          <w:szCs w:val="28"/>
        </w:rPr>
        <w:t>Существует много форм и методов работы со словарными словами.</w:t>
      </w:r>
    </w:p>
    <w:p w:rsidR="002D6552" w:rsidRPr="002B136B" w:rsidRDefault="002D6552" w:rsidP="002B136B">
      <w:pPr>
        <w:spacing w:after="0" w:line="360" w:lineRule="auto"/>
        <w:jc w:val="both"/>
        <w:rPr>
          <w:rFonts w:ascii="Times New Roman" w:hAnsi="Times New Roman" w:cs="Times New Roman"/>
          <w:sz w:val="28"/>
          <w:szCs w:val="28"/>
        </w:rPr>
      </w:pPr>
      <w:r w:rsidRPr="002B136B">
        <w:rPr>
          <w:rFonts w:ascii="Times New Roman" w:hAnsi="Times New Roman" w:cs="Times New Roman"/>
          <w:sz w:val="28"/>
          <w:szCs w:val="28"/>
        </w:rPr>
        <w:t xml:space="preserve">1) прослушивание загадки с выбором картинки отгадки, называние слова; </w:t>
      </w:r>
    </w:p>
    <w:p w:rsidR="002D6552" w:rsidRPr="002B136B" w:rsidRDefault="002D6552" w:rsidP="002B136B">
      <w:pPr>
        <w:spacing w:after="0" w:line="360" w:lineRule="auto"/>
        <w:jc w:val="both"/>
        <w:rPr>
          <w:rFonts w:ascii="Times New Roman" w:hAnsi="Times New Roman" w:cs="Times New Roman"/>
          <w:sz w:val="28"/>
          <w:szCs w:val="28"/>
        </w:rPr>
      </w:pPr>
      <w:r w:rsidRPr="002B136B">
        <w:rPr>
          <w:rFonts w:ascii="Times New Roman" w:hAnsi="Times New Roman" w:cs="Times New Roman"/>
          <w:sz w:val="28"/>
          <w:szCs w:val="28"/>
        </w:rPr>
        <w:t>2) называние предметной картинки; картинные диктанты;</w:t>
      </w:r>
    </w:p>
    <w:p w:rsidR="002D6552" w:rsidRPr="002B136B" w:rsidRDefault="002D6552" w:rsidP="002B136B">
      <w:pPr>
        <w:spacing w:after="0" w:line="360" w:lineRule="auto"/>
        <w:jc w:val="both"/>
        <w:rPr>
          <w:rFonts w:ascii="Times New Roman" w:hAnsi="Times New Roman" w:cs="Times New Roman"/>
          <w:sz w:val="28"/>
          <w:szCs w:val="28"/>
        </w:rPr>
      </w:pPr>
      <w:r w:rsidRPr="002B136B">
        <w:rPr>
          <w:rFonts w:ascii="Times New Roman" w:hAnsi="Times New Roman" w:cs="Times New Roman"/>
          <w:sz w:val="28"/>
          <w:szCs w:val="28"/>
        </w:rPr>
        <w:t>3) воспроизведение по памяти слова из текста, учебника, из выполняемого упражнения.</w:t>
      </w:r>
    </w:p>
    <w:p w:rsidR="002D6552" w:rsidRPr="002B136B" w:rsidRDefault="002D6552" w:rsidP="002B136B">
      <w:pPr>
        <w:spacing w:after="0" w:line="360" w:lineRule="auto"/>
        <w:jc w:val="both"/>
        <w:rPr>
          <w:rFonts w:ascii="Times New Roman" w:hAnsi="Times New Roman" w:cs="Times New Roman"/>
          <w:sz w:val="28"/>
          <w:szCs w:val="28"/>
        </w:rPr>
      </w:pPr>
      <w:r w:rsidRPr="002B136B">
        <w:rPr>
          <w:rFonts w:ascii="Times New Roman" w:hAnsi="Times New Roman" w:cs="Times New Roman"/>
          <w:sz w:val="28"/>
          <w:szCs w:val="28"/>
        </w:rPr>
        <w:t>4) объяснение лексического значение слова путем словотолкования.</w:t>
      </w:r>
    </w:p>
    <w:p w:rsidR="002D6552" w:rsidRPr="002B136B" w:rsidRDefault="002D6552" w:rsidP="002B136B">
      <w:pPr>
        <w:spacing w:after="0" w:line="360" w:lineRule="auto"/>
        <w:jc w:val="both"/>
        <w:rPr>
          <w:rFonts w:ascii="Times New Roman" w:hAnsi="Times New Roman" w:cs="Times New Roman"/>
          <w:sz w:val="28"/>
          <w:szCs w:val="28"/>
        </w:rPr>
      </w:pPr>
      <w:r w:rsidRPr="002B136B">
        <w:rPr>
          <w:rFonts w:ascii="Times New Roman" w:hAnsi="Times New Roman" w:cs="Times New Roman"/>
          <w:sz w:val="28"/>
          <w:szCs w:val="28"/>
        </w:rPr>
        <w:t>5) демонстрация карточки со словом, где орфограмма выделена красным цветом, прикрепление карточки под соответствующей картинкой.</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 xml:space="preserve">6) проговаривание этого </w:t>
      </w:r>
      <w:proofErr w:type="gramStart"/>
      <w:r w:rsidRPr="002B136B">
        <w:rPr>
          <w:rFonts w:ascii="Times New Roman" w:hAnsi="Times New Roman" w:cs="Times New Roman"/>
          <w:sz w:val="28"/>
          <w:szCs w:val="28"/>
        </w:rPr>
        <w:t>слова</w:t>
      </w:r>
      <w:proofErr w:type="gramEnd"/>
      <w:r w:rsidRPr="002B136B">
        <w:rPr>
          <w:rFonts w:ascii="Times New Roman" w:hAnsi="Times New Roman" w:cs="Times New Roman"/>
          <w:sz w:val="28"/>
          <w:szCs w:val="28"/>
        </w:rPr>
        <w:t xml:space="preserve"> по словам и хором.</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7). Запись слова в тетрадях.</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8). Подбор родственных слов и запись их.</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9). Составление предложения с этим словом.</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10). Закрепление написания слова на следующих уроках.</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p>
    <w:p w:rsidR="002D6552" w:rsidRPr="002B136B" w:rsidRDefault="002B136B" w:rsidP="002B13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6552" w:rsidRPr="002B136B">
        <w:rPr>
          <w:rFonts w:ascii="Times New Roman" w:hAnsi="Times New Roman" w:cs="Times New Roman"/>
          <w:sz w:val="28"/>
          <w:szCs w:val="28"/>
        </w:rPr>
        <w:t>Несколько видов работ из моей практики. Эти виды работ я применяю на уроках закрепления. В каждом классе есть дети слабые, средние, более сильные, темп работы у них разный. На доске даны словарные слова в три столбика.</w:t>
      </w:r>
    </w:p>
    <w:p w:rsidR="00111965" w:rsidRPr="002B136B" w:rsidRDefault="00111965" w:rsidP="002B136B">
      <w:pPr>
        <w:spacing w:after="0" w:line="360" w:lineRule="auto"/>
        <w:ind w:left="709" w:hanging="709"/>
        <w:jc w:val="both"/>
        <w:rPr>
          <w:rFonts w:ascii="Times New Roman" w:hAnsi="Times New Roman" w:cs="Times New Roman"/>
          <w:b/>
          <w:sz w:val="28"/>
          <w:szCs w:val="28"/>
          <w:u w:val="single"/>
        </w:rPr>
      </w:pPr>
    </w:p>
    <w:p w:rsidR="00111965" w:rsidRPr="002B136B" w:rsidRDefault="00111965" w:rsidP="002B136B">
      <w:pPr>
        <w:spacing w:after="0" w:line="360" w:lineRule="auto"/>
        <w:ind w:left="709" w:hanging="709"/>
        <w:jc w:val="both"/>
        <w:rPr>
          <w:rFonts w:ascii="Times New Roman" w:hAnsi="Times New Roman" w:cs="Times New Roman"/>
          <w:b/>
          <w:sz w:val="28"/>
          <w:szCs w:val="28"/>
          <w:u w:val="single"/>
        </w:rPr>
      </w:pPr>
    </w:p>
    <w:p w:rsidR="00111965" w:rsidRPr="002B136B" w:rsidRDefault="00111965" w:rsidP="002B136B">
      <w:pPr>
        <w:spacing w:after="0" w:line="360" w:lineRule="auto"/>
        <w:ind w:left="709" w:hanging="709"/>
        <w:jc w:val="both"/>
        <w:rPr>
          <w:rFonts w:ascii="Times New Roman" w:hAnsi="Times New Roman" w:cs="Times New Roman"/>
          <w:b/>
          <w:sz w:val="28"/>
          <w:szCs w:val="28"/>
          <w:u w:val="single"/>
        </w:rPr>
      </w:pPr>
    </w:p>
    <w:p w:rsidR="00111965" w:rsidRPr="002B136B" w:rsidRDefault="00111965" w:rsidP="002B136B">
      <w:pPr>
        <w:spacing w:after="0" w:line="360" w:lineRule="auto"/>
        <w:ind w:left="709" w:hanging="709"/>
        <w:jc w:val="both"/>
        <w:rPr>
          <w:rFonts w:ascii="Times New Roman" w:hAnsi="Times New Roman" w:cs="Times New Roman"/>
          <w:b/>
          <w:sz w:val="28"/>
          <w:szCs w:val="28"/>
          <w:u w:val="single"/>
        </w:rPr>
      </w:pPr>
    </w:p>
    <w:p w:rsidR="00111965" w:rsidRPr="002B136B" w:rsidRDefault="00111965" w:rsidP="002B136B">
      <w:pPr>
        <w:spacing w:after="0" w:line="360" w:lineRule="auto"/>
        <w:ind w:left="709" w:hanging="709"/>
        <w:jc w:val="both"/>
        <w:rPr>
          <w:rFonts w:ascii="Times New Roman" w:hAnsi="Times New Roman" w:cs="Times New Roman"/>
          <w:b/>
          <w:sz w:val="28"/>
          <w:szCs w:val="28"/>
          <w:u w:val="single"/>
        </w:rPr>
      </w:pPr>
    </w:p>
    <w:p w:rsidR="002D6552" w:rsidRPr="002B136B" w:rsidRDefault="002D6552" w:rsidP="002B136B">
      <w:pPr>
        <w:spacing w:after="0" w:line="360" w:lineRule="auto"/>
        <w:ind w:left="709" w:hanging="709"/>
        <w:jc w:val="both"/>
        <w:rPr>
          <w:rFonts w:ascii="Times New Roman" w:hAnsi="Times New Roman" w:cs="Times New Roman"/>
          <w:b/>
          <w:sz w:val="28"/>
          <w:szCs w:val="28"/>
          <w:u w:val="single"/>
        </w:rPr>
      </w:pPr>
      <w:r w:rsidRPr="002B136B">
        <w:rPr>
          <w:rFonts w:ascii="Times New Roman" w:hAnsi="Times New Roman" w:cs="Times New Roman"/>
          <w:b/>
          <w:sz w:val="28"/>
          <w:szCs w:val="28"/>
          <w:u w:val="single"/>
        </w:rPr>
        <w:t>1 вид.</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Слабые:</w:t>
      </w:r>
      <w:r w:rsidRPr="002B136B">
        <w:rPr>
          <w:rFonts w:ascii="Times New Roman" w:hAnsi="Times New Roman" w:cs="Times New Roman"/>
          <w:sz w:val="28"/>
          <w:szCs w:val="28"/>
        </w:rPr>
        <w:tab/>
      </w:r>
      <w:r w:rsidRPr="002B136B">
        <w:rPr>
          <w:rFonts w:ascii="Times New Roman" w:hAnsi="Times New Roman" w:cs="Times New Roman"/>
          <w:sz w:val="28"/>
          <w:szCs w:val="28"/>
        </w:rPr>
        <w:tab/>
        <w:t>Средние</w:t>
      </w:r>
      <w:r w:rsidRPr="002B136B">
        <w:rPr>
          <w:rFonts w:ascii="Times New Roman" w:hAnsi="Times New Roman" w:cs="Times New Roman"/>
          <w:sz w:val="28"/>
          <w:szCs w:val="28"/>
        </w:rPr>
        <w:tab/>
      </w:r>
      <w:r w:rsidRPr="002B136B">
        <w:rPr>
          <w:rFonts w:ascii="Times New Roman" w:hAnsi="Times New Roman" w:cs="Times New Roman"/>
          <w:sz w:val="28"/>
          <w:szCs w:val="28"/>
        </w:rPr>
        <w:tab/>
        <w:t>Сильные</w:t>
      </w:r>
    </w:p>
    <w:p w:rsidR="002D6552" w:rsidRPr="002B136B" w:rsidRDefault="002D6552" w:rsidP="002B136B">
      <w:pPr>
        <w:spacing w:after="0" w:line="360" w:lineRule="auto"/>
        <w:ind w:left="709" w:hanging="709"/>
        <w:jc w:val="both"/>
        <w:rPr>
          <w:rFonts w:ascii="Times New Roman" w:hAnsi="Times New Roman" w:cs="Times New Roman"/>
          <w:sz w:val="28"/>
          <w:szCs w:val="28"/>
        </w:rPr>
      </w:pPr>
      <w:proofErr w:type="spellStart"/>
      <w:r w:rsidRPr="002B136B">
        <w:rPr>
          <w:rFonts w:ascii="Times New Roman" w:hAnsi="Times New Roman" w:cs="Times New Roman"/>
          <w:sz w:val="28"/>
          <w:szCs w:val="28"/>
        </w:rPr>
        <w:t>Адр</w:t>
      </w:r>
      <w:proofErr w:type="spellEnd"/>
      <w:r w:rsidRPr="002B136B">
        <w:rPr>
          <w:rFonts w:ascii="Times New Roman" w:hAnsi="Times New Roman" w:cs="Times New Roman"/>
          <w:sz w:val="28"/>
          <w:szCs w:val="28"/>
        </w:rPr>
        <w:t>…с</w:t>
      </w:r>
      <w:r w:rsidRPr="002B136B">
        <w:rPr>
          <w:rFonts w:ascii="Times New Roman" w:hAnsi="Times New Roman" w:cs="Times New Roman"/>
          <w:sz w:val="28"/>
          <w:szCs w:val="28"/>
        </w:rPr>
        <w:tab/>
      </w:r>
      <w:r w:rsidRPr="002B136B">
        <w:rPr>
          <w:rFonts w:ascii="Times New Roman" w:hAnsi="Times New Roman" w:cs="Times New Roman"/>
          <w:sz w:val="28"/>
          <w:szCs w:val="28"/>
        </w:rPr>
        <w:tab/>
      </w:r>
      <w:proofErr w:type="spellStart"/>
      <w:r w:rsidRPr="002B136B">
        <w:rPr>
          <w:rFonts w:ascii="Times New Roman" w:hAnsi="Times New Roman" w:cs="Times New Roman"/>
          <w:sz w:val="28"/>
          <w:szCs w:val="28"/>
        </w:rPr>
        <w:t>адрис</w:t>
      </w:r>
      <w:proofErr w:type="spellEnd"/>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t>…</w:t>
      </w:r>
      <w:proofErr w:type="gramStart"/>
      <w:r w:rsidRPr="002B136B">
        <w:rPr>
          <w:rFonts w:ascii="Times New Roman" w:hAnsi="Times New Roman" w:cs="Times New Roman"/>
          <w:sz w:val="28"/>
          <w:szCs w:val="28"/>
        </w:rPr>
        <w:t>др</w:t>
      </w:r>
      <w:proofErr w:type="gramEnd"/>
      <w:r w:rsidRPr="002B136B">
        <w:rPr>
          <w:rFonts w:ascii="Times New Roman" w:hAnsi="Times New Roman" w:cs="Times New Roman"/>
          <w:sz w:val="28"/>
          <w:szCs w:val="28"/>
        </w:rPr>
        <w:t>…с</w:t>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Д…</w:t>
      </w:r>
      <w:proofErr w:type="spellStart"/>
      <w:r w:rsidR="004463E8" w:rsidRPr="002B136B">
        <w:rPr>
          <w:rFonts w:ascii="Times New Roman" w:hAnsi="Times New Roman" w:cs="Times New Roman"/>
          <w:sz w:val="28"/>
          <w:szCs w:val="28"/>
        </w:rPr>
        <w:t>журный</w:t>
      </w:r>
      <w:proofErr w:type="spellEnd"/>
      <w:r w:rsidR="004463E8" w:rsidRPr="002B136B">
        <w:rPr>
          <w:rFonts w:ascii="Times New Roman" w:hAnsi="Times New Roman" w:cs="Times New Roman"/>
          <w:sz w:val="28"/>
          <w:szCs w:val="28"/>
        </w:rPr>
        <w:tab/>
      </w:r>
      <w:proofErr w:type="spellStart"/>
      <w:r w:rsidRPr="002B136B">
        <w:rPr>
          <w:rFonts w:ascii="Times New Roman" w:hAnsi="Times New Roman" w:cs="Times New Roman"/>
          <w:sz w:val="28"/>
          <w:szCs w:val="28"/>
        </w:rPr>
        <w:t>дижурный</w:t>
      </w:r>
      <w:proofErr w:type="spellEnd"/>
      <w:r w:rsidRPr="002B136B">
        <w:rPr>
          <w:rFonts w:ascii="Times New Roman" w:hAnsi="Times New Roman" w:cs="Times New Roman"/>
          <w:sz w:val="28"/>
          <w:szCs w:val="28"/>
        </w:rPr>
        <w:tab/>
      </w:r>
      <w:r w:rsidRPr="002B136B">
        <w:rPr>
          <w:rFonts w:ascii="Times New Roman" w:hAnsi="Times New Roman" w:cs="Times New Roman"/>
          <w:sz w:val="28"/>
          <w:szCs w:val="28"/>
        </w:rPr>
        <w:tab/>
      </w:r>
      <w:proofErr w:type="gramStart"/>
      <w:r w:rsidRPr="002B136B">
        <w:rPr>
          <w:rFonts w:ascii="Times New Roman" w:hAnsi="Times New Roman" w:cs="Times New Roman"/>
          <w:sz w:val="28"/>
          <w:szCs w:val="28"/>
        </w:rPr>
        <w:t>д…ж</w:t>
      </w:r>
      <w:proofErr w:type="gramEnd"/>
      <w:r w:rsidRPr="002B136B">
        <w:rPr>
          <w:rFonts w:ascii="Times New Roman" w:hAnsi="Times New Roman" w:cs="Times New Roman"/>
          <w:sz w:val="28"/>
          <w:szCs w:val="28"/>
        </w:rPr>
        <w:t>…</w:t>
      </w:r>
      <w:proofErr w:type="spellStart"/>
      <w:r w:rsidRPr="002B136B">
        <w:rPr>
          <w:rFonts w:ascii="Times New Roman" w:hAnsi="Times New Roman" w:cs="Times New Roman"/>
          <w:sz w:val="28"/>
          <w:szCs w:val="28"/>
        </w:rPr>
        <w:t>рн</w:t>
      </w:r>
      <w:proofErr w:type="spellEnd"/>
      <w:r w:rsidRPr="002B136B">
        <w:rPr>
          <w:rFonts w:ascii="Times New Roman" w:hAnsi="Times New Roman" w:cs="Times New Roman"/>
          <w:sz w:val="28"/>
          <w:szCs w:val="28"/>
        </w:rPr>
        <w:t>…</w:t>
      </w:r>
      <w:proofErr w:type="spellStart"/>
      <w:r w:rsidRPr="002B136B">
        <w:rPr>
          <w:rFonts w:ascii="Times New Roman" w:hAnsi="Times New Roman" w:cs="Times New Roman"/>
          <w:sz w:val="28"/>
          <w:szCs w:val="28"/>
        </w:rPr>
        <w:t>й</w:t>
      </w:r>
      <w:proofErr w:type="spellEnd"/>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proofErr w:type="gramStart"/>
      <w:r w:rsidRPr="002B136B">
        <w:rPr>
          <w:rFonts w:ascii="Times New Roman" w:hAnsi="Times New Roman" w:cs="Times New Roman"/>
          <w:sz w:val="28"/>
          <w:szCs w:val="28"/>
        </w:rPr>
        <w:t>Ж</w:t>
      </w:r>
      <w:proofErr w:type="gramEnd"/>
      <w:r w:rsidRPr="002B136B">
        <w:rPr>
          <w:rFonts w:ascii="Times New Roman" w:hAnsi="Times New Roman" w:cs="Times New Roman"/>
          <w:sz w:val="28"/>
          <w:szCs w:val="28"/>
        </w:rPr>
        <w:t>…</w:t>
      </w:r>
      <w:proofErr w:type="spellStart"/>
      <w:r w:rsidRPr="002B136B">
        <w:rPr>
          <w:rFonts w:ascii="Times New Roman" w:hAnsi="Times New Roman" w:cs="Times New Roman"/>
          <w:sz w:val="28"/>
          <w:szCs w:val="28"/>
        </w:rPr>
        <w:t>лтый</w:t>
      </w:r>
      <w:proofErr w:type="spellEnd"/>
      <w:r w:rsidRPr="002B136B">
        <w:rPr>
          <w:rFonts w:ascii="Times New Roman" w:hAnsi="Times New Roman" w:cs="Times New Roman"/>
          <w:sz w:val="28"/>
          <w:szCs w:val="28"/>
        </w:rPr>
        <w:tab/>
      </w:r>
      <w:r w:rsidRPr="002B136B">
        <w:rPr>
          <w:rFonts w:ascii="Times New Roman" w:hAnsi="Times New Roman" w:cs="Times New Roman"/>
          <w:sz w:val="28"/>
          <w:szCs w:val="28"/>
        </w:rPr>
        <w:tab/>
      </w:r>
      <w:proofErr w:type="spellStart"/>
      <w:r w:rsidRPr="002B136B">
        <w:rPr>
          <w:rFonts w:ascii="Times New Roman" w:hAnsi="Times New Roman" w:cs="Times New Roman"/>
          <w:sz w:val="28"/>
          <w:szCs w:val="28"/>
        </w:rPr>
        <w:t>жолтый</w:t>
      </w:r>
      <w:proofErr w:type="spellEnd"/>
      <w:r w:rsidRPr="002B136B">
        <w:rPr>
          <w:rFonts w:ascii="Times New Roman" w:hAnsi="Times New Roman" w:cs="Times New Roman"/>
          <w:sz w:val="28"/>
          <w:szCs w:val="28"/>
        </w:rPr>
        <w:tab/>
      </w:r>
      <w:r w:rsidRPr="002B136B">
        <w:rPr>
          <w:rFonts w:ascii="Times New Roman" w:hAnsi="Times New Roman" w:cs="Times New Roman"/>
          <w:sz w:val="28"/>
          <w:szCs w:val="28"/>
        </w:rPr>
        <w:tab/>
        <w:t>ж…</w:t>
      </w:r>
      <w:proofErr w:type="spellStart"/>
      <w:r w:rsidRPr="002B136B">
        <w:rPr>
          <w:rFonts w:ascii="Times New Roman" w:hAnsi="Times New Roman" w:cs="Times New Roman"/>
          <w:sz w:val="28"/>
          <w:szCs w:val="28"/>
        </w:rPr>
        <w:t>лт</w:t>
      </w:r>
      <w:proofErr w:type="spellEnd"/>
      <w:r w:rsidRPr="002B136B">
        <w:rPr>
          <w:rFonts w:ascii="Times New Roman" w:hAnsi="Times New Roman" w:cs="Times New Roman"/>
          <w:sz w:val="28"/>
          <w:szCs w:val="28"/>
        </w:rPr>
        <w:t>…</w:t>
      </w:r>
      <w:proofErr w:type="spellStart"/>
      <w:r w:rsidRPr="002B136B">
        <w:rPr>
          <w:rFonts w:ascii="Times New Roman" w:hAnsi="Times New Roman" w:cs="Times New Roman"/>
          <w:sz w:val="28"/>
          <w:szCs w:val="28"/>
        </w:rPr>
        <w:t>й</w:t>
      </w:r>
      <w:proofErr w:type="spellEnd"/>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Л…</w:t>
      </w:r>
      <w:r w:rsidR="004463E8" w:rsidRPr="002B136B">
        <w:rPr>
          <w:rFonts w:ascii="Times New Roman" w:hAnsi="Times New Roman" w:cs="Times New Roman"/>
          <w:sz w:val="28"/>
          <w:szCs w:val="28"/>
        </w:rPr>
        <w:t>пата</w:t>
      </w:r>
      <w:r w:rsidR="004463E8" w:rsidRPr="002B136B">
        <w:rPr>
          <w:rFonts w:ascii="Times New Roman" w:hAnsi="Times New Roman" w:cs="Times New Roman"/>
          <w:sz w:val="28"/>
          <w:szCs w:val="28"/>
        </w:rPr>
        <w:tab/>
      </w:r>
      <w:r w:rsidR="004463E8" w:rsidRPr="002B136B">
        <w:rPr>
          <w:rFonts w:ascii="Times New Roman" w:hAnsi="Times New Roman" w:cs="Times New Roman"/>
          <w:sz w:val="28"/>
          <w:szCs w:val="28"/>
        </w:rPr>
        <w:tab/>
      </w:r>
      <w:proofErr w:type="spellStart"/>
      <w:r w:rsidR="004463E8" w:rsidRPr="002B136B">
        <w:rPr>
          <w:rFonts w:ascii="Times New Roman" w:hAnsi="Times New Roman" w:cs="Times New Roman"/>
          <w:sz w:val="28"/>
          <w:szCs w:val="28"/>
        </w:rPr>
        <w:t>лапата</w:t>
      </w:r>
      <w:proofErr w:type="spellEnd"/>
      <w:r w:rsidR="004463E8" w:rsidRPr="002B136B">
        <w:rPr>
          <w:rFonts w:ascii="Times New Roman" w:hAnsi="Times New Roman" w:cs="Times New Roman"/>
          <w:sz w:val="28"/>
          <w:szCs w:val="28"/>
        </w:rPr>
        <w:tab/>
      </w:r>
      <w:r w:rsidR="004463E8" w:rsidRPr="002B136B">
        <w:rPr>
          <w:rFonts w:ascii="Times New Roman" w:hAnsi="Times New Roman" w:cs="Times New Roman"/>
          <w:sz w:val="28"/>
          <w:szCs w:val="28"/>
        </w:rPr>
        <w:tab/>
      </w:r>
      <w:r w:rsidRPr="002B136B">
        <w:rPr>
          <w:rFonts w:ascii="Times New Roman" w:hAnsi="Times New Roman" w:cs="Times New Roman"/>
          <w:sz w:val="28"/>
          <w:szCs w:val="28"/>
        </w:rPr>
        <w:t>л…</w:t>
      </w:r>
      <w:proofErr w:type="gramStart"/>
      <w:r w:rsidRPr="002B136B">
        <w:rPr>
          <w:rFonts w:ascii="Times New Roman" w:hAnsi="Times New Roman" w:cs="Times New Roman"/>
          <w:sz w:val="28"/>
          <w:szCs w:val="28"/>
        </w:rPr>
        <w:t>п</w:t>
      </w:r>
      <w:proofErr w:type="gramEnd"/>
      <w:r w:rsidRPr="002B136B">
        <w:rPr>
          <w:rFonts w:ascii="Times New Roman" w:hAnsi="Times New Roman" w:cs="Times New Roman"/>
          <w:sz w:val="28"/>
          <w:szCs w:val="28"/>
        </w:rPr>
        <w:t>…т…</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proofErr w:type="gramStart"/>
      <w:r w:rsidRPr="002B136B">
        <w:rPr>
          <w:rFonts w:ascii="Times New Roman" w:hAnsi="Times New Roman" w:cs="Times New Roman"/>
          <w:sz w:val="28"/>
          <w:szCs w:val="28"/>
        </w:rPr>
        <w:t>П</w:t>
      </w:r>
      <w:proofErr w:type="gramEnd"/>
      <w:r w:rsidRPr="002B136B">
        <w:rPr>
          <w:rFonts w:ascii="Times New Roman" w:hAnsi="Times New Roman" w:cs="Times New Roman"/>
          <w:sz w:val="28"/>
          <w:szCs w:val="28"/>
        </w:rPr>
        <w:t>…</w:t>
      </w:r>
      <w:proofErr w:type="spellStart"/>
      <w:r w:rsidR="004463E8" w:rsidRPr="002B136B">
        <w:rPr>
          <w:rFonts w:ascii="Times New Roman" w:hAnsi="Times New Roman" w:cs="Times New Roman"/>
          <w:sz w:val="28"/>
          <w:szCs w:val="28"/>
        </w:rPr>
        <w:t>льто</w:t>
      </w:r>
      <w:proofErr w:type="spellEnd"/>
      <w:r w:rsidR="004463E8" w:rsidRPr="002B136B">
        <w:rPr>
          <w:rFonts w:ascii="Times New Roman" w:hAnsi="Times New Roman" w:cs="Times New Roman"/>
          <w:sz w:val="28"/>
          <w:szCs w:val="28"/>
        </w:rPr>
        <w:tab/>
      </w:r>
      <w:r w:rsidR="004463E8" w:rsidRPr="002B136B">
        <w:rPr>
          <w:rFonts w:ascii="Times New Roman" w:hAnsi="Times New Roman" w:cs="Times New Roman"/>
          <w:sz w:val="28"/>
          <w:szCs w:val="28"/>
        </w:rPr>
        <w:tab/>
      </w:r>
      <w:proofErr w:type="spellStart"/>
      <w:r w:rsidR="004463E8" w:rsidRPr="002B136B">
        <w:rPr>
          <w:rFonts w:ascii="Times New Roman" w:hAnsi="Times New Roman" w:cs="Times New Roman"/>
          <w:sz w:val="28"/>
          <w:szCs w:val="28"/>
        </w:rPr>
        <w:t>польто</w:t>
      </w:r>
      <w:proofErr w:type="spellEnd"/>
      <w:r w:rsidR="004463E8" w:rsidRPr="002B136B">
        <w:rPr>
          <w:rFonts w:ascii="Times New Roman" w:hAnsi="Times New Roman" w:cs="Times New Roman"/>
          <w:sz w:val="28"/>
          <w:szCs w:val="28"/>
        </w:rPr>
        <w:tab/>
      </w:r>
      <w:r w:rsidR="004463E8" w:rsidRPr="002B136B">
        <w:rPr>
          <w:rFonts w:ascii="Times New Roman" w:hAnsi="Times New Roman" w:cs="Times New Roman"/>
          <w:sz w:val="28"/>
          <w:szCs w:val="28"/>
        </w:rPr>
        <w:tab/>
      </w:r>
      <w:r w:rsidRPr="002B136B">
        <w:rPr>
          <w:rFonts w:ascii="Times New Roman" w:hAnsi="Times New Roman" w:cs="Times New Roman"/>
          <w:sz w:val="28"/>
          <w:szCs w:val="28"/>
        </w:rPr>
        <w:t>п…</w:t>
      </w:r>
      <w:proofErr w:type="spellStart"/>
      <w:r w:rsidRPr="002B136B">
        <w:rPr>
          <w:rFonts w:ascii="Times New Roman" w:hAnsi="Times New Roman" w:cs="Times New Roman"/>
          <w:sz w:val="28"/>
          <w:szCs w:val="28"/>
        </w:rPr>
        <w:t>льт</w:t>
      </w:r>
      <w:proofErr w:type="spellEnd"/>
      <w:r w:rsidRPr="002B136B">
        <w:rPr>
          <w:rFonts w:ascii="Times New Roman" w:hAnsi="Times New Roman" w:cs="Times New Roman"/>
          <w:sz w:val="28"/>
          <w:szCs w:val="28"/>
        </w:rPr>
        <w:t>…</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lastRenderedPageBreak/>
        <w:tab/>
        <w:t>М…</w:t>
      </w:r>
      <w:proofErr w:type="spellStart"/>
      <w:r w:rsidRPr="002B136B">
        <w:rPr>
          <w:rFonts w:ascii="Times New Roman" w:hAnsi="Times New Roman" w:cs="Times New Roman"/>
          <w:sz w:val="28"/>
          <w:szCs w:val="28"/>
        </w:rPr>
        <w:t>тро</w:t>
      </w:r>
      <w:proofErr w:type="spellEnd"/>
      <w:r w:rsidRPr="002B136B">
        <w:rPr>
          <w:rFonts w:ascii="Times New Roman" w:hAnsi="Times New Roman" w:cs="Times New Roman"/>
          <w:sz w:val="28"/>
          <w:szCs w:val="28"/>
        </w:rPr>
        <w:tab/>
      </w:r>
      <w:r w:rsidRPr="002B136B">
        <w:rPr>
          <w:rFonts w:ascii="Times New Roman" w:hAnsi="Times New Roman" w:cs="Times New Roman"/>
          <w:sz w:val="28"/>
          <w:szCs w:val="28"/>
        </w:rPr>
        <w:tab/>
      </w:r>
      <w:proofErr w:type="spellStart"/>
      <w:r w:rsidRPr="002B136B">
        <w:rPr>
          <w:rFonts w:ascii="Times New Roman" w:hAnsi="Times New Roman" w:cs="Times New Roman"/>
          <w:sz w:val="28"/>
          <w:szCs w:val="28"/>
        </w:rPr>
        <w:t>карабыль</w:t>
      </w:r>
      <w:proofErr w:type="spellEnd"/>
      <w:r w:rsidRPr="002B136B">
        <w:rPr>
          <w:rFonts w:ascii="Times New Roman" w:hAnsi="Times New Roman" w:cs="Times New Roman"/>
          <w:sz w:val="28"/>
          <w:szCs w:val="28"/>
        </w:rPr>
        <w:tab/>
      </w:r>
      <w:r w:rsidRPr="002B136B">
        <w:rPr>
          <w:rFonts w:ascii="Times New Roman" w:hAnsi="Times New Roman" w:cs="Times New Roman"/>
          <w:sz w:val="28"/>
          <w:szCs w:val="28"/>
        </w:rPr>
        <w:tab/>
        <w:t>к…</w:t>
      </w:r>
      <w:proofErr w:type="gramStart"/>
      <w:r w:rsidRPr="002B136B">
        <w:rPr>
          <w:rFonts w:ascii="Times New Roman" w:hAnsi="Times New Roman" w:cs="Times New Roman"/>
          <w:sz w:val="28"/>
          <w:szCs w:val="28"/>
        </w:rPr>
        <w:t>р</w:t>
      </w:r>
      <w:proofErr w:type="gramEnd"/>
      <w:r w:rsidRPr="002B136B">
        <w:rPr>
          <w:rFonts w:ascii="Times New Roman" w:hAnsi="Times New Roman" w:cs="Times New Roman"/>
          <w:sz w:val="28"/>
          <w:szCs w:val="28"/>
        </w:rPr>
        <w:t>…</w:t>
      </w:r>
      <w:proofErr w:type="spellStart"/>
      <w:r w:rsidRPr="002B136B">
        <w:rPr>
          <w:rFonts w:ascii="Times New Roman" w:hAnsi="Times New Roman" w:cs="Times New Roman"/>
          <w:sz w:val="28"/>
          <w:szCs w:val="28"/>
        </w:rPr>
        <w:t>бль</w:t>
      </w:r>
      <w:proofErr w:type="spellEnd"/>
    </w:p>
    <w:p w:rsidR="002D6552" w:rsidRPr="002B136B" w:rsidRDefault="002D6552" w:rsidP="002B136B">
      <w:pPr>
        <w:spacing w:after="0" w:line="360" w:lineRule="auto"/>
        <w:ind w:left="709" w:hanging="709"/>
        <w:jc w:val="both"/>
        <w:rPr>
          <w:rFonts w:ascii="Times New Roman" w:hAnsi="Times New Roman" w:cs="Times New Roman"/>
          <w:sz w:val="28"/>
          <w:szCs w:val="28"/>
        </w:rPr>
      </w:pP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r w:rsidRPr="002B136B">
        <w:rPr>
          <w:rFonts w:ascii="Times New Roman" w:hAnsi="Times New Roman" w:cs="Times New Roman"/>
          <w:b/>
          <w:sz w:val="28"/>
          <w:szCs w:val="28"/>
          <w:u w:val="single"/>
        </w:rPr>
        <w:t>2 вид.</w:t>
      </w:r>
      <w:r w:rsidRPr="002B136B">
        <w:rPr>
          <w:rFonts w:ascii="Times New Roman" w:hAnsi="Times New Roman" w:cs="Times New Roman"/>
          <w:sz w:val="28"/>
          <w:szCs w:val="28"/>
        </w:rPr>
        <w:t xml:space="preserve"> Этот вид тоже рассчитан на разные группы.</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Овощи</w:t>
      </w:r>
      <w:r w:rsidRPr="002B136B">
        <w:rPr>
          <w:rFonts w:ascii="Times New Roman" w:hAnsi="Times New Roman" w:cs="Times New Roman"/>
          <w:sz w:val="28"/>
          <w:szCs w:val="28"/>
        </w:rPr>
        <w:tab/>
      </w:r>
      <w:r w:rsidRPr="002B136B">
        <w:rPr>
          <w:rFonts w:ascii="Times New Roman" w:hAnsi="Times New Roman" w:cs="Times New Roman"/>
          <w:sz w:val="28"/>
          <w:szCs w:val="28"/>
        </w:rPr>
        <w:tab/>
        <w:t>Люди</w:t>
      </w:r>
      <w:r w:rsidRPr="002B136B">
        <w:rPr>
          <w:rFonts w:ascii="Times New Roman" w:hAnsi="Times New Roman" w:cs="Times New Roman"/>
          <w:sz w:val="28"/>
          <w:szCs w:val="28"/>
        </w:rPr>
        <w:tab/>
      </w:r>
      <w:r w:rsidRPr="002B136B">
        <w:rPr>
          <w:rFonts w:ascii="Times New Roman" w:hAnsi="Times New Roman" w:cs="Times New Roman"/>
          <w:sz w:val="28"/>
          <w:szCs w:val="28"/>
        </w:rPr>
        <w:tab/>
        <w:t>Слова, не отвечающие на вопросы кто? или что?</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Картофель</w:t>
      </w:r>
      <w:r w:rsidRPr="002B136B">
        <w:rPr>
          <w:rFonts w:ascii="Times New Roman" w:hAnsi="Times New Roman" w:cs="Times New Roman"/>
          <w:sz w:val="28"/>
          <w:szCs w:val="28"/>
        </w:rPr>
        <w:tab/>
      </w:r>
      <w:r w:rsidR="004463E8" w:rsidRPr="002B136B">
        <w:rPr>
          <w:rFonts w:ascii="Times New Roman" w:hAnsi="Times New Roman" w:cs="Times New Roman"/>
          <w:sz w:val="28"/>
          <w:szCs w:val="28"/>
        </w:rPr>
        <w:tab/>
        <w:t>ребята</w:t>
      </w:r>
      <w:r w:rsidR="004463E8" w:rsidRPr="002B136B">
        <w:rPr>
          <w:rFonts w:ascii="Times New Roman" w:hAnsi="Times New Roman" w:cs="Times New Roman"/>
          <w:sz w:val="28"/>
          <w:szCs w:val="28"/>
        </w:rPr>
        <w:tab/>
      </w:r>
      <w:r w:rsidR="004463E8" w:rsidRPr="002B136B">
        <w:rPr>
          <w:rFonts w:ascii="Times New Roman" w:hAnsi="Times New Roman" w:cs="Times New Roman"/>
          <w:sz w:val="28"/>
          <w:szCs w:val="28"/>
        </w:rPr>
        <w:tab/>
      </w:r>
      <w:r w:rsidRPr="002B136B">
        <w:rPr>
          <w:rFonts w:ascii="Times New Roman" w:hAnsi="Times New Roman" w:cs="Times New Roman"/>
          <w:sz w:val="28"/>
          <w:szCs w:val="28"/>
        </w:rPr>
        <w:t>медленно</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Огурец</w:t>
      </w:r>
      <w:r w:rsidRPr="002B136B">
        <w:rPr>
          <w:rFonts w:ascii="Times New Roman" w:hAnsi="Times New Roman" w:cs="Times New Roman"/>
          <w:sz w:val="28"/>
          <w:szCs w:val="28"/>
        </w:rPr>
        <w:tab/>
      </w:r>
      <w:r w:rsidRPr="002B136B">
        <w:rPr>
          <w:rFonts w:ascii="Times New Roman" w:hAnsi="Times New Roman" w:cs="Times New Roman"/>
          <w:sz w:val="28"/>
          <w:szCs w:val="28"/>
        </w:rPr>
        <w:tab/>
        <w:t>учитель</w:t>
      </w:r>
      <w:r w:rsidRPr="002B136B">
        <w:rPr>
          <w:rFonts w:ascii="Times New Roman" w:hAnsi="Times New Roman" w:cs="Times New Roman"/>
          <w:sz w:val="28"/>
          <w:szCs w:val="28"/>
        </w:rPr>
        <w:tab/>
      </w:r>
      <w:r w:rsidRPr="002B136B">
        <w:rPr>
          <w:rFonts w:ascii="Times New Roman" w:hAnsi="Times New Roman" w:cs="Times New Roman"/>
          <w:sz w:val="28"/>
          <w:szCs w:val="28"/>
        </w:rPr>
        <w:tab/>
        <w:t>впереди</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Помидор</w:t>
      </w:r>
      <w:r w:rsidRPr="002B136B">
        <w:rPr>
          <w:rFonts w:ascii="Times New Roman" w:hAnsi="Times New Roman" w:cs="Times New Roman"/>
          <w:sz w:val="28"/>
          <w:szCs w:val="28"/>
        </w:rPr>
        <w:tab/>
      </w:r>
      <w:r w:rsidRPr="002B136B">
        <w:rPr>
          <w:rFonts w:ascii="Times New Roman" w:hAnsi="Times New Roman" w:cs="Times New Roman"/>
          <w:sz w:val="28"/>
          <w:szCs w:val="28"/>
        </w:rPr>
        <w:tab/>
        <w:t>пассажир</w:t>
      </w:r>
      <w:r w:rsidRPr="002B136B">
        <w:rPr>
          <w:rFonts w:ascii="Times New Roman" w:hAnsi="Times New Roman" w:cs="Times New Roman"/>
          <w:sz w:val="28"/>
          <w:szCs w:val="28"/>
        </w:rPr>
        <w:tab/>
      </w:r>
      <w:r w:rsidRPr="002B136B">
        <w:rPr>
          <w:rFonts w:ascii="Times New Roman" w:hAnsi="Times New Roman" w:cs="Times New Roman"/>
          <w:sz w:val="28"/>
          <w:szCs w:val="28"/>
        </w:rPr>
        <w:tab/>
        <w:t>везде</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Капуста</w:t>
      </w:r>
      <w:r w:rsidRPr="002B136B">
        <w:rPr>
          <w:rFonts w:ascii="Times New Roman" w:hAnsi="Times New Roman" w:cs="Times New Roman"/>
          <w:sz w:val="28"/>
          <w:szCs w:val="28"/>
        </w:rPr>
        <w:tab/>
      </w:r>
      <w:r w:rsidRPr="002B136B">
        <w:rPr>
          <w:rFonts w:ascii="Times New Roman" w:hAnsi="Times New Roman" w:cs="Times New Roman"/>
          <w:sz w:val="28"/>
          <w:szCs w:val="28"/>
        </w:rPr>
        <w:tab/>
        <w:t>народ</w:t>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t>легко</w:t>
      </w:r>
    </w:p>
    <w:p w:rsidR="002D6552" w:rsidRPr="002B136B" w:rsidRDefault="002D6552" w:rsidP="002B136B">
      <w:pPr>
        <w:spacing w:after="0" w:line="360" w:lineRule="auto"/>
        <w:ind w:left="709" w:hanging="709"/>
        <w:jc w:val="both"/>
        <w:rPr>
          <w:rFonts w:ascii="Times New Roman" w:hAnsi="Times New Roman" w:cs="Times New Roman"/>
          <w:sz w:val="28"/>
          <w:szCs w:val="28"/>
        </w:rPr>
      </w:pP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r w:rsidRPr="002B136B">
        <w:rPr>
          <w:rFonts w:ascii="Times New Roman" w:hAnsi="Times New Roman" w:cs="Times New Roman"/>
          <w:b/>
          <w:sz w:val="28"/>
          <w:szCs w:val="28"/>
          <w:u w:val="single"/>
        </w:rPr>
        <w:t>3 вид.</w:t>
      </w:r>
      <w:r w:rsidRPr="002B136B">
        <w:rPr>
          <w:rFonts w:ascii="Times New Roman" w:hAnsi="Times New Roman" w:cs="Times New Roman"/>
          <w:sz w:val="28"/>
          <w:szCs w:val="28"/>
        </w:rPr>
        <w:t xml:space="preserve"> Можно предложить детям написать словарные слова в 3 столбика</w:t>
      </w:r>
      <w:r w:rsidR="005218D2" w:rsidRPr="002B136B">
        <w:rPr>
          <w:rFonts w:ascii="Times New Roman" w:hAnsi="Times New Roman" w:cs="Times New Roman"/>
          <w:sz w:val="28"/>
          <w:szCs w:val="28"/>
        </w:rPr>
        <w:t>,</w:t>
      </w:r>
      <w:r w:rsidRPr="002B136B">
        <w:rPr>
          <w:rFonts w:ascii="Times New Roman" w:hAnsi="Times New Roman" w:cs="Times New Roman"/>
          <w:sz w:val="28"/>
          <w:szCs w:val="28"/>
        </w:rPr>
        <w:t xml:space="preserve"> по родам;  по одушевленности и неодушевленности; например при изучении им. прил. написать словарные слова с подходящими по смыслу прилагательными; выписать словарные слова на какую-то одну определенную тему.</w:t>
      </w:r>
    </w:p>
    <w:p w:rsidR="002D6552" w:rsidRPr="002B136B" w:rsidRDefault="002D6552" w:rsidP="002B136B">
      <w:pPr>
        <w:spacing w:after="0" w:line="360" w:lineRule="auto"/>
        <w:ind w:left="709" w:hanging="709"/>
        <w:jc w:val="both"/>
        <w:rPr>
          <w:rFonts w:ascii="Times New Roman" w:hAnsi="Times New Roman" w:cs="Times New Roman"/>
          <w:sz w:val="28"/>
          <w:szCs w:val="28"/>
        </w:rPr>
      </w:pP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 xml:space="preserve"> </w:t>
      </w:r>
      <w:r w:rsidRPr="002B136B">
        <w:rPr>
          <w:rFonts w:ascii="Times New Roman" w:hAnsi="Times New Roman" w:cs="Times New Roman"/>
          <w:sz w:val="28"/>
          <w:szCs w:val="28"/>
        </w:rPr>
        <w:tab/>
      </w:r>
      <w:r w:rsidRPr="002B136B">
        <w:rPr>
          <w:rFonts w:ascii="Times New Roman" w:hAnsi="Times New Roman" w:cs="Times New Roman"/>
          <w:b/>
          <w:sz w:val="28"/>
          <w:szCs w:val="28"/>
          <w:u w:val="single"/>
        </w:rPr>
        <w:t>4 вид</w:t>
      </w:r>
      <w:r w:rsidRPr="002B136B">
        <w:rPr>
          <w:rFonts w:ascii="Times New Roman" w:hAnsi="Times New Roman" w:cs="Times New Roman"/>
          <w:sz w:val="28"/>
          <w:szCs w:val="28"/>
        </w:rPr>
        <w:t>. На доске записаны словарные слова. Можно проводить «цепочкой». Первый ребенок вставляет пропущенную букву, второй ставит ударение, третий подчеркивает орфограмму, следующий может разобрать по составу, далее можно подобрать родственные слова, назвать признаки данного слова, составить предложения.</w:t>
      </w:r>
    </w:p>
    <w:p w:rsidR="002D6552" w:rsidRPr="002B136B" w:rsidRDefault="002D6552" w:rsidP="002B136B">
      <w:pPr>
        <w:spacing w:after="0" w:line="360" w:lineRule="auto"/>
        <w:ind w:left="709" w:hanging="709"/>
        <w:jc w:val="both"/>
        <w:rPr>
          <w:rFonts w:ascii="Times New Roman" w:hAnsi="Times New Roman" w:cs="Times New Roman"/>
          <w:sz w:val="28"/>
          <w:szCs w:val="28"/>
        </w:rPr>
      </w:pP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r w:rsidRPr="002B136B">
        <w:rPr>
          <w:rFonts w:ascii="Times New Roman" w:hAnsi="Times New Roman" w:cs="Times New Roman"/>
          <w:b/>
          <w:sz w:val="28"/>
          <w:szCs w:val="28"/>
          <w:u w:val="single"/>
        </w:rPr>
        <w:t>5 вид.</w:t>
      </w:r>
      <w:r w:rsidRPr="002B136B">
        <w:rPr>
          <w:rFonts w:ascii="Times New Roman" w:hAnsi="Times New Roman" w:cs="Times New Roman"/>
          <w:sz w:val="28"/>
          <w:szCs w:val="28"/>
        </w:rPr>
        <w:t xml:space="preserve"> Комментированное письмо словарных слов.</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 xml:space="preserve">Провожу комментированное  письмо словарных слов. Начинает его ученик, сидящий на первой парте. Он называет любое изученное слово, объясняет его значение, указывает ударение, выделяет непроверяемое. Все вслед за ним пишут это слово. Каждый ученик поочередно называет свое изученное слово. </w:t>
      </w:r>
    </w:p>
    <w:p w:rsidR="002D6552" w:rsidRPr="002B136B" w:rsidRDefault="002D6552" w:rsidP="002B136B">
      <w:pPr>
        <w:spacing w:after="0" w:line="360" w:lineRule="auto"/>
        <w:ind w:left="709" w:hanging="709"/>
        <w:jc w:val="both"/>
        <w:rPr>
          <w:rFonts w:ascii="Times New Roman" w:hAnsi="Times New Roman" w:cs="Times New Roman"/>
          <w:sz w:val="28"/>
          <w:szCs w:val="28"/>
        </w:rPr>
      </w:pP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r w:rsidRPr="002B136B">
        <w:rPr>
          <w:rFonts w:ascii="Times New Roman" w:hAnsi="Times New Roman" w:cs="Times New Roman"/>
          <w:b/>
          <w:sz w:val="28"/>
          <w:szCs w:val="28"/>
          <w:u w:val="single"/>
        </w:rPr>
        <w:t>6 вид.</w:t>
      </w:r>
      <w:r w:rsidRPr="002B136B">
        <w:rPr>
          <w:rFonts w:ascii="Times New Roman" w:hAnsi="Times New Roman" w:cs="Times New Roman"/>
          <w:sz w:val="28"/>
          <w:szCs w:val="28"/>
        </w:rPr>
        <w:t xml:space="preserve"> Можно использовать словарные слова для развития связно речи, составления небольших рассказов</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lastRenderedPageBreak/>
        <w:tab/>
      </w:r>
      <w:r w:rsidRPr="002B136B">
        <w:rPr>
          <w:rFonts w:ascii="Times New Roman" w:hAnsi="Times New Roman" w:cs="Times New Roman"/>
          <w:sz w:val="28"/>
          <w:szCs w:val="28"/>
        </w:rPr>
        <w:tab/>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r w:rsidRPr="002B136B">
        <w:rPr>
          <w:rFonts w:ascii="Times New Roman" w:hAnsi="Times New Roman" w:cs="Times New Roman"/>
          <w:sz w:val="28"/>
          <w:szCs w:val="28"/>
        </w:rPr>
        <w:tab/>
        <w:t>Зима, мороз, коньки, каток.</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r w:rsidRPr="002B136B">
        <w:rPr>
          <w:rFonts w:ascii="Times New Roman" w:hAnsi="Times New Roman" w:cs="Times New Roman"/>
          <w:sz w:val="28"/>
          <w:szCs w:val="28"/>
        </w:rPr>
        <w:tab/>
        <w:t>Завод, рабочие, работа, машина, мастер</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r w:rsidRPr="002B136B">
        <w:rPr>
          <w:rFonts w:ascii="Times New Roman" w:hAnsi="Times New Roman" w:cs="Times New Roman"/>
          <w:sz w:val="28"/>
          <w:szCs w:val="28"/>
        </w:rPr>
        <w:tab/>
        <w:t>Работа, комбайнер, урожай, пшеница.</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 xml:space="preserve"> </w:t>
      </w:r>
      <w:bookmarkStart w:id="0" w:name="_GoBack"/>
      <w:bookmarkEnd w:id="0"/>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r w:rsidRPr="002B136B">
        <w:rPr>
          <w:rFonts w:ascii="Times New Roman" w:hAnsi="Times New Roman" w:cs="Times New Roman"/>
          <w:b/>
          <w:sz w:val="28"/>
          <w:szCs w:val="28"/>
          <w:u w:val="single"/>
        </w:rPr>
        <w:t>7 вид</w:t>
      </w:r>
      <w:r w:rsidRPr="002B136B">
        <w:rPr>
          <w:rFonts w:ascii="Times New Roman" w:hAnsi="Times New Roman" w:cs="Times New Roman"/>
          <w:sz w:val="28"/>
          <w:szCs w:val="28"/>
        </w:rPr>
        <w:t>. Можно предложить игру «Собери слоги»</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кар</w:t>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r>
      <w:proofErr w:type="spellStart"/>
      <w:r w:rsidRPr="002B136B">
        <w:rPr>
          <w:rFonts w:ascii="Times New Roman" w:hAnsi="Times New Roman" w:cs="Times New Roman"/>
          <w:sz w:val="28"/>
          <w:szCs w:val="28"/>
        </w:rPr>
        <w:t>тро</w:t>
      </w:r>
      <w:proofErr w:type="spellEnd"/>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proofErr w:type="spellStart"/>
      <w:r w:rsidRPr="002B136B">
        <w:rPr>
          <w:rFonts w:ascii="Times New Roman" w:hAnsi="Times New Roman" w:cs="Times New Roman"/>
          <w:sz w:val="28"/>
          <w:szCs w:val="28"/>
        </w:rPr>
        <w:t>ра</w:t>
      </w:r>
      <w:proofErr w:type="spellEnd"/>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r>
      <w:proofErr w:type="spellStart"/>
      <w:r w:rsidRPr="002B136B">
        <w:rPr>
          <w:rFonts w:ascii="Times New Roman" w:hAnsi="Times New Roman" w:cs="Times New Roman"/>
          <w:sz w:val="28"/>
          <w:szCs w:val="28"/>
        </w:rPr>
        <w:t>сяц</w:t>
      </w:r>
      <w:proofErr w:type="spellEnd"/>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proofErr w:type="spellStart"/>
      <w:proofErr w:type="gramStart"/>
      <w:r w:rsidRPr="002B136B">
        <w:rPr>
          <w:rFonts w:ascii="Times New Roman" w:hAnsi="Times New Roman" w:cs="Times New Roman"/>
          <w:sz w:val="28"/>
          <w:szCs w:val="28"/>
        </w:rPr>
        <w:t>ме</w:t>
      </w:r>
      <w:proofErr w:type="spellEnd"/>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t>тина</w:t>
      </w:r>
      <w:proofErr w:type="gramEnd"/>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се</w:t>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t>пор</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то</w:t>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t>бота</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proofErr w:type="spellStart"/>
      <w:r w:rsidRPr="002B136B">
        <w:rPr>
          <w:rFonts w:ascii="Times New Roman" w:hAnsi="Times New Roman" w:cs="Times New Roman"/>
          <w:sz w:val="28"/>
          <w:szCs w:val="28"/>
        </w:rPr>
        <w:t>ме</w:t>
      </w:r>
      <w:proofErr w:type="spellEnd"/>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t>вер</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r w:rsidRPr="002B136B">
        <w:rPr>
          <w:rFonts w:ascii="Times New Roman" w:hAnsi="Times New Roman" w:cs="Times New Roman"/>
          <w:b/>
          <w:sz w:val="28"/>
          <w:szCs w:val="28"/>
          <w:u w:val="single"/>
        </w:rPr>
        <w:t>8 вид.</w:t>
      </w:r>
      <w:r w:rsidRPr="002B136B">
        <w:rPr>
          <w:rFonts w:ascii="Times New Roman" w:hAnsi="Times New Roman" w:cs="Times New Roman"/>
          <w:sz w:val="28"/>
          <w:szCs w:val="28"/>
        </w:rPr>
        <w:t xml:space="preserve"> Запиши словарные слова во множественном числе.</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proofErr w:type="gramStart"/>
      <w:r w:rsidRPr="002B136B">
        <w:rPr>
          <w:rFonts w:ascii="Times New Roman" w:hAnsi="Times New Roman" w:cs="Times New Roman"/>
          <w:sz w:val="28"/>
          <w:szCs w:val="28"/>
        </w:rPr>
        <w:t>Билет – билеты, девочка – девочки, желтый – желтые, и т.п.</w:t>
      </w:r>
      <w:proofErr w:type="gramEnd"/>
    </w:p>
    <w:p w:rsidR="002D6552" w:rsidRPr="002B136B" w:rsidRDefault="002D6552" w:rsidP="002B136B">
      <w:pPr>
        <w:spacing w:after="0" w:line="360" w:lineRule="auto"/>
        <w:ind w:left="709" w:hanging="709"/>
        <w:jc w:val="both"/>
        <w:rPr>
          <w:rFonts w:ascii="Times New Roman" w:hAnsi="Times New Roman" w:cs="Times New Roman"/>
          <w:sz w:val="28"/>
          <w:szCs w:val="28"/>
        </w:rPr>
      </w:pP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r w:rsidRPr="002B136B">
        <w:rPr>
          <w:rFonts w:ascii="Times New Roman" w:hAnsi="Times New Roman" w:cs="Times New Roman"/>
          <w:b/>
          <w:sz w:val="28"/>
          <w:szCs w:val="28"/>
          <w:u w:val="single"/>
        </w:rPr>
        <w:t>9 вид</w:t>
      </w:r>
      <w:r w:rsidRPr="002B136B">
        <w:rPr>
          <w:rFonts w:ascii="Times New Roman" w:hAnsi="Times New Roman" w:cs="Times New Roman"/>
          <w:sz w:val="28"/>
          <w:szCs w:val="28"/>
        </w:rPr>
        <w:t>. Запиши  словарные слова с предлогами в каком-то определенном падеже.</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Перед деревней, по адре</w:t>
      </w:r>
      <w:r w:rsidR="00840493" w:rsidRPr="002B136B">
        <w:rPr>
          <w:rFonts w:ascii="Times New Roman" w:hAnsi="Times New Roman" w:cs="Times New Roman"/>
          <w:sz w:val="28"/>
          <w:szCs w:val="28"/>
        </w:rPr>
        <w:t>су, за капустой, о народе, возле деревни и т.д.</w:t>
      </w:r>
    </w:p>
    <w:p w:rsidR="002D6552" w:rsidRPr="002B136B" w:rsidRDefault="002D6552" w:rsidP="002B136B">
      <w:pPr>
        <w:spacing w:after="0" w:line="360" w:lineRule="auto"/>
        <w:ind w:left="709" w:hanging="709"/>
        <w:jc w:val="both"/>
        <w:rPr>
          <w:rFonts w:ascii="Times New Roman" w:hAnsi="Times New Roman" w:cs="Times New Roman"/>
          <w:sz w:val="28"/>
          <w:szCs w:val="28"/>
        </w:rPr>
      </w:pP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r w:rsidRPr="002B136B">
        <w:rPr>
          <w:rFonts w:ascii="Times New Roman" w:hAnsi="Times New Roman" w:cs="Times New Roman"/>
          <w:b/>
          <w:sz w:val="28"/>
          <w:szCs w:val="28"/>
          <w:u w:val="single"/>
        </w:rPr>
        <w:t>10  вид</w:t>
      </w:r>
      <w:r w:rsidRPr="002B136B">
        <w:rPr>
          <w:rFonts w:ascii="Times New Roman" w:hAnsi="Times New Roman" w:cs="Times New Roman"/>
          <w:sz w:val="28"/>
          <w:szCs w:val="28"/>
        </w:rPr>
        <w:t>. Запиши словарные слова в 3 столбика по склонениям.</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 xml:space="preserve">1скл. </w:t>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t xml:space="preserve">2 </w:t>
      </w:r>
      <w:proofErr w:type="spellStart"/>
      <w:r w:rsidRPr="002B136B">
        <w:rPr>
          <w:rFonts w:ascii="Times New Roman" w:hAnsi="Times New Roman" w:cs="Times New Roman"/>
          <w:sz w:val="28"/>
          <w:szCs w:val="28"/>
        </w:rPr>
        <w:t>скл</w:t>
      </w:r>
      <w:proofErr w:type="spellEnd"/>
      <w:r w:rsidRPr="002B136B">
        <w:rPr>
          <w:rFonts w:ascii="Times New Roman" w:hAnsi="Times New Roman" w:cs="Times New Roman"/>
          <w:sz w:val="28"/>
          <w:szCs w:val="28"/>
        </w:rPr>
        <w:t>.</w:t>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t xml:space="preserve">3 </w:t>
      </w:r>
      <w:proofErr w:type="spellStart"/>
      <w:r w:rsidRPr="002B136B">
        <w:rPr>
          <w:rFonts w:ascii="Times New Roman" w:hAnsi="Times New Roman" w:cs="Times New Roman"/>
          <w:sz w:val="28"/>
          <w:szCs w:val="28"/>
        </w:rPr>
        <w:t>скл</w:t>
      </w:r>
      <w:proofErr w:type="spellEnd"/>
      <w:r w:rsidRPr="002B136B">
        <w:rPr>
          <w:rFonts w:ascii="Times New Roman" w:hAnsi="Times New Roman" w:cs="Times New Roman"/>
          <w:sz w:val="28"/>
          <w:szCs w:val="28"/>
        </w:rPr>
        <w:t>.</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Лестница</w:t>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t>огурец</w:t>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t>тетрадь</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Столица</w:t>
      </w:r>
      <w:r w:rsidRPr="002B136B">
        <w:rPr>
          <w:rFonts w:ascii="Times New Roman" w:hAnsi="Times New Roman" w:cs="Times New Roman"/>
          <w:sz w:val="28"/>
          <w:szCs w:val="28"/>
        </w:rPr>
        <w:tab/>
      </w:r>
      <w:r w:rsidRPr="002B136B">
        <w:rPr>
          <w:rFonts w:ascii="Times New Roman" w:hAnsi="Times New Roman" w:cs="Times New Roman"/>
          <w:sz w:val="28"/>
          <w:szCs w:val="28"/>
        </w:rPr>
        <w:tab/>
      </w:r>
      <w:r w:rsidRPr="002B136B">
        <w:rPr>
          <w:rFonts w:ascii="Times New Roman" w:hAnsi="Times New Roman" w:cs="Times New Roman"/>
          <w:sz w:val="28"/>
          <w:szCs w:val="28"/>
        </w:rPr>
        <w:tab/>
        <w:t>товарищ</w:t>
      </w:r>
      <w:r w:rsidRPr="002B136B">
        <w:rPr>
          <w:rFonts w:ascii="Times New Roman" w:hAnsi="Times New Roman" w:cs="Times New Roman"/>
          <w:sz w:val="28"/>
          <w:szCs w:val="28"/>
        </w:rPr>
        <w:tab/>
      </w:r>
      <w:r w:rsidRPr="002B136B">
        <w:rPr>
          <w:rFonts w:ascii="Times New Roman" w:hAnsi="Times New Roman" w:cs="Times New Roman"/>
          <w:sz w:val="28"/>
          <w:szCs w:val="28"/>
        </w:rPr>
        <w:tab/>
        <w:t>площадь</w:t>
      </w:r>
    </w:p>
    <w:p w:rsidR="002D6552" w:rsidRPr="002B136B" w:rsidRDefault="002D6552" w:rsidP="002B136B">
      <w:pPr>
        <w:spacing w:after="0" w:line="360" w:lineRule="auto"/>
        <w:ind w:left="709" w:hanging="709"/>
        <w:jc w:val="both"/>
        <w:rPr>
          <w:rFonts w:ascii="Times New Roman" w:hAnsi="Times New Roman" w:cs="Times New Roman"/>
          <w:sz w:val="28"/>
          <w:szCs w:val="28"/>
        </w:rPr>
      </w:pPr>
    </w:p>
    <w:p w:rsidR="002D6552" w:rsidRPr="002B136B" w:rsidRDefault="00111965"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r w:rsidR="002D6552" w:rsidRPr="002B136B">
        <w:rPr>
          <w:rFonts w:ascii="Times New Roman" w:hAnsi="Times New Roman" w:cs="Times New Roman"/>
          <w:b/>
          <w:sz w:val="28"/>
          <w:szCs w:val="28"/>
          <w:u w:val="single"/>
        </w:rPr>
        <w:t>11 вид</w:t>
      </w:r>
      <w:r w:rsidR="002D6552" w:rsidRPr="002B136B">
        <w:rPr>
          <w:rFonts w:ascii="Times New Roman" w:hAnsi="Times New Roman" w:cs="Times New Roman"/>
          <w:sz w:val="28"/>
          <w:szCs w:val="28"/>
        </w:rPr>
        <w:t>. Подбери однокоренные слова</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t>Магазин – магазинный, магазинчик</w:t>
      </w:r>
    </w:p>
    <w:p w:rsidR="002D6552"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Корабль – корабельный, кораблик</w:t>
      </w:r>
    </w:p>
    <w:p w:rsidR="00111965" w:rsidRPr="002B136B" w:rsidRDefault="002D6552" w:rsidP="002B136B">
      <w:pPr>
        <w:spacing w:after="0" w:line="360" w:lineRule="auto"/>
        <w:ind w:left="709" w:hanging="709"/>
        <w:jc w:val="both"/>
        <w:rPr>
          <w:rFonts w:ascii="Times New Roman" w:hAnsi="Times New Roman" w:cs="Times New Roman"/>
          <w:sz w:val="28"/>
          <w:szCs w:val="28"/>
        </w:rPr>
      </w:pPr>
      <w:r w:rsidRPr="002B136B">
        <w:rPr>
          <w:rFonts w:ascii="Times New Roman" w:hAnsi="Times New Roman" w:cs="Times New Roman"/>
          <w:sz w:val="28"/>
          <w:szCs w:val="28"/>
        </w:rPr>
        <w:tab/>
      </w:r>
    </w:p>
    <w:p w:rsidR="00111965" w:rsidRPr="002B136B" w:rsidRDefault="00111965" w:rsidP="002B136B">
      <w:pPr>
        <w:spacing w:after="0" w:line="360" w:lineRule="auto"/>
        <w:ind w:left="709" w:hanging="709"/>
        <w:jc w:val="both"/>
        <w:rPr>
          <w:rFonts w:ascii="Times New Roman" w:hAnsi="Times New Roman" w:cs="Times New Roman"/>
          <w:sz w:val="28"/>
          <w:szCs w:val="28"/>
        </w:rPr>
      </w:pPr>
    </w:p>
    <w:p w:rsidR="002D6552" w:rsidRPr="002B136B" w:rsidRDefault="002B136B" w:rsidP="002B13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D6552" w:rsidRPr="002B136B">
        <w:rPr>
          <w:rFonts w:ascii="Times New Roman" w:hAnsi="Times New Roman" w:cs="Times New Roman"/>
          <w:sz w:val="28"/>
          <w:szCs w:val="28"/>
        </w:rPr>
        <w:t>Работа над словарными словами ведется в зависимости от тем уроков. При изучении имени существительного можно придумать задания на склонение по падежам, определения рода, числа и т.д. При изучении имени прилагательного тоже можно придумать разные формы работы.</w:t>
      </w:r>
    </w:p>
    <w:p w:rsidR="004463E8" w:rsidRPr="002B136B" w:rsidRDefault="004463E8" w:rsidP="002B136B">
      <w:pPr>
        <w:spacing w:after="0" w:line="360" w:lineRule="auto"/>
        <w:ind w:left="709" w:hanging="709"/>
        <w:jc w:val="both"/>
        <w:rPr>
          <w:rFonts w:ascii="Times New Roman" w:hAnsi="Times New Roman" w:cs="Times New Roman"/>
          <w:sz w:val="28"/>
          <w:szCs w:val="28"/>
        </w:rPr>
      </w:pPr>
    </w:p>
    <w:p w:rsidR="000B0636" w:rsidRPr="002B136B" w:rsidRDefault="000B0636" w:rsidP="002B136B">
      <w:pPr>
        <w:spacing w:line="360" w:lineRule="auto"/>
        <w:ind w:left="709" w:hanging="709"/>
        <w:rPr>
          <w:rFonts w:ascii="Times New Roman" w:hAnsi="Times New Roman" w:cs="Times New Roman"/>
          <w:sz w:val="28"/>
          <w:szCs w:val="28"/>
        </w:rPr>
      </w:pPr>
    </w:p>
    <w:sectPr w:rsidR="000B0636" w:rsidRPr="002B136B" w:rsidSect="002B136B">
      <w:pgSz w:w="11906" w:h="16838"/>
      <w:pgMar w:top="1134"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6552"/>
    <w:rsid w:val="000B0636"/>
    <w:rsid w:val="000B5C44"/>
    <w:rsid w:val="00111965"/>
    <w:rsid w:val="001678D0"/>
    <w:rsid w:val="002308AA"/>
    <w:rsid w:val="002B136B"/>
    <w:rsid w:val="002D6552"/>
    <w:rsid w:val="00346F8E"/>
    <w:rsid w:val="004463E8"/>
    <w:rsid w:val="005218D2"/>
    <w:rsid w:val="005E08DA"/>
    <w:rsid w:val="00840493"/>
    <w:rsid w:val="00A218A8"/>
    <w:rsid w:val="00B92A87"/>
    <w:rsid w:val="00BD22F9"/>
    <w:rsid w:val="00BF3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F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792</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13</cp:revision>
  <cp:lastPrinted>2015-04-16T08:32:00Z</cp:lastPrinted>
  <dcterms:created xsi:type="dcterms:W3CDTF">2015-03-24T12:05:00Z</dcterms:created>
  <dcterms:modified xsi:type="dcterms:W3CDTF">2015-12-02T06:11:00Z</dcterms:modified>
</cp:coreProperties>
</file>