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30E1" w:rsidRDefault="00520008" w:rsidP="00520008">
      <w:pPr>
        <w:jc w:val="right"/>
      </w:pPr>
      <w:r w:rsidRPr="00520008">
        <w:t>Фрунза Марина Викторовна</w:t>
      </w:r>
    </w:p>
    <w:p w:rsidR="00520008" w:rsidRPr="00520008" w:rsidRDefault="009630E1" w:rsidP="00520008">
      <w:pPr>
        <w:jc w:val="right"/>
      </w:pPr>
      <w:r>
        <w:t>У</w:t>
      </w:r>
      <w:r w:rsidR="00520008" w:rsidRPr="00520008">
        <w:t>читель математики</w:t>
      </w:r>
      <w:r>
        <w:t>.</w:t>
      </w:r>
    </w:p>
    <w:p w:rsidR="00520008" w:rsidRDefault="00520008" w:rsidP="00520008">
      <w:pPr>
        <w:jc w:val="right"/>
      </w:pPr>
      <w:r w:rsidRPr="00520008">
        <w:t xml:space="preserve">Бобровская Татьяна Викторовна </w:t>
      </w:r>
    </w:p>
    <w:p w:rsidR="009630E1" w:rsidRDefault="009630E1" w:rsidP="00520008">
      <w:pPr>
        <w:jc w:val="right"/>
      </w:pPr>
      <w:r>
        <w:t>У</w:t>
      </w:r>
      <w:r w:rsidRPr="00520008">
        <w:t>читель информатики</w:t>
      </w:r>
      <w:r>
        <w:t>.</w:t>
      </w:r>
    </w:p>
    <w:p w:rsidR="009630E1" w:rsidRDefault="009630E1" w:rsidP="009630E1">
      <w:pPr>
        <w:jc w:val="right"/>
      </w:pPr>
      <w:r>
        <w:t xml:space="preserve">МОУ </w:t>
      </w:r>
      <w:proofErr w:type="spellStart"/>
      <w:r>
        <w:t>Белореченская</w:t>
      </w:r>
      <w:proofErr w:type="spellEnd"/>
      <w:r>
        <w:t xml:space="preserve"> СОШ</w:t>
      </w:r>
    </w:p>
    <w:p w:rsidR="009630E1" w:rsidRPr="00520008" w:rsidRDefault="009630E1" w:rsidP="00520008">
      <w:pPr>
        <w:jc w:val="right"/>
      </w:pPr>
    </w:p>
    <w:p w:rsidR="00520008" w:rsidRPr="00520008" w:rsidRDefault="00520008" w:rsidP="00520008">
      <w:pPr>
        <w:spacing w:line="360" w:lineRule="auto"/>
        <w:jc w:val="center"/>
        <w:rPr>
          <w:rFonts w:eastAsia="Batang"/>
          <w:b/>
          <w:bCs/>
        </w:rPr>
      </w:pPr>
      <w:r w:rsidRPr="00520008">
        <w:rPr>
          <w:rFonts w:eastAsia="Batang"/>
          <w:b/>
          <w:bCs/>
        </w:rPr>
        <w:t>Автоматизация процессов управления  в школе</w:t>
      </w:r>
    </w:p>
    <w:p w:rsidR="00520008" w:rsidRPr="000C549F" w:rsidRDefault="00520008" w:rsidP="00520008">
      <w:pPr>
        <w:jc w:val="right"/>
      </w:pPr>
      <w:r w:rsidRPr="000C549F">
        <w:t>Все внутренние процессы необходимо</w:t>
      </w:r>
    </w:p>
    <w:p w:rsidR="00520008" w:rsidRPr="000C549F" w:rsidRDefault="00520008" w:rsidP="00520008">
      <w:pPr>
        <w:jc w:val="right"/>
      </w:pPr>
      <w:r w:rsidRPr="000C549F">
        <w:t xml:space="preserve"> сделать электронными и интегрировать друг с другом.</w:t>
      </w:r>
    </w:p>
    <w:p w:rsidR="00520008" w:rsidRPr="00520008" w:rsidRDefault="00520008" w:rsidP="00520008">
      <w:pPr>
        <w:spacing w:line="360" w:lineRule="auto"/>
        <w:jc w:val="right"/>
        <w:rPr>
          <w:rFonts w:eastAsia="Batang"/>
          <w:bCs/>
        </w:rPr>
      </w:pPr>
      <w:bookmarkStart w:id="0" w:name="_GoBack"/>
      <w:bookmarkEnd w:id="0"/>
      <w:r w:rsidRPr="00520008">
        <w:rPr>
          <w:rFonts w:eastAsia="Batang"/>
          <w:bCs/>
        </w:rPr>
        <w:t>Билл Гейтс</w:t>
      </w:r>
    </w:p>
    <w:p w:rsidR="00520008" w:rsidRDefault="00520008" w:rsidP="00520008">
      <w:pPr>
        <w:ind w:firstLine="720"/>
        <w:jc w:val="both"/>
      </w:pPr>
      <w:r>
        <w:t>С</w:t>
      </w:r>
      <w:r w:rsidRPr="00C6244F">
        <w:t>овременные информационные технологии сегодня – это основа успешного развития любого государства</w:t>
      </w:r>
      <w:r>
        <w:t>, организации</w:t>
      </w:r>
      <w:r w:rsidRPr="00C6244F">
        <w:t xml:space="preserve"> и даже </w:t>
      </w:r>
      <w:r>
        <w:t xml:space="preserve">отдельного </w:t>
      </w:r>
      <w:r w:rsidRPr="00C6244F">
        <w:t>человека. О цифровом обществе говорят главы государств на международных саммитах</w:t>
      </w:r>
      <w:r>
        <w:t xml:space="preserve">, </w:t>
      </w:r>
      <w:r w:rsidRPr="00C6244F">
        <w:t xml:space="preserve"> апробируют</w:t>
      </w:r>
      <w:r>
        <w:t>ся</w:t>
      </w:r>
      <w:r w:rsidRPr="00C6244F">
        <w:t xml:space="preserve"> системы выборов через Интернет, крупные корпорации создают виртуальные офисы</w:t>
      </w:r>
      <w:r>
        <w:t xml:space="preserve">. </w:t>
      </w:r>
      <w:r w:rsidRPr="00C6244F">
        <w:t xml:space="preserve">Открывая заседание президиума Госсовета 18 июля 2008 года, президент Дмитрий Медведев заявил, что «в </w:t>
      </w:r>
      <w:r w:rsidRPr="00C6244F">
        <w:rPr>
          <w:lang w:val="en-US"/>
        </w:rPr>
        <w:t>XXI</w:t>
      </w:r>
      <w:r w:rsidRPr="00C6244F">
        <w:t xml:space="preserve"> веке главная ставка делается именно на развитие информационных технологий». </w:t>
      </w:r>
    </w:p>
    <w:p w:rsidR="00520008" w:rsidRPr="002452BA" w:rsidRDefault="00520008" w:rsidP="00520008">
      <w:pPr>
        <w:ind w:firstLine="720"/>
        <w:jc w:val="both"/>
      </w:pPr>
      <w:r w:rsidRPr="00C6244F">
        <w:t>Для каждой страны ее движение к обществу, основанному на знаниях, в настоящее время определяется степенью информатизации</w:t>
      </w:r>
      <w:r>
        <w:t>.  О</w:t>
      </w:r>
      <w:r w:rsidRPr="00C6244F">
        <w:t xml:space="preserve">дной из основных составляющих </w:t>
      </w:r>
      <w:r>
        <w:t xml:space="preserve">этого процесса </w:t>
      </w:r>
      <w:r w:rsidRPr="00C6244F">
        <w:t>является инфор</w:t>
      </w:r>
      <w:r>
        <w:t xml:space="preserve">матизация системы образования, которая </w:t>
      </w:r>
      <w:r w:rsidRPr="002452BA">
        <w:t>включает в себя два направления:</w:t>
      </w:r>
      <w:r>
        <w:t xml:space="preserve"> </w:t>
      </w:r>
      <w:r w:rsidRPr="002452BA">
        <w:t xml:space="preserve">внедрение </w:t>
      </w:r>
      <w:r>
        <w:t xml:space="preserve">информационно-коммуникационных технологий (ИКТ) </w:t>
      </w:r>
      <w:r w:rsidRPr="002452BA">
        <w:t xml:space="preserve">в процесс обучения и </w:t>
      </w:r>
      <w:r>
        <w:t>автоматизация</w:t>
      </w:r>
      <w:r w:rsidRPr="002452BA">
        <w:t xml:space="preserve"> управлен</w:t>
      </w:r>
      <w:r>
        <w:t>ческой деятельности</w:t>
      </w:r>
      <w:r w:rsidRPr="002452BA">
        <w:t xml:space="preserve">. </w:t>
      </w:r>
      <w:r>
        <w:t>Особенно важной является</w:t>
      </w:r>
      <w:r w:rsidRPr="002452BA">
        <w:t xml:space="preserve"> проблема</w:t>
      </w:r>
      <w:r>
        <w:t xml:space="preserve"> </w:t>
      </w:r>
      <w:r w:rsidRPr="002452BA">
        <w:t xml:space="preserve">внедрения </w:t>
      </w:r>
      <w:r>
        <w:t>ИКТ</w:t>
      </w:r>
      <w:r w:rsidRPr="002452BA">
        <w:t xml:space="preserve"> в систему управления образованием, так как именно управленческие решения изменяют систему в целом и от их правильности и своевременности зависит эффективность </w:t>
      </w:r>
      <w:r>
        <w:t>всей работы</w:t>
      </w:r>
      <w:r w:rsidRPr="002452BA">
        <w:t>.</w:t>
      </w:r>
    </w:p>
    <w:p w:rsidR="00520008" w:rsidRPr="00FD7EA7" w:rsidRDefault="00520008" w:rsidP="00520008">
      <w:pPr>
        <w:ind w:firstLine="720"/>
        <w:jc w:val="both"/>
      </w:pPr>
      <w:r w:rsidRPr="002452BA">
        <w:t xml:space="preserve">Управление образовательным учреждением </w:t>
      </w:r>
      <w:r>
        <w:t xml:space="preserve"> </w:t>
      </w:r>
      <w:r w:rsidRPr="002452BA">
        <w:t>включает в себя большой</w:t>
      </w:r>
      <w:r>
        <w:t xml:space="preserve"> </w:t>
      </w:r>
      <w:r w:rsidRPr="002452BA">
        <w:t xml:space="preserve">круг вопросов: </w:t>
      </w:r>
      <w:proofErr w:type="gramStart"/>
      <w:r w:rsidRPr="002452BA">
        <w:t>педагогические</w:t>
      </w:r>
      <w:proofErr w:type="gramEnd"/>
      <w:r w:rsidRPr="002452BA">
        <w:t>, хозяйственные, социально-педагогические,</w:t>
      </w:r>
      <w:r>
        <w:t xml:space="preserve"> </w:t>
      </w:r>
      <w:r w:rsidRPr="002452BA">
        <w:t>экономические, правовые, финансовые. Важным фактором совершенствования управления являются информационные технологии, которые предоставляют массу новых возможностей. Они позволяют накапливать и обновлять</w:t>
      </w:r>
      <w:r>
        <w:t xml:space="preserve"> </w:t>
      </w:r>
      <w:r w:rsidRPr="002452BA">
        <w:t>большие объемы информации, являются инструментом оптимизации времени</w:t>
      </w:r>
      <w:r>
        <w:t xml:space="preserve"> </w:t>
      </w:r>
      <w:r w:rsidRPr="002452BA">
        <w:t xml:space="preserve">и средств, расходуемых на решение отдельных задач управления, </w:t>
      </w:r>
      <w:r w:rsidRPr="00FD7EA7">
        <w:t xml:space="preserve">способствуют повышению качества принимаемых решений. </w:t>
      </w:r>
    </w:p>
    <w:p w:rsidR="00520008" w:rsidRPr="00FD7EA7" w:rsidRDefault="00520008" w:rsidP="00520008">
      <w:pPr>
        <w:ind w:firstLine="708"/>
        <w:jc w:val="both"/>
      </w:pPr>
      <w:proofErr w:type="gramStart"/>
      <w:r w:rsidRPr="00FD7EA7">
        <w:t xml:space="preserve">В рамках распоряжения Правительства Российской Федерации от 17 декабря </w:t>
      </w:r>
      <w:smartTag w:uri="urn:schemas-microsoft-com:office:smarttags" w:element="metricconverter">
        <w:smartTagPr>
          <w:attr w:name="ProductID" w:val="2009 г"/>
        </w:smartTagPr>
        <w:r w:rsidRPr="00FD7EA7">
          <w:t>2009 г</w:t>
        </w:r>
      </w:smartTag>
      <w:r w:rsidRPr="00FD7EA7">
        <w:t>. N 1993-р утвержден  сводный перечень первоочередных государственных и муниципальных услуг, предоставляемых органами исполнительной власти субъектов Российской Федерации и органами местного самоуправления в электронном виде, а также услуг, предоставляемых в электронном виде учреждениями субъектов Российской Федерации и муниципальными учреждениями согласно приложению N 1 этого распоряжения.</w:t>
      </w:r>
      <w:proofErr w:type="gramEnd"/>
    </w:p>
    <w:p w:rsidR="00520008" w:rsidRPr="00FD7EA7" w:rsidRDefault="00520008" w:rsidP="00520008">
      <w:pPr>
        <w:ind w:firstLine="720"/>
        <w:jc w:val="both"/>
      </w:pPr>
      <w:r w:rsidRPr="00FD7EA7">
        <w:t>Для реализации распоряжения  N 1993-р в настоящее время актуальны именно апробация и организация предоставления услуг в электронном виде для всех участников образовательного процесса. Электронный дневник и журнал успеваемости – это услуга, которая может оказывать образовательное учреждение родителям, школьникам, учителям. </w:t>
      </w:r>
    </w:p>
    <w:p w:rsidR="00520008" w:rsidRPr="00FD7EA7" w:rsidRDefault="00520008" w:rsidP="00520008">
      <w:pPr>
        <w:ind w:firstLine="720"/>
        <w:jc w:val="both"/>
      </w:pPr>
      <w:r w:rsidRPr="00FD7EA7">
        <w:t xml:space="preserve">Современный мир постоянно меняется, меняется и отношение к школьному образованию. Не как дань моде, а как о реальной необходимости мы говорим сегодня о переходе образовательного учреждения  от ведения классического бумажного журнала к электронному журналу и дневнику обучающегося. Однако электронный журнал требует нового образа мышления, ломки привычных, выработанных десятилетиями навыков работы. Связано это с тем, что электронный журнал – это не просто копия обычного бумажного журнала, это уже информационная среда, в которую включены не только учителя, администрация, но и ученики, и их родители. </w:t>
      </w:r>
    </w:p>
    <w:p w:rsidR="00520008" w:rsidRDefault="00520008" w:rsidP="00520008">
      <w:pPr>
        <w:ind w:firstLine="720"/>
        <w:jc w:val="both"/>
      </w:pPr>
      <w:r w:rsidRPr="00FD7EA7">
        <w:lastRenderedPageBreak/>
        <w:t xml:space="preserve">Таким образом, </w:t>
      </w:r>
      <w:r w:rsidRPr="00FD7EA7">
        <w:rPr>
          <w:b/>
        </w:rPr>
        <w:t xml:space="preserve">актуальность </w:t>
      </w:r>
      <w:r w:rsidRPr="00F5222B">
        <w:rPr>
          <w:b/>
        </w:rPr>
        <w:t>данного проекта</w:t>
      </w:r>
      <w:r w:rsidRPr="00F5222B">
        <w:t xml:space="preserve"> обусловлена необходимостью изучения электронного журнала и дневника для повышения эффективности управленческой деятельности.</w:t>
      </w:r>
    </w:p>
    <w:p w:rsidR="00520008" w:rsidRPr="00870F94" w:rsidRDefault="00520008" w:rsidP="00520008">
      <w:pPr>
        <w:ind w:firstLine="720"/>
        <w:jc w:val="both"/>
      </w:pPr>
      <w:r>
        <w:t xml:space="preserve">Данный проект направлен на решение следующей </w:t>
      </w:r>
      <w:r w:rsidRPr="00264F7A">
        <w:rPr>
          <w:b/>
        </w:rPr>
        <w:t>проблемы</w:t>
      </w:r>
      <w:r>
        <w:rPr>
          <w:b/>
        </w:rPr>
        <w:t>:</w:t>
      </w:r>
      <w:r>
        <w:t xml:space="preserve"> создание современной системы оценки качества образования, которая должна обеспечивать достоверной информацией всех участников образовательного процесса,</w:t>
      </w:r>
      <w:r w:rsidRPr="00052C29">
        <w:t xml:space="preserve"> </w:t>
      </w:r>
      <w:r>
        <w:t>в соответствии с национальной образовательной инициативой «Наша новая школа».</w:t>
      </w:r>
    </w:p>
    <w:p w:rsidR="00520008" w:rsidRPr="00F5222B" w:rsidRDefault="00520008" w:rsidP="00520008">
      <w:pPr>
        <w:pStyle w:val="a4"/>
        <w:spacing w:after="0"/>
        <w:ind w:left="0" w:firstLine="720"/>
        <w:jc w:val="both"/>
      </w:pPr>
      <w:r w:rsidRPr="00F5222B">
        <w:rPr>
          <w:b/>
          <w:iCs/>
        </w:rPr>
        <w:t>Объектом проекта</w:t>
      </w:r>
      <w:r w:rsidRPr="00F5222B">
        <w:rPr>
          <w:iCs/>
        </w:rPr>
        <w:t xml:space="preserve"> является п</w:t>
      </w:r>
      <w:r w:rsidRPr="00F5222B">
        <w:t xml:space="preserve">роцесс внедрения электронного журнала  «3Т: </w:t>
      </w:r>
      <w:proofErr w:type="spellStart"/>
      <w:r w:rsidRPr="00F5222B">
        <w:t>ХроноГраф</w:t>
      </w:r>
      <w:proofErr w:type="spellEnd"/>
      <w:r w:rsidRPr="00F5222B">
        <w:t xml:space="preserve"> Журнал» в МОУ </w:t>
      </w:r>
      <w:proofErr w:type="spellStart"/>
      <w:r w:rsidRPr="00F5222B">
        <w:t>Белореченской</w:t>
      </w:r>
      <w:proofErr w:type="spellEnd"/>
      <w:r w:rsidRPr="00F5222B">
        <w:t xml:space="preserve"> средней общеобразовательной школе.</w:t>
      </w:r>
    </w:p>
    <w:p w:rsidR="00520008" w:rsidRPr="00F5222B" w:rsidRDefault="00520008" w:rsidP="00520008">
      <w:pPr>
        <w:pStyle w:val="a4"/>
        <w:spacing w:after="0"/>
        <w:ind w:left="0" w:firstLine="720"/>
        <w:jc w:val="both"/>
      </w:pPr>
      <w:r w:rsidRPr="00F5222B">
        <w:rPr>
          <w:b/>
          <w:iCs/>
        </w:rPr>
        <w:t>Предметом проекта</w:t>
      </w:r>
      <w:r w:rsidRPr="00F5222B">
        <w:rPr>
          <w:iCs/>
        </w:rPr>
        <w:t xml:space="preserve"> выступает</w:t>
      </w:r>
      <w:r w:rsidRPr="00F5222B">
        <w:t xml:space="preserve"> методика внедрения  программы «3Т: </w:t>
      </w:r>
      <w:proofErr w:type="spellStart"/>
      <w:r w:rsidRPr="00F5222B">
        <w:t>ХроноГраф</w:t>
      </w:r>
      <w:proofErr w:type="spellEnd"/>
      <w:r w:rsidRPr="00F5222B">
        <w:t xml:space="preserve"> Журнал» в МОУ </w:t>
      </w:r>
      <w:proofErr w:type="spellStart"/>
      <w:r w:rsidRPr="00F5222B">
        <w:t>Белореченской</w:t>
      </w:r>
      <w:proofErr w:type="spellEnd"/>
      <w:r w:rsidRPr="00F5222B">
        <w:t xml:space="preserve"> средней общеобразовательной школе.</w:t>
      </w:r>
    </w:p>
    <w:p w:rsidR="00520008" w:rsidRPr="00F5222B" w:rsidRDefault="00520008" w:rsidP="00520008">
      <w:pPr>
        <w:ind w:firstLine="720"/>
        <w:jc w:val="both"/>
      </w:pPr>
      <w:r w:rsidRPr="00F5222B">
        <w:rPr>
          <w:b/>
          <w:iCs/>
        </w:rPr>
        <w:t>Цель проекта:</w:t>
      </w:r>
      <w:r w:rsidRPr="00F5222B">
        <w:rPr>
          <w:b/>
        </w:rPr>
        <w:t xml:space="preserve"> </w:t>
      </w:r>
      <w:r w:rsidRPr="00F5222B">
        <w:t xml:space="preserve">изучить и апробировать методику внедрения  программы «3Т: </w:t>
      </w:r>
      <w:proofErr w:type="spellStart"/>
      <w:r w:rsidRPr="00F5222B">
        <w:t>ХроноГраф</w:t>
      </w:r>
      <w:proofErr w:type="spellEnd"/>
      <w:r w:rsidRPr="00F5222B">
        <w:t xml:space="preserve"> Журнал». </w:t>
      </w:r>
    </w:p>
    <w:p w:rsidR="00520008" w:rsidRPr="00FD7EA7" w:rsidRDefault="00520008" w:rsidP="00520008">
      <w:pPr>
        <w:pStyle w:val="3"/>
        <w:spacing w:before="0" w:beforeAutospacing="0" w:after="0" w:afterAutospacing="0"/>
        <w:ind w:firstLine="720"/>
        <w:rPr>
          <w:iCs/>
          <w:sz w:val="24"/>
        </w:rPr>
      </w:pPr>
      <w:r w:rsidRPr="00FD7EA7">
        <w:rPr>
          <w:iCs/>
          <w:sz w:val="24"/>
        </w:rPr>
        <w:t xml:space="preserve">Поставленная цель определяет необходимость решения следующих </w:t>
      </w:r>
      <w:r w:rsidRPr="00FD7EA7">
        <w:rPr>
          <w:b w:val="0"/>
          <w:iCs/>
          <w:sz w:val="24"/>
        </w:rPr>
        <w:t>задач</w:t>
      </w:r>
      <w:r w:rsidRPr="00FD7EA7">
        <w:rPr>
          <w:iCs/>
          <w:sz w:val="24"/>
        </w:rPr>
        <w:t xml:space="preserve">: </w:t>
      </w:r>
    </w:p>
    <w:p w:rsidR="00520008" w:rsidRPr="00FD7EA7" w:rsidRDefault="00520008" w:rsidP="00520008">
      <w:pPr>
        <w:ind w:firstLine="720"/>
        <w:jc w:val="both"/>
      </w:pPr>
      <w:r w:rsidRPr="00FD7EA7">
        <w:t xml:space="preserve">1) обеспечить повышение квалификации </w:t>
      </w:r>
      <w:r w:rsidRPr="00FD7EA7">
        <w:rPr>
          <w:bCs/>
        </w:rPr>
        <w:t>персонала</w:t>
      </w:r>
      <w:r w:rsidRPr="00FD7EA7">
        <w:t xml:space="preserve"> через курсовую подготовку, систему методических семинаров и  самообразование</w:t>
      </w:r>
      <w:r w:rsidRPr="00FD7EA7">
        <w:rPr>
          <w:bCs/>
        </w:rPr>
        <w:t>;</w:t>
      </w:r>
      <w:r w:rsidRPr="00FD7EA7">
        <w:t xml:space="preserve">  </w:t>
      </w:r>
    </w:p>
    <w:p w:rsidR="00520008" w:rsidRPr="00FD7EA7" w:rsidRDefault="00520008" w:rsidP="00520008">
      <w:pPr>
        <w:ind w:firstLine="720"/>
        <w:jc w:val="both"/>
      </w:pPr>
      <w:r w:rsidRPr="00FD7EA7">
        <w:t>2) создать пакет нормативно-регламентирующих документов для внедрения программы  «3Т</w:t>
      </w:r>
      <w:proofErr w:type="gramStart"/>
      <w:r w:rsidRPr="00FD7EA7">
        <w:t>:Х</w:t>
      </w:r>
      <w:proofErr w:type="gramEnd"/>
      <w:r w:rsidRPr="00FD7EA7">
        <w:t>роноГраф Журнал»;</w:t>
      </w:r>
    </w:p>
    <w:p w:rsidR="00520008" w:rsidRPr="00FD7EA7" w:rsidRDefault="00520008" w:rsidP="00520008">
      <w:pPr>
        <w:ind w:firstLine="720"/>
        <w:jc w:val="both"/>
      </w:pPr>
      <w:r w:rsidRPr="00FD7EA7">
        <w:t xml:space="preserve">3) внедрить и  апробировать программу «3Т: </w:t>
      </w:r>
      <w:proofErr w:type="spellStart"/>
      <w:r w:rsidRPr="00FD7EA7">
        <w:t>ХроноГраф</w:t>
      </w:r>
      <w:proofErr w:type="spellEnd"/>
      <w:r w:rsidRPr="00FD7EA7">
        <w:t xml:space="preserve"> Журнал»;</w:t>
      </w:r>
    </w:p>
    <w:p w:rsidR="00520008" w:rsidRPr="00FD7EA7" w:rsidRDefault="00520008" w:rsidP="00520008">
      <w:pPr>
        <w:ind w:firstLine="720"/>
        <w:jc w:val="both"/>
      </w:pPr>
      <w:r w:rsidRPr="00FD7EA7">
        <w:t xml:space="preserve">4) оценить эффективность использования программы «3Т: </w:t>
      </w:r>
      <w:proofErr w:type="spellStart"/>
      <w:r w:rsidRPr="00FD7EA7">
        <w:t>ХроноГраф</w:t>
      </w:r>
      <w:proofErr w:type="spellEnd"/>
      <w:r w:rsidRPr="00FD7EA7">
        <w:t xml:space="preserve"> Журнал».</w:t>
      </w:r>
    </w:p>
    <w:p w:rsidR="00520008" w:rsidRPr="00FD7EA7" w:rsidRDefault="00520008" w:rsidP="00520008">
      <w:pPr>
        <w:ind w:firstLine="720"/>
        <w:jc w:val="both"/>
      </w:pPr>
      <w:r w:rsidRPr="00FD7EA7">
        <w:rPr>
          <w:b/>
          <w:iCs/>
        </w:rPr>
        <w:t xml:space="preserve">Гипотеза </w:t>
      </w:r>
      <w:r w:rsidRPr="00F5222B">
        <w:rPr>
          <w:b/>
          <w:iCs/>
        </w:rPr>
        <w:t>проекта</w:t>
      </w:r>
      <w:r w:rsidRPr="00FD7EA7">
        <w:rPr>
          <w:iCs/>
        </w:rPr>
        <w:t xml:space="preserve"> основана на том, что</w:t>
      </w:r>
      <w:r w:rsidRPr="00FD7EA7">
        <w:t xml:space="preserve"> оперативность принятия и качество управленческих решений повысится, если в МОУ </w:t>
      </w:r>
      <w:proofErr w:type="spellStart"/>
      <w:r w:rsidRPr="00FD7EA7">
        <w:t>Белореченской</w:t>
      </w:r>
      <w:proofErr w:type="spellEnd"/>
      <w:r w:rsidRPr="00FD7EA7">
        <w:t xml:space="preserve"> средней общеобразовательной школе будет  автоматизирована система сбора и анализа данных на основе программ «1С</w:t>
      </w:r>
      <w:proofErr w:type="gramStart"/>
      <w:r w:rsidRPr="00FD7EA7">
        <w:t>:Х</w:t>
      </w:r>
      <w:proofErr w:type="gramEnd"/>
      <w:r w:rsidRPr="00FD7EA7">
        <w:t xml:space="preserve">роноГраф Школа 3.0» и «3Т:ХроноГраф Журнал». </w:t>
      </w:r>
    </w:p>
    <w:p w:rsidR="00520008" w:rsidRPr="00F5222B" w:rsidRDefault="00520008" w:rsidP="00520008">
      <w:pPr>
        <w:ind w:firstLine="720"/>
        <w:jc w:val="both"/>
      </w:pPr>
      <w:r w:rsidRPr="00FD7EA7">
        <w:rPr>
          <w:b/>
        </w:rPr>
        <w:t>Теоретическая значимость</w:t>
      </w:r>
      <w:r w:rsidRPr="00FD7EA7">
        <w:t xml:space="preserve"> </w:t>
      </w:r>
      <w:r w:rsidRPr="00F5222B">
        <w:t>проекта заключается в том, что проведен сопоставительный анализ используемых  в сфере образования автоматизированных информационно – аналитических систем, электронных журналов и электронных дневников, и выявлены преимущества программы «3Т</w:t>
      </w:r>
      <w:proofErr w:type="gramStart"/>
      <w:r w:rsidRPr="00F5222B">
        <w:t>:Х</w:t>
      </w:r>
      <w:proofErr w:type="gramEnd"/>
      <w:r w:rsidRPr="00F5222B">
        <w:t>роноГраф Журнал».</w:t>
      </w:r>
    </w:p>
    <w:p w:rsidR="00520008" w:rsidRPr="00B163F3" w:rsidRDefault="00520008" w:rsidP="00520008">
      <w:pPr>
        <w:ind w:firstLine="720"/>
        <w:jc w:val="both"/>
      </w:pPr>
      <w:r w:rsidRPr="00F5222B">
        <w:rPr>
          <w:b/>
        </w:rPr>
        <w:t>Практическая значимость</w:t>
      </w:r>
      <w:r w:rsidRPr="00F5222B">
        <w:t xml:space="preserve"> проекта</w:t>
      </w:r>
      <w:r w:rsidRPr="00FD7EA7">
        <w:t xml:space="preserve"> заключается в том, что разработанные нормативно-регламентирующие документы, методические материалы, алгоритмы работы и опыт внедрения электронного журнала и дневника  может быть использован как руководителями других общеобразовательных учреждений, </w:t>
      </w:r>
      <w:r>
        <w:t xml:space="preserve">так и </w:t>
      </w:r>
      <w:r w:rsidRPr="00FD7EA7">
        <w:t xml:space="preserve">методическими службами для подготовки  различных категорий пользователей программы. </w:t>
      </w:r>
      <w:r w:rsidRPr="00B163F3">
        <w:t xml:space="preserve"> </w:t>
      </w:r>
    </w:p>
    <w:p w:rsidR="00520008" w:rsidRPr="00870F94" w:rsidRDefault="00520008" w:rsidP="00520008">
      <w:pPr>
        <w:ind w:firstLine="720"/>
        <w:jc w:val="both"/>
        <w:rPr>
          <w:color w:val="FF0000"/>
        </w:rPr>
      </w:pPr>
      <w:r w:rsidRPr="00870F94">
        <w:t xml:space="preserve">Актуальность данного направления подчеркивается в таких документах федерального уровня, как </w:t>
      </w:r>
      <w:r>
        <w:t xml:space="preserve">в </w:t>
      </w:r>
      <w:r w:rsidRPr="00870F94">
        <w:t xml:space="preserve">Федеральной целевой программе развития образования на 2011 – 2015 годы, утвержденной постановлением Правительства РФ от 7 февраля 2011 № 61, Национальная образовательная стратегия-инициатива «Наша новая школа», где говорится, что «Облик школ должен значительно измениться. Мы получим реальную отдачу, если школа станет центром творчества и </w:t>
      </w:r>
      <w:r w:rsidRPr="00DF609E">
        <w:rPr>
          <w:b/>
        </w:rPr>
        <w:t>информации</w:t>
      </w:r>
      <w:r w:rsidRPr="00870F94">
        <w:t xml:space="preserve">, насыщенной интеллектуальной и спортивной жизни. В каждом образовательном учреждении должна быть создана универсальная </w:t>
      </w:r>
      <w:proofErr w:type="spellStart"/>
      <w:r w:rsidRPr="00870F94">
        <w:t>безбарьерная</w:t>
      </w:r>
      <w:proofErr w:type="spellEnd"/>
      <w:r w:rsidRPr="00870F94">
        <w:t xml:space="preserve"> среда…»</w:t>
      </w:r>
      <w:r>
        <w:t>.</w:t>
      </w:r>
    </w:p>
    <w:p w:rsidR="00520008" w:rsidRPr="000F5188" w:rsidRDefault="00520008" w:rsidP="00520008">
      <w:pPr>
        <w:autoSpaceDE w:val="0"/>
        <w:autoSpaceDN w:val="0"/>
        <w:adjustRightInd w:val="0"/>
        <w:ind w:firstLine="720"/>
        <w:jc w:val="both"/>
      </w:pPr>
      <w:r w:rsidRPr="00631718">
        <w:rPr>
          <w:b/>
        </w:rPr>
        <w:t>Результатом проекта</w:t>
      </w:r>
      <w:r>
        <w:t xml:space="preserve"> станет создание современной системы оценки качества образования, которая должна обеспечивать достоверной информацией всех участников образовательного процесса</w:t>
      </w:r>
      <w:r w:rsidRPr="00052C29">
        <w:t xml:space="preserve"> </w:t>
      </w:r>
      <w:r>
        <w:t xml:space="preserve">на основе внедрения программы </w:t>
      </w:r>
      <w:r w:rsidRPr="00870F94">
        <w:t>«3Т</w:t>
      </w:r>
      <w:proofErr w:type="gramStart"/>
      <w:r w:rsidRPr="00870F94">
        <w:t>:Х</w:t>
      </w:r>
      <w:proofErr w:type="gramEnd"/>
      <w:r w:rsidRPr="00870F94">
        <w:t xml:space="preserve">роноГраф Журнал». </w:t>
      </w:r>
      <w:r>
        <w:t xml:space="preserve"> </w:t>
      </w:r>
    </w:p>
    <w:p w:rsidR="00520008" w:rsidRDefault="00520008" w:rsidP="00520008">
      <w:pPr>
        <w:rPr>
          <w:b/>
          <w:sz w:val="28"/>
          <w:szCs w:val="28"/>
        </w:rPr>
      </w:pPr>
    </w:p>
    <w:p w:rsidR="00415F30" w:rsidRDefault="00415F30"/>
    <w:sectPr w:rsidR="00415F30" w:rsidSect="004633C1">
      <w:footerReference w:type="even" r:id="rId6"/>
      <w:foot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5D75" w:rsidRDefault="00BC5D75" w:rsidP="004E6755">
      <w:r>
        <w:separator/>
      </w:r>
    </w:p>
  </w:endnote>
  <w:endnote w:type="continuationSeparator" w:id="0">
    <w:p w:rsidR="00BC5D75" w:rsidRDefault="00BC5D75" w:rsidP="004E67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7C2F" w:rsidRDefault="004E6755" w:rsidP="00870F94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0C549F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F77C2F" w:rsidRDefault="00BC5D75" w:rsidP="00870F94">
    <w:pPr>
      <w:pStyle w:val="a6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7C2F" w:rsidRDefault="004E6755" w:rsidP="00870F94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0C549F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9630E1">
      <w:rPr>
        <w:rStyle w:val="a8"/>
        <w:noProof/>
      </w:rPr>
      <w:t>2</w:t>
    </w:r>
    <w:r>
      <w:rPr>
        <w:rStyle w:val="a8"/>
      </w:rPr>
      <w:fldChar w:fldCharType="end"/>
    </w:r>
  </w:p>
  <w:p w:rsidR="00F77C2F" w:rsidRDefault="00BC5D75" w:rsidP="00870F94">
    <w:pPr>
      <w:pStyle w:val="a6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5D75" w:rsidRDefault="00BC5D75" w:rsidP="004E6755">
      <w:r>
        <w:separator/>
      </w:r>
    </w:p>
  </w:footnote>
  <w:footnote w:type="continuationSeparator" w:id="0">
    <w:p w:rsidR="00BC5D75" w:rsidRDefault="00BC5D75" w:rsidP="004E675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20008"/>
    <w:rsid w:val="000C549F"/>
    <w:rsid w:val="001241B2"/>
    <w:rsid w:val="003528B5"/>
    <w:rsid w:val="00415F30"/>
    <w:rsid w:val="004E6755"/>
    <w:rsid w:val="00520008"/>
    <w:rsid w:val="009630E1"/>
    <w:rsid w:val="00BC5D75"/>
    <w:rsid w:val="00D97E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0008"/>
    <w:rPr>
      <w:rFonts w:eastAsia="Times New Roman"/>
      <w:sz w:val="24"/>
      <w:szCs w:val="24"/>
      <w:lang w:eastAsia="ru-RU"/>
    </w:rPr>
  </w:style>
  <w:style w:type="paragraph" w:styleId="3">
    <w:name w:val="heading 3"/>
    <w:basedOn w:val="a"/>
    <w:link w:val="30"/>
    <w:qFormat/>
    <w:rsid w:val="00D97E17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D97E1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D97E17"/>
    <w:rPr>
      <w:b/>
      <w:bCs/>
    </w:rPr>
  </w:style>
  <w:style w:type="paragraph" w:styleId="a4">
    <w:name w:val="Body Text Indent"/>
    <w:basedOn w:val="a"/>
    <w:link w:val="a5"/>
    <w:rsid w:val="00520008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rsid w:val="00520008"/>
    <w:rPr>
      <w:rFonts w:eastAsia="Times New Roman"/>
      <w:sz w:val="24"/>
      <w:szCs w:val="24"/>
      <w:lang w:eastAsia="ru-RU"/>
    </w:rPr>
  </w:style>
  <w:style w:type="paragraph" w:styleId="a6">
    <w:name w:val="footer"/>
    <w:basedOn w:val="a"/>
    <w:link w:val="a7"/>
    <w:rsid w:val="0052000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520008"/>
    <w:rPr>
      <w:rFonts w:eastAsia="Times New Roman"/>
      <w:sz w:val="24"/>
      <w:szCs w:val="24"/>
      <w:lang w:eastAsia="ru-RU"/>
    </w:rPr>
  </w:style>
  <w:style w:type="character" w:styleId="a8">
    <w:name w:val="page number"/>
    <w:basedOn w:val="a0"/>
    <w:rsid w:val="0052000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0008"/>
    <w:rPr>
      <w:rFonts w:eastAsia="Times New Roman"/>
      <w:sz w:val="24"/>
      <w:szCs w:val="24"/>
      <w:lang w:eastAsia="ru-RU"/>
    </w:rPr>
  </w:style>
  <w:style w:type="paragraph" w:styleId="3">
    <w:name w:val="heading 3"/>
    <w:basedOn w:val="a"/>
    <w:link w:val="30"/>
    <w:qFormat/>
    <w:rsid w:val="00D97E17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D97E1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D97E17"/>
    <w:rPr>
      <w:b/>
      <w:bCs/>
    </w:rPr>
  </w:style>
  <w:style w:type="paragraph" w:styleId="a4">
    <w:name w:val="Body Text Indent"/>
    <w:basedOn w:val="a"/>
    <w:link w:val="a5"/>
    <w:rsid w:val="00520008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rsid w:val="00520008"/>
    <w:rPr>
      <w:rFonts w:eastAsia="Times New Roman"/>
      <w:sz w:val="24"/>
      <w:szCs w:val="24"/>
      <w:lang w:eastAsia="ru-RU"/>
    </w:rPr>
  </w:style>
  <w:style w:type="paragraph" w:styleId="a6">
    <w:name w:val="footer"/>
    <w:basedOn w:val="a"/>
    <w:link w:val="a7"/>
    <w:rsid w:val="0052000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520008"/>
    <w:rPr>
      <w:rFonts w:eastAsia="Times New Roman"/>
      <w:sz w:val="24"/>
      <w:szCs w:val="24"/>
      <w:lang w:eastAsia="ru-RU"/>
    </w:rPr>
  </w:style>
  <w:style w:type="character" w:styleId="a8">
    <w:name w:val="page number"/>
    <w:basedOn w:val="a0"/>
    <w:rsid w:val="0052000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940</Words>
  <Characters>5358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Викторовна</dc:creator>
  <cp:lastModifiedBy>1</cp:lastModifiedBy>
  <cp:revision>3</cp:revision>
  <dcterms:created xsi:type="dcterms:W3CDTF">2015-10-17T06:19:00Z</dcterms:created>
  <dcterms:modified xsi:type="dcterms:W3CDTF">2015-10-17T09:17:00Z</dcterms:modified>
</cp:coreProperties>
</file>