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F27" w:rsidRDefault="009E2F27" w:rsidP="009E2F27">
      <w:pPr>
        <w:shd w:val="clear" w:color="auto" w:fill="FFFFFF"/>
        <w:spacing w:after="0" w:line="480" w:lineRule="atLeast"/>
        <w:jc w:val="right"/>
        <w:outlineLvl w:val="0"/>
        <w:rPr>
          <w:rFonts w:ascii="Times New Roman" w:eastAsia="Times New Roman" w:hAnsi="Times New Roman" w:cs="Times New Roman"/>
          <w:color w:val="333333"/>
          <w:kern w:val="36"/>
          <w:sz w:val="24"/>
          <w:szCs w:val="24"/>
          <w:lang w:eastAsia="ru-RU"/>
        </w:rPr>
      </w:pPr>
      <w:r>
        <w:rPr>
          <w:rFonts w:ascii="Times New Roman" w:eastAsia="Times New Roman" w:hAnsi="Times New Roman" w:cs="Times New Roman"/>
          <w:color w:val="333333"/>
          <w:kern w:val="36"/>
          <w:sz w:val="24"/>
          <w:szCs w:val="24"/>
          <w:lang w:eastAsia="ru-RU"/>
        </w:rPr>
        <w:t xml:space="preserve">Федосеева Наталья </w:t>
      </w:r>
      <w:proofErr w:type="spellStart"/>
      <w:r>
        <w:rPr>
          <w:rFonts w:ascii="Times New Roman" w:eastAsia="Times New Roman" w:hAnsi="Times New Roman" w:cs="Times New Roman"/>
          <w:color w:val="333333"/>
          <w:kern w:val="36"/>
          <w:sz w:val="24"/>
          <w:szCs w:val="24"/>
          <w:lang w:eastAsia="ru-RU"/>
        </w:rPr>
        <w:t>Ринатовна</w:t>
      </w:r>
      <w:proofErr w:type="spellEnd"/>
    </w:p>
    <w:p w:rsidR="009E2F27" w:rsidRDefault="009E2F27" w:rsidP="009E2F27">
      <w:pPr>
        <w:shd w:val="clear" w:color="auto" w:fill="FFFFFF"/>
        <w:spacing w:after="0" w:line="300"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МБОУ г. Мурманска лицей № 4</w:t>
      </w:r>
    </w:p>
    <w:p w:rsidR="009E2F27" w:rsidRDefault="009E2F27" w:rsidP="009E2F27">
      <w:pPr>
        <w:shd w:val="clear" w:color="auto" w:fill="FFFFFF"/>
        <w:spacing w:after="0" w:line="300"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Учитель русского языка и литературы</w:t>
      </w:r>
    </w:p>
    <w:p w:rsidR="009E2F27" w:rsidRDefault="009E2F27" w:rsidP="00525E2C">
      <w:pPr>
        <w:spacing w:after="0"/>
        <w:jc w:val="center"/>
        <w:rPr>
          <w:rFonts w:ascii="Times New Roman" w:hAnsi="Times New Roman" w:cs="Times New Roman"/>
          <w:b/>
          <w:sz w:val="24"/>
          <w:szCs w:val="24"/>
        </w:rPr>
      </w:pPr>
    </w:p>
    <w:p w:rsidR="00271F86" w:rsidRPr="00525E2C" w:rsidRDefault="00525E2C" w:rsidP="00525E2C">
      <w:pPr>
        <w:spacing w:after="0"/>
        <w:jc w:val="center"/>
        <w:rPr>
          <w:rFonts w:ascii="Times New Roman" w:hAnsi="Times New Roman" w:cs="Times New Roman"/>
          <w:b/>
          <w:sz w:val="24"/>
          <w:szCs w:val="24"/>
        </w:rPr>
      </w:pPr>
      <w:r w:rsidRPr="00525E2C">
        <w:rPr>
          <w:rFonts w:ascii="Times New Roman" w:hAnsi="Times New Roman" w:cs="Times New Roman"/>
          <w:b/>
          <w:sz w:val="24"/>
          <w:szCs w:val="24"/>
        </w:rPr>
        <w:t>Классный час на тему «Урок мужества»</w:t>
      </w:r>
    </w:p>
    <w:p w:rsidR="00525E2C" w:rsidRPr="00525E2C" w:rsidRDefault="00525E2C" w:rsidP="00525E2C">
      <w:pPr>
        <w:spacing w:after="0"/>
        <w:jc w:val="center"/>
        <w:rPr>
          <w:rFonts w:ascii="Times New Roman" w:hAnsi="Times New Roman" w:cs="Times New Roman"/>
          <w:b/>
          <w:sz w:val="24"/>
          <w:szCs w:val="24"/>
        </w:rPr>
      </w:pPr>
      <w:r w:rsidRPr="00525E2C">
        <w:rPr>
          <w:rFonts w:ascii="Times New Roman" w:hAnsi="Times New Roman" w:cs="Times New Roman"/>
          <w:b/>
          <w:sz w:val="24"/>
          <w:szCs w:val="24"/>
        </w:rPr>
        <w:t>(подвиг человека в годы Великой отечественной войны)</w:t>
      </w:r>
    </w:p>
    <w:p w:rsidR="00525E2C" w:rsidRDefault="00525E2C" w:rsidP="00525E2C">
      <w:pPr>
        <w:spacing w:after="0"/>
        <w:jc w:val="center"/>
        <w:rPr>
          <w:rFonts w:ascii="Times New Roman" w:hAnsi="Times New Roman" w:cs="Times New Roman"/>
          <w:sz w:val="24"/>
          <w:szCs w:val="24"/>
        </w:rPr>
      </w:pPr>
    </w:p>
    <w:p w:rsidR="00525E2C" w:rsidRDefault="00525E2C" w:rsidP="00525E2C">
      <w:pPr>
        <w:spacing w:after="0"/>
        <w:ind w:firstLine="567"/>
        <w:jc w:val="both"/>
        <w:rPr>
          <w:rFonts w:ascii="Times New Roman" w:hAnsi="Times New Roman" w:cs="Times New Roman"/>
          <w:sz w:val="24"/>
          <w:szCs w:val="24"/>
        </w:rPr>
      </w:pPr>
      <w:r w:rsidRPr="002B2062">
        <w:rPr>
          <w:rFonts w:ascii="Times New Roman" w:hAnsi="Times New Roman" w:cs="Times New Roman"/>
          <w:b/>
          <w:sz w:val="24"/>
          <w:szCs w:val="24"/>
        </w:rPr>
        <w:t>Цель</w:t>
      </w:r>
      <w:r>
        <w:rPr>
          <w:rFonts w:ascii="Times New Roman" w:hAnsi="Times New Roman" w:cs="Times New Roman"/>
          <w:sz w:val="24"/>
          <w:szCs w:val="24"/>
        </w:rPr>
        <w:t xml:space="preserve">: </w:t>
      </w:r>
      <w:r w:rsidR="002B2062">
        <w:rPr>
          <w:rFonts w:ascii="Times New Roman" w:hAnsi="Times New Roman" w:cs="Times New Roman"/>
          <w:sz w:val="24"/>
          <w:szCs w:val="24"/>
        </w:rPr>
        <w:t>дать представление о мужестве человека в годы войны, воспитывать уважение к истории России и истории родного края, объяснить необходимость быть мужественным в современном мире.</w:t>
      </w:r>
    </w:p>
    <w:p w:rsidR="002B2062" w:rsidRDefault="002B2062" w:rsidP="00525E2C">
      <w:pPr>
        <w:spacing w:after="0"/>
        <w:ind w:firstLine="567"/>
        <w:jc w:val="both"/>
        <w:rPr>
          <w:rFonts w:ascii="Times New Roman" w:hAnsi="Times New Roman" w:cs="Times New Roman"/>
          <w:sz w:val="24"/>
          <w:szCs w:val="24"/>
        </w:rPr>
      </w:pPr>
    </w:p>
    <w:p w:rsidR="002B2062" w:rsidRPr="002B2062" w:rsidRDefault="002B2062" w:rsidP="002B2062">
      <w:pPr>
        <w:spacing w:after="0"/>
        <w:ind w:firstLine="567"/>
        <w:jc w:val="center"/>
        <w:rPr>
          <w:rFonts w:ascii="Times New Roman" w:hAnsi="Times New Roman" w:cs="Times New Roman"/>
          <w:b/>
          <w:sz w:val="24"/>
          <w:szCs w:val="24"/>
        </w:rPr>
      </w:pPr>
      <w:r w:rsidRPr="002B2062">
        <w:rPr>
          <w:rFonts w:ascii="Times New Roman" w:hAnsi="Times New Roman" w:cs="Times New Roman"/>
          <w:b/>
          <w:sz w:val="24"/>
          <w:szCs w:val="24"/>
        </w:rPr>
        <w:t>Ход мероприятия:</w:t>
      </w:r>
    </w:p>
    <w:p w:rsidR="002B2062" w:rsidRDefault="002B2062" w:rsidP="002B2062">
      <w:pPr>
        <w:spacing w:after="0"/>
        <w:ind w:firstLine="567"/>
        <w:jc w:val="both"/>
        <w:rPr>
          <w:rFonts w:ascii="Times New Roman" w:hAnsi="Times New Roman" w:cs="Times New Roman"/>
          <w:sz w:val="24"/>
          <w:szCs w:val="24"/>
        </w:rPr>
      </w:pPr>
    </w:p>
    <w:p w:rsidR="002B2062" w:rsidRDefault="002B2062" w:rsidP="002B2062">
      <w:pPr>
        <w:spacing w:after="0" w:line="360" w:lineRule="auto"/>
        <w:ind w:firstLine="567"/>
        <w:jc w:val="both"/>
        <w:rPr>
          <w:rFonts w:ascii="Times New Roman" w:hAnsi="Times New Roman" w:cs="Times New Roman"/>
          <w:b/>
          <w:sz w:val="24"/>
          <w:szCs w:val="24"/>
        </w:rPr>
      </w:pPr>
      <w:r w:rsidRPr="00C83F29">
        <w:rPr>
          <w:rFonts w:ascii="Times New Roman" w:hAnsi="Times New Roman" w:cs="Times New Roman"/>
          <w:b/>
          <w:sz w:val="24"/>
          <w:szCs w:val="24"/>
        </w:rPr>
        <w:t>1. Организационный момент.</w:t>
      </w:r>
    </w:p>
    <w:p w:rsidR="002B2062" w:rsidRDefault="002B2062" w:rsidP="002B2062">
      <w:pPr>
        <w:spacing w:after="0" w:line="360" w:lineRule="auto"/>
        <w:ind w:firstLine="567"/>
        <w:jc w:val="both"/>
        <w:rPr>
          <w:rFonts w:ascii="Times New Roman" w:hAnsi="Times New Roman" w:cs="Times New Roman"/>
          <w:b/>
          <w:sz w:val="24"/>
          <w:szCs w:val="24"/>
        </w:rPr>
      </w:pPr>
      <w:r w:rsidRPr="00C83F29">
        <w:rPr>
          <w:rFonts w:ascii="Times New Roman" w:hAnsi="Times New Roman" w:cs="Times New Roman"/>
          <w:b/>
          <w:sz w:val="24"/>
          <w:szCs w:val="24"/>
        </w:rPr>
        <w:t>2. Просмотр видеоряда на песню «Священная война».</w:t>
      </w:r>
    </w:p>
    <w:p w:rsidR="002B2062" w:rsidRPr="00C83F29" w:rsidRDefault="002B2062" w:rsidP="002B2062">
      <w:pPr>
        <w:spacing w:after="0" w:line="360" w:lineRule="auto"/>
        <w:ind w:firstLine="567"/>
        <w:jc w:val="both"/>
        <w:rPr>
          <w:rFonts w:ascii="Times New Roman" w:hAnsi="Times New Roman" w:cs="Times New Roman"/>
          <w:b/>
          <w:sz w:val="24"/>
          <w:szCs w:val="24"/>
        </w:rPr>
      </w:pPr>
      <w:r w:rsidRPr="00C83F29">
        <w:rPr>
          <w:rFonts w:ascii="Times New Roman" w:hAnsi="Times New Roman" w:cs="Times New Roman"/>
          <w:b/>
          <w:sz w:val="24"/>
          <w:szCs w:val="24"/>
        </w:rPr>
        <w:t>3. Обсуждение.</w:t>
      </w:r>
    </w:p>
    <w:p w:rsidR="002B2062" w:rsidRDefault="002B2062" w:rsidP="002B206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6E5396">
        <w:rPr>
          <w:rFonts w:ascii="Times New Roman" w:hAnsi="Times New Roman" w:cs="Times New Roman"/>
          <w:sz w:val="24"/>
          <w:szCs w:val="24"/>
        </w:rPr>
        <w:t>►</w:t>
      </w:r>
      <w:r>
        <w:rPr>
          <w:rFonts w:ascii="Times New Roman" w:hAnsi="Times New Roman" w:cs="Times New Roman"/>
          <w:sz w:val="24"/>
          <w:szCs w:val="24"/>
        </w:rPr>
        <w:t xml:space="preserve">С каким событием в истории нашей страны связана эта песня? </w:t>
      </w:r>
    </w:p>
    <w:p w:rsidR="00C83F29" w:rsidRDefault="00C83F29" w:rsidP="002B2062">
      <w:pPr>
        <w:spacing w:after="0" w:line="360" w:lineRule="auto"/>
        <w:ind w:firstLine="567"/>
        <w:jc w:val="both"/>
        <w:rPr>
          <w:rFonts w:ascii="Times New Roman" w:hAnsi="Times New Roman" w:cs="Times New Roman"/>
          <w:sz w:val="24"/>
          <w:szCs w:val="24"/>
        </w:rPr>
      </w:pPr>
      <w:bookmarkStart w:id="0" w:name="_GoBack"/>
      <w:bookmarkEnd w:id="0"/>
    </w:p>
    <w:p w:rsidR="002B2062" w:rsidRPr="00C83F29" w:rsidRDefault="002B2062" w:rsidP="002B2062">
      <w:pPr>
        <w:spacing w:after="0" w:line="360" w:lineRule="auto"/>
        <w:ind w:firstLine="567"/>
        <w:jc w:val="both"/>
        <w:rPr>
          <w:rFonts w:ascii="Times New Roman" w:hAnsi="Times New Roman" w:cs="Times New Roman"/>
          <w:b/>
          <w:sz w:val="24"/>
          <w:szCs w:val="24"/>
        </w:rPr>
      </w:pPr>
      <w:r w:rsidRPr="00C83F29">
        <w:rPr>
          <w:rFonts w:ascii="Times New Roman" w:hAnsi="Times New Roman" w:cs="Times New Roman"/>
          <w:b/>
          <w:sz w:val="24"/>
          <w:szCs w:val="24"/>
        </w:rPr>
        <w:t>4. Слово учителя.</w:t>
      </w:r>
    </w:p>
    <w:p w:rsidR="002B2062" w:rsidRDefault="00EA1901" w:rsidP="002B206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Великая О</w:t>
      </w:r>
      <w:r w:rsidR="002B2062">
        <w:rPr>
          <w:rFonts w:ascii="Times New Roman" w:hAnsi="Times New Roman" w:cs="Times New Roman"/>
          <w:sz w:val="24"/>
          <w:szCs w:val="24"/>
        </w:rPr>
        <w:t>течественная война является частью Второй Мировой. Нацистская Герм</w:t>
      </w:r>
      <w:r w:rsidR="002B2062">
        <w:rPr>
          <w:rFonts w:ascii="Times New Roman" w:hAnsi="Times New Roman" w:cs="Times New Roman"/>
          <w:sz w:val="24"/>
          <w:szCs w:val="24"/>
        </w:rPr>
        <w:t>а</w:t>
      </w:r>
      <w:r w:rsidR="002B2062">
        <w:rPr>
          <w:rFonts w:ascii="Times New Roman" w:hAnsi="Times New Roman" w:cs="Times New Roman"/>
          <w:sz w:val="24"/>
          <w:szCs w:val="24"/>
        </w:rPr>
        <w:t>ния хотела захватить территории нашей страны, истребив при этом большую часть нас</w:t>
      </w:r>
      <w:r w:rsidR="002B2062">
        <w:rPr>
          <w:rFonts w:ascii="Times New Roman" w:hAnsi="Times New Roman" w:cs="Times New Roman"/>
          <w:sz w:val="24"/>
          <w:szCs w:val="24"/>
        </w:rPr>
        <w:t>е</w:t>
      </w:r>
      <w:r w:rsidR="002B2062">
        <w:rPr>
          <w:rFonts w:ascii="Times New Roman" w:hAnsi="Times New Roman" w:cs="Times New Roman"/>
          <w:sz w:val="24"/>
          <w:szCs w:val="24"/>
        </w:rPr>
        <w:t>ления. Они вторглись на территорию Советского Союза 22 июня 1941 года без объявления войны, без предупреждения, неожиданно.</w:t>
      </w:r>
    </w:p>
    <w:p w:rsidR="002B2062" w:rsidRDefault="002B2062" w:rsidP="002B206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война длилась 4 года с 1941 по 1945 год. Она является самой </w:t>
      </w:r>
      <w:r w:rsidR="006E5396">
        <w:rPr>
          <w:rFonts w:ascii="Times New Roman" w:hAnsi="Times New Roman" w:cs="Times New Roman"/>
          <w:sz w:val="24"/>
          <w:szCs w:val="24"/>
        </w:rPr>
        <w:t>кровопролитной в истории России, самой масштабной.</w:t>
      </w:r>
    </w:p>
    <w:p w:rsidR="00C83F29" w:rsidRDefault="00C83F29" w:rsidP="002B2062">
      <w:pPr>
        <w:spacing w:after="0" w:line="360" w:lineRule="auto"/>
        <w:ind w:firstLine="567"/>
        <w:jc w:val="both"/>
        <w:rPr>
          <w:rFonts w:ascii="Times New Roman" w:hAnsi="Times New Roman" w:cs="Times New Roman"/>
          <w:sz w:val="24"/>
          <w:szCs w:val="24"/>
        </w:rPr>
      </w:pPr>
    </w:p>
    <w:p w:rsidR="00AE6F47" w:rsidRPr="00C83F29" w:rsidRDefault="00AE6F47" w:rsidP="002B2062">
      <w:pPr>
        <w:spacing w:after="0" w:line="360" w:lineRule="auto"/>
        <w:ind w:firstLine="567"/>
        <w:jc w:val="both"/>
        <w:rPr>
          <w:rFonts w:ascii="Times New Roman" w:hAnsi="Times New Roman" w:cs="Times New Roman"/>
          <w:b/>
          <w:sz w:val="24"/>
          <w:szCs w:val="24"/>
        </w:rPr>
      </w:pPr>
      <w:r w:rsidRPr="00C83F29">
        <w:rPr>
          <w:rFonts w:ascii="Times New Roman" w:hAnsi="Times New Roman" w:cs="Times New Roman"/>
          <w:b/>
          <w:sz w:val="24"/>
          <w:szCs w:val="24"/>
        </w:rPr>
        <w:t>5. Беседа по вопросам.</w:t>
      </w:r>
    </w:p>
    <w:p w:rsidR="006E5396" w:rsidRDefault="006E5396" w:rsidP="006E539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►Чем закончилась она для нашей страны?</w:t>
      </w:r>
    </w:p>
    <w:p w:rsidR="006E5396" w:rsidRDefault="006E5396" w:rsidP="006E539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►Когда в России отмечается День Победы?</w:t>
      </w:r>
    </w:p>
    <w:p w:rsidR="009E2F27" w:rsidRDefault="009E2F27" w:rsidP="006E5396">
      <w:pPr>
        <w:spacing w:after="0" w:line="360" w:lineRule="auto"/>
        <w:ind w:firstLine="567"/>
        <w:jc w:val="both"/>
        <w:rPr>
          <w:rFonts w:ascii="Times New Roman" w:hAnsi="Times New Roman" w:cs="Times New Roman"/>
          <w:sz w:val="24"/>
          <w:szCs w:val="24"/>
        </w:rPr>
      </w:pPr>
    </w:p>
    <w:p w:rsidR="006E5396" w:rsidRDefault="006E5396" w:rsidP="006E539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Этой победы бы не было, если бы не герои войны.</w:t>
      </w:r>
    </w:p>
    <w:p w:rsidR="006E5396" w:rsidRDefault="006E5396" w:rsidP="006E5396">
      <w:pPr>
        <w:spacing w:after="0" w:line="360" w:lineRule="auto"/>
        <w:ind w:firstLine="567"/>
        <w:jc w:val="both"/>
        <w:rPr>
          <w:rFonts w:ascii="Times New Roman" w:hAnsi="Times New Roman" w:cs="Times New Roman"/>
          <w:sz w:val="24"/>
          <w:szCs w:val="24"/>
        </w:rPr>
      </w:pPr>
      <w:r w:rsidRPr="00C83F29">
        <w:rPr>
          <w:rFonts w:ascii="Times New Roman" w:hAnsi="Times New Roman" w:cs="Times New Roman"/>
          <w:sz w:val="24"/>
          <w:szCs w:val="24"/>
          <w:u w:val="single"/>
        </w:rPr>
        <w:t>Магомед Гаджиев</w:t>
      </w:r>
      <w:r>
        <w:rPr>
          <w:rFonts w:ascii="Times New Roman" w:hAnsi="Times New Roman" w:cs="Times New Roman"/>
          <w:sz w:val="24"/>
          <w:szCs w:val="24"/>
        </w:rPr>
        <w:t xml:space="preserve"> воевал на Северном флоте. Он участвовал в 12 боевых походах. На личном счету Гаджиева уже к 1942 году числилось 10 потопленных вражеских кора</w:t>
      </w:r>
      <w:r>
        <w:rPr>
          <w:rFonts w:ascii="Times New Roman" w:hAnsi="Times New Roman" w:cs="Times New Roman"/>
          <w:sz w:val="24"/>
          <w:szCs w:val="24"/>
        </w:rPr>
        <w:t>б</w:t>
      </w:r>
      <w:r>
        <w:rPr>
          <w:rFonts w:ascii="Times New Roman" w:hAnsi="Times New Roman" w:cs="Times New Roman"/>
          <w:sz w:val="24"/>
          <w:szCs w:val="24"/>
        </w:rPr>
        <w:t>лей.</w:t>
      </w:r>
    </w:p>
    <w:p w:rsidR="006E5396" w:rsidRDefault="006E5396" w:rsidP="006E5396">
      <w:pPr>
        <w:spacing w:after="0" w:line="360" w:lineRule="auto"/>
        <w:ind w:firstLine="567"/>
        <w:jc w:val="both"/>
        <w:rPr>
          <w:rFonts w:ascii="Times New Roman" w:hAnsi="Times New Roman" w:cs="Times New Roman"/>
          <w:sz w:val="24"/>
          <w:szCs w:val="24"/>
        </w:rPr>
      </w:pPr>
      <w:r w:rsidRPr="00C83F29">
        <w:rPr>
          <w:rFonts w:ascii="Times New Roman" w:hAnsi="Times New Roman" w:cs="Times New Roman"/>
          <w:sz w:val="24"/>
          <w:szCs w:val="24"/>
          <w:u w:val="single"/>
        </w:rPr>
        <w:t xml:space="preserve">Алексей Степанович </w:t>
      </w:r>
      <w:proofErr w:type="spellStart"/>
      <w:r w:rsidRPr="00C83F29">
        <w:rPr>
          <w:rFonts w:ascii="Times New Roman" w:hAnsi="Times New Roman" w:cs="Times New Roman"/>
          <w:sz w:val="24"/>
          <w:szCs w:val="24"/>
          <w:u w:val="single"/>
        </w:rPr>
        <w:t>Хлобыстов</w:t>
      </w:r>
      <w:proofErr w:type="spellEnd"/>
      <w:r w:rsidR="00AE6F47">
        <w:rPr>
          <w:rFonts w:ascii="Times New Roman" w:hAnsi="Times New Roman" w:cs="Times New Roman"/>
          <w:sz w:val="24"/>
          <w:szCs w:val="24"/>
        </w:rPr>
        <w:t xml:space="preserve"> – летчик-истребитель. Трижды совершил возду</w:t>
      </w:r>
      <w:r w:rsidR="00AE6F47">
        <w:rPr>
          <w:rFonts w:ascii="Times New Roman" w:hAnsi="Times New Roman" w:cs="Times New Roman"/>
          <w:sz w:val="24"/>
          <w:szCs w:val="24"/>
        </w:rPr>
        <w:t>ш</w:t>
      </w:r>
      <w:r w:rsidR="00AE6F47">
        <w:rPr>
          <w:rFonts w:ascii="Times New Roman" w:hAnsi="Times New Roman" w:cs="Times New Roman"/>
          <w:sz w:val="24"/>
          <w:szCs w:val="24"/>
        </w:rPr>
        <w:t>ный таран, причем два из них – в одном бою.</w:t>
      </w:r>
    </w:p>
    <w:p w:rsidR="00AE6F47" w:rsidRDefault="00AE6F47" w:rsidP="00AE6F47">
      <w:pPr>
        <w:spacing w:after="0" w:line="360" w:lineRule="auto"/>
        <w:ind w:firstLine="567"/>
        <w:jc w:val="both"/>
        <w:rPr>
          <w:rFonts w:ascii="Times New Roman" w:hAnsi="Times New Roman" w:cs="Times New Roman"/>
          <w:sz w:val="24"/>
          <w:szCs w:val="24"/>
        </w:rPr>
      </w:pPr>
      <w:r w:rsidRPr="00C83F29">
        <w:rPr>
          <w:rFonts w:ascii="Times New Roman" w:hAnsi="Times New Roman" w:cs="Times New Roman"/>
          <w:sz w:val="24"/>
          <w:szCs w:val="24"/>
          <w:u w:val="single"/>
        </w:rPr>
        <w:t>Николай Васильевич Терёхин</w:t>
      </w:r>
      <w:r>
        <w:rPr>
          <w:rFonts w:ascii="Times New Roman" w:hAnsi="Times New Roman" w:cs="Times New Roman"/>
          <w:sz w:val="24"/>
          <w:szCs w:val="24"/>
        </w:rPr>
        <w:t xml:space="preserve"> – летчик-истребитель.</w:t>
      </w:r>
      <w:r w:rsidRPr="00AE6F47">
        <w:rPr>
          <w:rFonts w:ascii="Arial" w:eastAsia="Times New Roman" w:hAnsi="Arial" w:cs="Arial"/>
          <w:color w:val="000000"/>
          <w:sz w:val="20"/>
          <w:szCs w:val="20"/>
          <w:lang w:eastAsia="ru-RU"/>
        </w:rPr>
        <w:t xml:space="preserve"> </w:t>
      </w:r>
      <w:r w:rsidRPr="00AE6F47">
        <w:rPr>
          <w:rFonts w:ascii="Times New Roman" w:hAnsi="Times New Roman" w:cs="Times New Roman"/>
          <w:sz w:val="24"/>
          <w:szCs w:val="24"/>
        </w:rPr>
        <w:t>10 июля 1941 году в одном из воздушных боёв, израсходовав все боеприпасы, тараном сбил «Юнкерс-88» и уже повр</w:t>
      </w:r>
      <w:r w:rsidRPr="00AE6F47">
        <w:rPr>
          <w:rFonts w:ascii="Times New Roman" w:hAnsi="Times New Roman" w:cs="Times New Roman"/>
          <w:sz w:val="24"/>
          <w:szCs w:val="24"/>
        </w:rPr>
        <w:t>е</w:t>
      </w:r>
      <w:r w:rsidRPr="00AE6F47">
        <w:rPr>
          <w:rFonts w:ascii="Times New Roman" w:hAnsi="Times New Roman" w:cs="Times New Roman"/>
          <w:sz w:val="24"/>
          <w:szCs w:val="24"/>
        </w:rPr>
        <w:lastRenderedPageBreak/>
        <w:t>ждённой своей машиной вторым тараном сбил ещё один «Юнкерс-88».</w:t>
      </w:r>
      <w:r>
        <w:rPr>
          <w:rFonts w:ascii="Times New Roman" w:hAnsi="Times New Roman" w:cs="Times New Roman"/>
          <w:sz w:val="24"/>
          <w:szCs w:val="24"/>
          <w:vertAlign w:val="superscript"/>
        </w:rPr>
        <w:t xml:space="preserve"> </w:t>
      </w:r>
      <w:r w:rsidRPr="00AE6F47">
        <w:rPr>
          <w:rFonts w:ascii="Times New Roman" w:hAnsi="Times New Roman" w:cs="Times New Roman"/>
          <w:sz w:val="24"/>
          <w:szCs w:val="24"/>
        </w:rPr>
        <w:t>18 июля 1941 года на исходе воздушного боя, не имея боеприпасов, умелым таранным манёвром вог</w:t>
      </w:r>
      <w:r>
        <w:rPr>
          <w:rFonts w:ascii="Times New Roman" w:hAnsi="Times New Roman" w:cs="Times New Roman"/>
          <w:sz w:val="24"/>
          <w:szCs w:val="24"/>
        </w:rPr>
        <w:t>нал в землю самолёт противника</w:t>
      </w:r>
      <w:r w:rsidRPr="00AE6F47">
        <w:rPr>
          <w:rFonts w:ascii="Times New Roman" w:hAnsi="Times New Roman" w:cs="Times New Roman"/>
          <w:sz w:val="24"/>
          <w:szCs w:val="24"/>
        </w:rPr>
        <w:t>.</w:t>
      </w:r>
    </w:p>
    <w:p w:rsidR="00AE6F47" w:rsidRDefault="00AE6F47" w:rsidP="00C83F2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►Что общего в поведении этих героев?</w:t>
      </w:r>
    </w:p>
    <w:p w:rsidR="00AE6F47" w:rsidRDefault="00AE6F47" w:rsidP="00AE6F4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proofErr w:type="spellStart"/>
      <w:r>
        <w:rPr>
          <w:rFonts w:ascii="Times New Roman" w:hAnsi="Times New Roman" w:cs="Times New Roman"/>
          <w:sz w:val="24"/>
          <w:szCs w:val="24"/>
        </w:rPr>
        <w:t>Хлобыстов</w:t>
      </w:r>
      <w:proofErr w:type="spellEnd"/>
      <w:r>
        <w:rPr>
          <w:rFonts w:ascii="Times New Roman" w:hAnsi="Times New Roman" w:cs="Times New Roman"/>
          <w:sz w:val="24"/>
          <w:szCs w:val="24"/>
        </w:rPr>
        <w:t>, и Терехин, и Гаджиев, и Лунин, и Сафонов – герои, отдавшие свои жизни, защищая наш край, Заполярье. Это лишь немногие имена тех, кто, рискуя своей жизнью, доблестно сражался за то, чтобы Кольский край был свободен от немецких войск, от бомбежек, голода, потерь близких.</w:t>
      </w:r>
    </w:p>
    <w:p w:rsidR="00AE6F47" w:rsidRDefault="00AE6F47" w:rsidP="00AE6F4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►Как имена героев Советского Союза запечатлены в истории нашего города?</w:t>
      </w:r>
    </w:p>
    <w:p w:rsidR="00AE6F47" w:rsidRDefault="00AE6F47" w:rsidP="00AE6F4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►Перечислите улицы, на</w:t>
      </w:r>
      <w:r w:rsidR="00EA1901">
        <w:rPr>
          <w:rFonts w:ascii="Times New Roman" w:hAnsi="Times New Roman" w:cs="Times New Roman"/>
          <w:sz w:val="24"/>
          <w:szCs w:val="24"/>
        </w:rPr>
        <w:t>званные в честь героев Великой О</w:t>
      </w:r>
      <w:r>
        <w:rPr>
          <w:rFonts w:ascii="Times New Roman" w:hAnsi="Times New Roman" w:cs="Times New Roman"/>
          <w:sz w:val="24"/>
          <w:szCs w:val="24"/>
        </w:rPr>
        <w:t>течественной войны.</w:t>
      </w:r>
    </w:p>
    <w:p w:rsidR="00AE6F47" w:rsidRDefault="00AE6F47" w:rsidP="00AE6F4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►Памятники (на слайде)</w:t>
      </w:r>
    </w:p>
    <w:p w:rsidR="00AE6F47" w:rsidRDefault="00AE6F47" w:rsidP="00AE6F4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Названия улиц, школ, памятники, городские выставки – дань уваж</w:t>
      </w:r>
      <w:r w:rsidR="00EA1901">
        <w:rPr>
          <w:rFonts w:ascii="Times New Roman" w:hAnsi="Times New Roman" w:cs="Times New Roman"/>
          <w:sz w:val="24"/>
          <w:szCs w:val="24"/>
        </w:rPr>
        <w:t>ения к мужеству героев Великой О</w:t>
      </w:r>
      <w:r>
        <w:rPr>
          <w:rFonts w:ascii="Times New Roman" w:hAnsi="Times New Roman" w:cs="Times New Roman"/>
          <w:sz w:val="24"/>
          <w:szCs w:val="24"/>
        </w:rPr>
        <w:t>течественной войны.</w:t>
      </w:r>
    </w:p>
    <w:p w:rsidR="00C83F29" w:rsidRDefault="00C83F29" w:rsidP="00AE6F47">
      <w:pPr>
        <w:spacing w:after="0" w:line="360" w:lineRule="auto"/>
        <w:ind w:firstLine="567"/>
        <w:jc w:val="both"/>
        <w:rPr>
          <w:rFonts w:ascii="Times New Roman" w:hAnsi="Times New Roman" w:cs="Times New Roman"/>
          <w:sz w:val="24"/>
          <w:szCs w:val="24"/>
        </w:rPr>
      </w:pPr>
    </w:p>
    <w:p w:rsidR="00C83F29" w:rsidRPr="00C83F29" w:rsidRDefault="00C83F29" w:rsidP="00AE6F47">
      <w:pPr>
        <w:spacing w:after="0" w:line="360" w:lineRule="auto"/>
        <w:ind w:firstLine="567"/>
        <w:jc w:val="both"/>
        <w:rPr>
          <w:rFonts w:ascii="Times New Roman" w:hAnsi="Times New Roman" w:cs="Times New Roman"/>
          <w:b/>
          <w:sz w:val="24"/>
          <w:szCs w:val="24"/>
        </w:rPr>
      </w:pPr>
      <w:r w:rsidRPr="00C83F29">
        <w:rPr>
          <w:rFonts w:ascii="Times New Roman" w:hAnsi="Times New Roman" w:cs="Times New Roman"/>
          <w:b/>
          <w:sz w:val="24"/>
          <w:szCs w:val="24"/>
        </w:rPr>
        <w:t>6. Выводы.</w:t>
      </w:r>
    </w:p>
    <w:p w:rsidR="00AE6F47" w:rsidRDefault="00AE6F47" w:rsidP="00AE6F4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►Почему так важно помнить и уважать этих людей?</w:t>
      </w:r>
    </w:p>
    <w:p w:rsidR="00C83F29" w:rsidRDefault="00AE6F47" w:rsidP="00AE6F4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►Как вы считаете, есть ли в современном мире место подвигу?</w:t>
      </w:r>
      <w:r w:rsidR="00C83F29">
        <w:rPr>
          <w:rFonts w:ascii="Times New Roman" w:hAnsi="Times New Roman" w:cs="Times New Roman"/>
          <w:sz w:val="24"/>
          <w:szCs w:val="24"/>
        </w:rPr>
        <w:t xml:space="preserve"> </w:t>
      </w:r>
    </w:p>
    <w:p w:rsidR="00C83F29" w:rsidRDefault="00C83F29" w:rsidP="00AE6F4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►Какой поступок в наше время можно считать подвигом?</w:t>
      </w:r>
    </w:p>
    <w:p w:rsidR="00AE6F47" w:rsidRDefault="00C83F29" w:rsidP="00AE6F4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►Должен ли человек, живущий в 21 веке быть мужественным и жертвовать собой ради своей родины?</w:t>
      </w:r>
    </w:p>
    <w:p w:rsidR="00C83F29" w:rsidRDefault="00C83F29" w:rsidP="00AE6F47">
      <w:pPr>
        <w:spacing w:after="0" w:line="360" w:lineRule="auto"/>
        <w:ind w:firstLine="567"/>
        <w:jc w:val="both"/>
        <w:rPr>
          <w:rFonts w:ascii="Times New Roman" w:hAnsi="Times New Roman" w:cs="Times New Roman"/>
          <w:sz w:val="24"/>
          <w:szCs w:val="24"/>
        </w:rPr>
      </w:pPr>
    </w:p>
    <w:p w:rsidR="00C83F29" w:rsidRPr="00C83F29" w:rsidRDefault="00C83F29" w:rsidP="00AE6F47">
      <w:pPr>
        <w:spacing w:after="0" w:line="360" w:lineRule="auto"/>
        <w:ind w:firstLine="567"/>
        <w:jc w:val="both"/>
        <w:rPr>
          <w:rFonts w:ascii="Times New Roman" w:hAnsi="Times New Roman" w:cs="Times New Roman"/>
          <w:b/>
          <w:sz w:val="24"/>
          <w:szCs w:val="24"/>
        </w:rPr>
      </w:pPr>
      <w:r w:rsidRPr="00C83F29">
        <w:rPr>
          <w:rFonts w:ascii="Times New Roman" w:hAnsi="Times New Roman" w:cs="Times New Roman"/>
          <w:b/>
          <w:sz w:val="24"/>
          <w:szCs w:val="24"/>
        </w:rPr>
        <w:t>7. Итог.</w:t>
      </w:r>
    </w:p>
    <w:p w:rsidR="00C83F29" w:rsidRDefault="00C83F29" w:rsidP="00AE6F4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Закончим словами Александра Васильевича Суворова: «Потомство мое, прошу брать мой пример… До издыхания быть верным… Отечеству».</w:t>
      </w:r>
    </w:p>
    <w:p w:rsidR="00AE6F47" w:rsidRPr="00AE6F47" w:rsidRDefault="00AE6F47" w:rsidP="00AE6F47">
      <w:pPr>
        <w:spacing w:after="0" w:line="360" w:lineRule="auto"/>
        <w:ind w:firstLine="567"/>
        <w:jc w:val="both"/>
        <w:rPr>
          <w:rFonts w:ascii="Times New Roman" w:hAnsi="Times New Roman" w:cs="Times New Roman"/>
          <w:sz w:val="24"/>
          <w:szCs w:val="24"/>
        </w:rPr>
      </w:pPr>
    </w:p>
    <w:p w:rsidR="00AE6F47" w:rsidRDefault="00AE6F47" w:rsidP="006E5396">
      <w:pPr>
        <w:spacing w:after="0" w:line="360" w:lineRule="auto"/>
        <w:ind w:firstLine="567"/>
        <w:jc w:val="both"/>
        <w:rPr>
          <w:rFonts w:ascii="Times New Roman" w:hAnsi="Times New Roman" w:cs="Times New Roman"/>
          <w:sz w:val="24"/>
          <w:szCs w:val="24"/>
        </w:rPr>
      </w:pPr>
    </w:p>
    <w:p w:rsidR="002B2062" w:rsidRPr="00525E2C" w:rsidRDefault="002B2062" w:rsidP="002B2062">
      <w:pPr>
        <w:spacing w:after="0" w:line="360" w:lineRule="auto"/>
        <w:ind w:firstLine="567"/>
        <w:jc w:val="both"/>
        <w:rPr>
          <w:rFonts w:ascii="Times New Roman" w:hAnsi="Times New Roman" w:cs="Times New Roman"/>
          <w:sz w:val="24"/>
          <w:szCs w:val="24"/>
        </w:rPr>
      </w:pPr>
    </w:p>
    <w:sectPr w:rsidR="002B2062" w:rsidRPr="00525E2C" w:rsidSect="00EA66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B37D9"/>
    <w:multiLevelType w:val="multilevel"/>
    <w:tmpl w:val="A066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525E2C"/>
    <w:rsid w:val="00271F86"/>
    <w:rsid w:val="002B2062"/>
    <w:rsid w:val="00525E2C"/>
    <w:rsid w:val="006E5396"/>
    <w:rsid w:val="009E2F27"/>
    <w:rsid w:val="00AE6F47"/>
    <w:rsid w:val="00C83F29"/>
    <w:rsid w:val="00EA1901"/>
    <w:rsid w:val="00EA66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6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6F47"/>
    <w:rPr>
      <w:color w:val="0563C1" w:themeColor="hyperlink"/>
      <w:u w:val="single"/>
    </w:rPr>
  </w:style>
  <w:style w:type="paragraph" w:styleId="a4">
    <w:name w:val="Balloon Text"/>
    <w:basedOn w:val="a"/>
    <w:link w:val="a5"/>
    <w:uiPriority w:val="99"/>
    <w:semiHidden/>
    <w:unhideWhenUsed/>
    <w:rsid w:val="00EA190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A190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70618791">
      <w:bodyDiv w:val="1"/>
      <w:marLeft w:val="0"/>
      <w:marRight w:val="0"/>
      <w:marTop w:val="0"/>
      <w:marBottom w:val="0"/>
      <w:divBdr>
        <w:top w:val="none" w:sz="0" w:space="0" w:color="auto"/>
        <w:left w:val="none" w:sz="0" w:space="0" w:color="auto"/>
        <w:bottom w:val="none" w:sz="0" w:space="0" w:color="auto"/>
        <w:right w:val="none" w:sz="0" w:space="0" w:color="auto"/>
      </w:divBdr>
    </w:div>
    <w:div w:id="636422170">
      <w:bodyDiv w:val="1"/>
      <w:marLeft w:val="0"/>
      <w:marRight w:val="0"/>
      <w:marTop w:val="0"/>
      <w:marBottom w:val="0"/>
      <w:divBdr>
        <w:top w:val="none" w:sz="0" w:space="0" w:color="auto"/>
        <w:left w:val="none" w:sz="0" w:space="0" w:color="auto"/>
        <w:bottom w:val="none" w:sz="0" w:space="0" w:color="auto"/>
        <w:right w:val="none" w:sz="0" w:space="0" w:color="auto"/>
      </w:divBdr>
    </w:div>
    <w:div w:id="170802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410</Words>
  <Characters>2338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Таша</dc:creator>
  <cp:keywords/>
  <dc:description/>
  <cp:lastModifiedBy>1</cp:lastModifiedBy>
  <cp:revision>4</cp:revision>
  <cp:lastPrinted>2013-10-21T19:04:00Z</cp:lastPrinted>
  <dcterms:created xsi:type="dcterms:W3CDTF">2013-10-21T17:10:00Z</dcterms:created>
  <dcterms:modified xsi:type="dcterms:W3CDTF">2014-09-21T16:17:00Z</dcterms:modified>
</cp:coreProperties>
</file>