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D1" w:rsidRPr="00FA7C14" w:rsidRDefault="005659D1" w:rsidP="005659D1">
      <w:pPr>
        <w:ind w:firstLine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14">
        <w:rPr>
          <w:rFonts w:ascii="Times New Roman" w:hAnsi="Times New Roman" w:cs="Times New Roman"/>
          <w:sz w:val="28"/>
          <w:szCs w:val="28"/>
          <w:shd w:val="clear" w:color="auto" w:fill="FFFFFF"/>
        </w:rPr>
        <w:t>Старков Сергей Владимирович</w:t>
      </w:r>
    </w:p>
    <w:p w:rsidR="005659D1" w:rsidRPr="00FA7C14" w:rsidRDefault="005659D1" w:rsidP="005659D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7C14">
        <w:rPr>
          <w:rFonts w:ascii="Times New Roman" w:hAnsi="Times New Roman" w:cs="Times New Roman"/>
          <w:sz w:val="28"/>
          <w:szCs w:val="28"/>
          <w:shd w:val="clear" w:color="auto" w:fill="FFFFFF"/>
        </w:rPr>
        <w:t>ГОУ ТО "Первомайская кадетская школа"</w:t>
      </w:r>
    </w:p>
    <w:p w:rsidR="000107E9" w:rsidRPr="00FA7C14" w:rsidRDefault="005659D1" w:rsidP="005659D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7C1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0107E9" w:rsidRPr="00FA7C14" w:rsidRDefault="000107E9" w:rsidP="000107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C14">
        <w:rPr>
          <w:rFonts w:ascii="Times New Roman" w:hAnsi="Times New Roman" w:cs="Times New Roman"/>
          <w:b/>
          <w:sz w:val="28"/>
          <w:szCs w:val="28"/>
        </w:rPr>
        <w:t>Викторина "Спорт, молодость, здоровье"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Цель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: актуализация и формирование знаний обучающихся о составляющих здоровья, здорового образа жизни, Олимпийских играх и различных видах спорта.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pacing w:line="240" w:lineRule="auto"/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  <w:t>Задачи:</w:t>
      </w:r>
    </w:p>
    <w:p w:rsidR="00702118" w:rsidRPr="00FA7C14" w:rsidRDefault="00702118" w:rsidP="000107E9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пропаганда ценностей здорового образа жизни среди подростков;</w:t>
      </w:r>
    </w:p>
    <w:p w:rsidR="00702118" w:rsidRPr="00FA7C14" w:rsidRDefault="00702118" w:rsidP="000107E9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вовлечение </w:t>
      </w: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обучающихся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в различные виды положительной деятельности;</w:t>
      </w:r>
    </w:p>
    <w:p w:rsidR="00702118" w:rsidRPr="00FA7C14" w:rsidRDefault="00702118" w:rsidP="000107E9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воспитывать у школьников интерес к истории Олимпийского движения, развитию видов спорта.</w:t>
      </w:r>
    </w:p>
    <w:p w:rsidR="0072133D" w:rsidRPr="00FA7C14" w:rsidRDefault="0072133D" w:rsidP="000107E9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Оборудование:</w:t>
      </w:r>
      <w:r w:rsidRPr="00FA7C14">
        <w:rPr>
          <w:rFonts w:ascii="Times New Roman" w:eastAsia="Times New Roman" w:hAnsi="Times New Roman" w:cs="Helvetica"/>
          <w:b/>
          <w:b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компьютер, проектор, микрофон, ватман, фломастеры.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Подготовительная работа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: подготовка вопросов для викторины, заготовка кроссворда, ватман с написанным по вертикали словом “здоровье”, пословицы. За 2 недели до проведения викторины </w:t>
      </w: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обучающимся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дается домашнее задание придумать название команды и девиз.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Викторина проходит с использованием ИКТ. В викторине могут участвовать </w:t>
      </w: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обучающиеся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9-11 классов. Команда состоит из 6 человек. Жюри 5 человек.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pacing w:line="240" w:lineRule="auto"/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  <w:t>Ход мероприятия</w:t>
      </w:r>
      <w:r w:rsidR="0072133D" w:rsidRPr="00FA7C14"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  <w:t>:</w:t>
      </w:r>
    </w:p>
    <w:p w:rsidR="0072133D" w:rsidRPr="00FA7C14" w:rsidRDefault="0072133D" w:rsidP="000107E9">
      <w:pPr>
        <w:spacing w:line="240" w:lineRule="auto"/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Ведущий:</w:t>
      </w:r>
      <w:r w:rsidRPr="00FA7C14">
        <w:rPr>
          <w:rFonts w:ascii="Times New Roman" w:eastAsia="Times New Roman" w:hAnsi="Times New Roman" w:cs="Helvetica"/>
          <w:b/>
          <w:b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Здравствуйте! Люди часто говорят друг другу это хорошее, доброе слово. Они желают друг другу здоровья. Вот и я обращаюсь к вам – здравствуйте, дорогие участники, гости, болельщики. Сегодня в нашей викторине участвуют </w:t>
      </w: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обучающиеся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9-х классов. А называется наша викторина “</w:t>
      </w:r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  <w:t>Спорт, молодость, здоровье”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. Какая же викторина без жюри? Разрешите представить наше жюри (идет представление членов жюри).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Нашим командам было дано домашнее задание - придумать название команды и девиз. Это и будет нашим первым заданием. Сейчас команды пройдут </w:t>
      </w: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жеребьевку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и мы начнем нашу викторину.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Первое задание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: защита названия и девиза команд. Конкурс оценивается по 3-х бальной системе.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Ведущий:</w:t>
      </w:r>
      <w:r w:rsidRPr="00FA7C14">
        <w:rPr>
          <w:rFonts w:ascii="Times New Roman" w:eastAsia="Times New Roman" w:hAnsi="Times New Roman" w:cs="Helvetica"/>
          <w:b/>
          <w:b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Для выполнения следующего задания ответьте мне на один вопрос “Вы знаете, что дороже всего на свете?” (дети отвечают). Конечно, это</w:t>
      </w:r>
      <w:r w:rsidRPr="00FA7C14">
        <w:rPr>
          <w:rFonts w:ascii="Times New Roman" w:eastAsia="Times New Roman" w:hAnsi="Times New Roman" w:cs="Helvetica"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  <w:t>здоровье.</w:t>
      </w:r>
      <w:r w:rsidRPr="00FA7C14">
        <w:rPr>
          <w:rFonts w:ascii="Times New Roman" w:eastAsia="Times New Roman" w:hAnsi="Times New Roman" w:cs="Helvetica"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И вот вам второе задание.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Второе задание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:</w:t>
      </w:r>
      <w:r w:rsidRPr="00FA7C14">
        <w:rPr>
          <w:rFonts w:ascii="Times New Roman" w:eastAsia="Times New Roman" w:hAnsi="Times New Roman" w:cs="Helvetica"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Творческая разминка для команд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: на экране записано слово</w:t>
      </w:r>
      <w:r w:rsidRPr="00FA7C14">
        <w:rPr>
          <w:rFonts w:ascii="Times New Roman" w:eastAsia="Times New Roman" w:hAnsi="Times New Roman" w:cs="Helvetica"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  <w:t>здоровье</w:t>
      </w:r>
      <w:r w:rsidRPr="00FA7C14">
        <w:rPr>
          <w:rFonts w:ascii="Times New Roman" w:eastAsia="Times New Roman" w:hAnsi="Times New Roman" w:cs="Helvetica"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по буквам вертикально (слайд №2), его надо истолковать с помощью слов или словосочетаний, например: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з – здорово!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д – добро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о - ответственность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р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– радость,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о – обучение,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в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– выдержка,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proofErr w:type="spell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ь</w:t>
      </w:r>
      <w:proofErr w:type="spell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– </w:t>
      </w:r>
      <w:proofErr w:type="spell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ьвобюл</w:t>
      </w:r>
      <w:proofErr w:type="spell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(читай наоборот),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е – ежедневная зарядка, единомышленники.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Командам раздается ватман, на котором написано слово “здоровье” по вертикали и маркеры, время работы в группах 2 минуты, выступление одна минута. Конкурс оценивается жюри по 3-х бальной системе.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pacing w:line="240" w:lineRule="auto"/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  <w:t>Жюри подводит итоги 2-х конкурсов</w:t>
      </w:r>
      <w:r w:rsidR="0072133D" w:rsidRPr="00FA7C14"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  <w:t>:</w:t>
      </w:r>
    </w:p>
    <w:p w:rsidR="0072133D" w:rsidRPr="00FA7C14" w:rsidRDefault="0072133D" w:rsidP="000107E9">
      <w:pPr>
        <w:spacing w:line="240" w:lineRule="auto"/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Ведущий:</w:t>
      </w:r>
      <w:r w:rsidRPr="00FA7C14">
        <w:rPr>
          <w:rFonts w:ascii="Times New Roman" w:eastAsia="Times New Roman" w:hAnsi="Times New Roman" w:cs="Helvetica"/>
          <w:b/>
          <w:b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Согласно данным Всемирной организации здравоохранения, здоровье человека зависит на 10% - от факторов, связанных с наследственностью, на 10 % - от условий медицинского обслуживания, на 20 % от климатических условий и на 60% здоровье человека зависит от его образа жизни, поэтому так важно самим заботиться о своем здоровье (слайд № 3). А что бы это делать правильно и грамотно вы должны уметь организовывать свой досуг, заниматься физической культурой и спортом, иметь знания по правильному питанию, здоровому образу жизни, быть подкованными в вопросах “Олимпийского движения”, знать виды </w:t>
      </w:r>
      <w:proofErr w:type="spell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спорта</w:t>
      </w: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.П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оэтому</w:t>
      </w:r>
      <w:proofErr w:type="spell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вопросы нашей викторины составлены на темы: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Helvetica"/>
          <w:b/>
          <w:bCs/>
          <w:sz w:val="28"/>
          <w:szCs w:val="21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1"/>
          <w:lang w:eastAsia="ru-RU"/>
        </w:rPr>
        <w:t>“Питание” - красное поле: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1. В каких продуктах больше всего содержится белков?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А (в мясе, горохе)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2. Основными источниками энергии для организма являются: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 xml:space="preserve">Ответ: </w:t>
      </w:r>
      <w:proofErr w:type="gramStart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Б</w:t>
      </w:r>
      <w:proofErr w:type="gramEnd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 xml:space="preserve"> (углеводы и жиры)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3. Суточная потребность человека в витаминах, как правило, составляет: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 xml:space="preserve">Ответ: </w:t>
      </w:r>
      <w:proofErr w:type="gramStart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А(</w:t>
      </w:r>
      <w:proofErr w:type="gramEnd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несколько микрограммов)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4. Какое соотношение белков, жиров и углеводов рекомендуется в пищевом суточном</w:t>
      </w:r>
      <w:r w:rsidRPr="00FA7C14">
        <w:rPr>
          <w:rFonts w:ascii="Times New Roman" w:eastAsia="Times New Roman" w:hAnsi="Times New Roman" w:cs="Helvetica"/>
          <w:i/>
          <w:i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рационе: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В (1:1:4)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5. Принимать пищу сразу после занятий физическими упражнениями не рекомендуется.</w:t>
      </w:r>
      <w:r w:rsidRPr="00FA7C14">
        <w:rPr>
          <w:rFonts w:ascii="Times New Roman" w:eastAsia="Times New Roman" w:hAnsi="Times New Roman" w:cs="Helvetica"/>
          <w:i/>
          <w:i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Почему</w:t>
      </w:r>
    </w:p>
    <w:p w:rsidR="00702118" w:rsidRPr="00FA7C14" w:rsidRDefault="00702118" w:rsidP="000107E9">
      <w:pPr>
        <w:spacing w:line="240" w:lineRule="auto"/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shd w:val="clear" w:color="auto" w:fill="FFFFFF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shd w:val="clear" w:color="auto" w:fill="FFFFFF"/>
          <w:lang w:eastAsia="ru-RU"/>
        </w:rPr>
        <w:t xml:space="preserve">Ответ: </w:t>
      </w:r>
      <w:proofErr w:type="gramStart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shd w:val="clear" w:color="auto" w:fill="FFFFFF"/>
          <w:lang w:eastAsia="ru-RU"/>
        </w:rPr>
        <w:t>А(</w:t>
      </w:r>
      <w:proofErr w:type="gramEnd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shd w:val="clear" w:color="auto" w:fill="FFFFFF"/>
          <w:lang w:eastAsia="ru-RU"/>
        </w:rPr>
        <w:t>нарушены нормальные условия для секреции соков)</w:t>
      </w:r>
    </w:p>
    <w:p w:rsidR="0072133D" w:rsidRPr="00FA7C14" w:rsidRDefault="0072133D" w:rsidP="000107E9">
      <w:pPr>
        <w:spacing w:line="240" w:lineRule="auto"/>
        <w:rPr>
          <w:rFonts w:ascii="Times New Roman" w:eastAsia="Times New Roman" w:hAnsi="Times New Roman" w:cs="Helvetica"/>
          <w:i/>
          <w:iCs/>
          <w:sz w:val="28"/>
          <w:szCs w:val="20"/>
          <w:shd w:val="clear" w:color="auto" w:fill="FFFFFF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Helvetica"/>
          <w:b/>
          <w:bCs/>
          <w:sz w:val="28"/>
          <w:szCs w:val="21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1"/>
          <w:lang w:eastAsia="ru-RU"/>
        </w:rPr>
        <w:t>“ЗОЖ” - это зеленое поле: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lastRenderedPageBreak/>
        <w:t>1. Продолжите поговорку.</w:t>
      </w:r>
    </w:p>
    <w:p w:rsidR="00702118" w:rsidRPr="00FA7C14" w:rsidRDefault="00702118" w:rsidP="000107E9">
      <w:pPr>
        <w:spacing w:line="240" w:lineRule="auto"/>
        <w:rPr>
          <w:rFonts w:ascii="Times New Roman" w:eastAsia="Times New Roman" w:hAnsi="Times New Roman" w:cs="Helvetica"/>
          <w:i/>
          <w:iCs/>
          <w:sz w:val="28"/>
          <w:szCs w:val="20"/>
          <w:shd w:val="clear" w:color="auto" w:fill="FFFFFF"/>
          <w:lang w:eastAsia="ru-RU"/>
        </w:rPr>
      </w:pPr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shd w:val="clear" w:color="auto" w:fill="FFFFFF"/>
          <w:lang w:eastAsia="ru-RU"/>
        </w:rPr>
        <w:t>В здоровом теле – здоровый ………</w:t>
      </w:r>
      <w:r w:rsidRPr="00FA7C14">
        <w:rPr>
          <w:rFonts w:ascii="Times New Roman" w:eastAsia="Times New Roman" w:hAnsi="Times New Roman" w:cs="Helvetica"/>
          <w:i/>
          <w:i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shd w:val="clear" w:color="auto" w:fill="FFFFFF"/>
          <w:lang w:eastAsia="ru-RU"/>
        </w:rPr>
        <w:t>(дух)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  <w:t>Держи голову в холоде, живот в голоде, а ноги в ……</w:t>
      </w:r>
      <w:r w:rsidRPr="00FA7C14">
        <w:rPr>
          <w:rFonts w:ascii="Times New Roman" w:eastAsia="Times New Roman" w:hAnsi="Times New Roman" w:cs="Helvetica"/>
          <w:i/>
          <w:i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(тепле)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2. Какой фактор играет определяющую роль для состояния здоровья человека: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А (образ жизни)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3. Завершите предложение “Состояние полного физического, душевного и социального благополучия, а не только отсутствие болезней и физических недостатков принято называть …”.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здоровьем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4. Назовите элементы здорового образа жизни:</w:t>
      </w:r>
      <w:r w:rsidRPr="00FA7C14">
        <w:rPr>
          <w:rFonts w:ascii="Times New Roman" w:eastAsia="Times New Roman" w:hAnsi="Times New Roman" w:cs="Helvetica"/>
          <w:i/>
          <w:i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 xml:space="preserve">Ответ: </w:t>
      </w:r>
      <w:proofErr w:type="gramStart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В(</w:t>
      </w:r>
      <w:proofErr w:type="gramEnd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все перечисленное)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5. Всемирный день здоровья считается:</w:t>
      </w:r>
      <w:r w:rsidRPr="00FA7C14">
        <w:rPr>
          <w:rFonts w:ascii="Times New Roman" w:eastAsia="Times New Roman" w:hAnsi="Times New Roman" w:cs="Helvetica"/>
          <w:i/>
          <w:i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В (7 апреля)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Helvetica"/>
          <w:b/>
          <w:bCs/>
          <w:sz w:val="28"/>
          <w:szCs w:val="21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1"/>
          <w:lang w:eastAsia="ru-RU"/>
        </w:rPr>
        <w:t>“Олимпийские игры” - это синее поле: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1. Какая страна является родиной Олимпийских игр?</w:t>
      </w:r>
      <w:r w:rsidRPr="00FA7C14">
        <w:rPr>
          <w:rFonts w:ascii="Times New Roman" w:eastAsia="Times New Roman" w:hAnsi="Times New Roman" w:cs="Helvetica"/>
          <w:i/>
          <w:i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Греция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2. Слово “стадион” произошло </w:t>
      </w: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от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: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А (греческой меры длины, равной 192,27 м)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3. Продолжительность Олимпийских игр не должна превышать: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А (16 дней)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3. Какую награду получал победитель олимпийских соревнований в Древней Греции?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В (венок из ветвей оливкового дерева)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4. Когда состоялись первые Олимпийские игры современности?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В (1896 г.)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5. Олимпийский символ представляет собой пять переплетенных колец, расположенных слева направо в следующем порядке: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 xml:space="preserve">Ответ: </w:t>
      </w:r>
      <w:proofErr w:type="gramStart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В(</w:t>
      </w:r>
      <w:proofErr w:type="gramEnd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сверху - синее, черное, красное, внизу - желтое, зеленое)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Helvetica"/>
          <w:b/>
          <w:bCs/>
          <w:sz w:val="28"/>
          <w:szCs w:val="21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1"/>
          <w:lang w:eastAsia="ru-RU"/>
        </w:rPr>
        <w:t>“Спорт” - это коричневое поле: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1. Правила баскетбола предусматривают, что на замену игрока отводится…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 xml:space="preserve">Ответ: </w:t>
      </w:r>
      <w:proofErr w:type="gramStart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Б</w:t>
      </w:r>
      <w:proofErr w:type="gramEnd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 xml:space="preserve"> (20 сек.)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2. Скелетон является разновидностью….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А (санного спорта)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3. Правила волейбола предусматривают, что команда в каждой партии имеет право максимум на…</w:t>
      </w: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 xml:space="preserve">Ответ: </w:t>
      </w:r>
      <w:proofErr w:type="gramStart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В(</w:t>
      </w:r>
      <w:proofErr w:type="gramEnd"/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шесть замен)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4. Мини-футбол. Какое решение примет судья, если обороняющийся игрок, стремясь преградить </w:t>
      </w: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мячу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путь в ворота, играет рукой, но мяч от руки все же попадает в ворота?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lang w:eastAsia="ru-RU"/>
        </w:rPr>
        <w:t>Ответ: засчитывает гол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5. К спортивным единоборствам относятся:</w:t>
      </w:r>
    </w:p>
    <w:p w:rsidR="00702118" w:rsidRPr="00FA7C14" w:rsidRDefault="00702118" w:rsidP="000107E9">
      <w:pPr>
        <w:spacing w:line="240" w:lineRule="auto"/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i/>
          <w:iCs/>
          <w:sz w:val="28"/>
          <w:szCs w:val="20"/>
          <w:shd w:val="clear" w:color="auto" w:fill="FFFFFF"/>
          <w:lang w:eastAsia="ru-RU"/>
        </w:rPr>
        <w:t>Ответ: А (шахматы, бокс, фехтование)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Правила игры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: Каждый вопрос имеет свою цену – от одного до пяти баллов. Вы по желанию выбираете поле и вопрос. На обдумывание дается 30 секунд. Если команда не смогла правильно ответить, то другим командам (по 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lastRenderedPageBreak/>
        <w:t>очереди) дается право на ответ. Правила игры понятны? Ну а теперь мы начинаем нашу викторину (слайд № 4).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Итоги ответов команд заносятся на экран.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pacing w:line="240" w:lineRule="auto"/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  <w:t>По окончанию викторины жюри подводит итоги работы команд.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Ведущий:</w:t>
      </w:r>
      <w:r w:rsidRPr="00FA7C14">
        <w:rPr>
          <w:rFonts w:ascii="Times New Roman" w:eastAsia="Times New Roman" w:hAnsi="Times New Roman" w:cs="Helvetica"/>
          <w:b/>
          <w:b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Ну а теперь мы переходим с вами к последнему конкурсу “Отгадай кроссворд”. У вас на столах лежат пустые кроссворды, на экране по очереди будут появляться картинки с различными видами спорта или спортивным инвентарем, вы должны свой ответ записать в кроссворд. Выигрывает та команда, которая сделает это первая и не допустит ошибок.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  <w:t xml:space="preserve">(Для перехода на кроссворд необходимо нажать на слайде № 3 на восклицательный знак в правом нижнем </w:t>
      </w:r>
      <w:proofErr w:type="spellStart"/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  <w:t>углу</w:t>
      </w:r>
      <w:proofErr w:type="gramStart"/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  <w:t>.К</w:t>
      </w:r>
      <w:proofErr w:type="gramEnd"/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  <w:t>артинки</w:t>
      </w:r>
      <w:proofErr w:type="spellEnd"/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lang w:eastAsia="ru-RU"/>
        </w:rPr>
        <w:t xml:space="preserve"> выходят на каждый щелчок).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pacing w:line="240" w:lineRule="auto"/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shd w:val="clear" w:color="auto" w:fill="FFFFFF"/>
          <w:lang w:eastAsia="ru-RU"/>
        </w:rPr>
        <w:t>Жюри подводит итоги викторины.</w:t>
      </w:r>
    </w:p>
    <w:p w:rsidR="00702118" w:rsidRPr="00FA7C14" w:rsidRDefault="00702118" w:rsidP="000107E9">
      <w:pPr>
        <w:spacing w:line="240" w:lineRule="auto"/>
        <w:rPr>
          <w:rFonts w:ascii="Times New Roman" w:eastAsia="Times New Roman" w:hAnsi="Times New Roman" w:cs="Helvetica"/>
          <w:i/>
          <w:iCs/>
          <w:sz w:val="28"/>
          <w:szCs w:val="20"/>
          <w:shd w:val="clear" w:color="auto" w:fill="FFFFFF"/>
          <w:lang w:eastAsia="ru-RU"/>
        </w:rPr>
      </w:pPr>
      <w:r w:rsidRPr="00FA7C14">
        <w:rPr>
          <w:rFonts w:ascii="Times New Roman" w:eastAsia="Times New Roman" w:hAnsi="Times New Roman" w:cs="Helvetica"/>
          <w:i/>
          <w:iCs/>
          <w:sz w:val="28"/>
          <w:szCs w:val="20"/>
          <w:shd w:val="clear" w:color="auto" w:fill="FFFFFF"/>
          <w:lang w:eastAsia="ru-RU"/>
        </w:rPr>
        <w:t>(Пока жюри подводит итоги, ведущий проводит игру со зрителями и командами)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b/>
          <w:bCs/>
          <w:sz w:val="28"/>
          <w:szCs w:val="20"/>
          <w:lang w:eastAsia="ru-RU"/>
        </w:rPr>
        <w:t>Ведущий:</w:t>
      </w:r>
      <w:r w:rsidRPr="00FA7C14">
        <w:rPr>
          <w:rFonts w:ascii="Times New Roman" w:eastAsia="Times New Roman" w:hAnsi="Times New Roman" w:cs="Helvetica"/>
          <w:b/>
          <w:bCs/>
          <w:sz w:val="28"/>
          <w:lang w:eastAsia="ru-RU"/>
        </w:rPr>
        <w:t> </w:t>
      </w: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Русские люди испокон веку были здоровыми, крепкими, - это помогало им переносить все невзгоды и трудности. К тому же они всегда были сильными. Для кого-то сильные люди – это те, которые открыли гармонию в себе, для кого-то – честные и благородные люди, способные прийти на помощь другим. В русском языке много пословиц о здоровье. Давайте с вами попробуем их вспомнить.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Береги платье </w:t>
      </w:r>
      <w:proofErr w:type="spell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снову</w:t>
      </w:r>
      <w:proofErr w:type="spell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, </w:t>
      </w:r>
      <w:r w:rsidRPr="00FA7C14">
        <w:rPr>
          <w:rFonts w:ascii="Times New Roman" w:eastAsia="Times New Roman" w:hAnsi="Times New Roman" w:cs="Helvetica"/>
          <w:sz w:val="36"/>
          <w:szCs w:val="36"/>
          <w:lang w:eastAsia="ru-RU"/>
        </w:rPr>
        <w:t>а здоровье смолоду.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Здоровье растеряешь – </w:t>
      </w:r>
      <w:r w:rsidRPr="00FA7C14">
        <w:rPr>
          <w:rFonts w:ascii="Times New Roman" w:eastAsia="Times New Roman" w:hAnsi="Times New Roman" w:cs="Helvetica"/>
          <w:sz w:val="36"/>
          <w:szCs w:val="36"/>
          <w:lang w:eastAsia="ru-RU"/>
        </w:rPr>
        <w:t>ничем не наверстаешь.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Живи с разумом, так </w:t>
      </w:r>
      <w:r w:rsidRPr="00FA7C14">
        <w:rPr>
          <w:rFonts w:ascii="Times New Roman" w:eastAsia="Times New Roman" w:hAnsi="Times New Roman" w:cs="Helvetica"/>
          <w:sz w:val="36"/>
          <w:szCs w:val="36"/>
          <w:lang w:eastAsia="ru-RU"/>
        </w:rPr>
        <w:t>и лекарок не надо.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Если хочешь быть </w:t>
      </w:r>
      <w:proofErr w:type="gramStart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>здоров</w:t>
      </w:r>
      <w:proofErr w:type="gramEnd"/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 – </w:t>
      </w:r>
      <w:r w:rsidRPr="00FA7C14">
        <w:rPr>
          <w:rFonts w:ascii="Times New Roman" w:eastAsia="Times New Roman" w:hAnsi="Times New Roman" w:cs="Helvetica"/>
          <w:sz w:val="36"/>
          <w:szCs w:val="36"/>
          <w:lang w:eastAsia="ru-RU"/>
        </w:rPr>
        <w:t>закаляйся.</w:t>
      </w: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36"/>
          <w:szCs w:val="36"/>
          <w:lang w:eastAsia="ru-RU"/>
        </w:rPr>
      </w:pPr>
      <w:r w:rsidRPr="00FA7C14">
        <w:rPr>
          <w:rFonts w:ascii="Times New Roman" w:eastAsia="Times New Roman" w:hAnsi="Times New Roman" w:cs="Helvetica"/>
          <w:sz w:val="28"/>
          <w:szCs w:val="20"/>
          <w:lang w:eastAsia="ru-RU"/>
        </w:rPr>
        <w:t xml:space="preserve">Болен лечись, а здоров – </w:t>
      </w:r>
      <w:r w:rsidRPr="00FA7C14">
        <w:rPr>
          <w:rFonts w:ascii="Times New Roman" w:eastAsia="Times New Roman" w:hAnsi="Times New Roman" w:cs="Helvetica"/>
          <w:sz w:val="36"/>
          <w:szCs w:val="36"/>
          <w:lang w:eastAsia="ru-RU"/>
        </w:rPr>
        <w:t>берегись.</w:t>
      </w:r>
    </w:p>
    <w:p w:rsidR="0072133D" w:rsidRPr="00FA7C14" w:rsidRDefault="0072133D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28"/>
          <w:szCs w:val="20"/>
          <w:lang w:eastAsia="ru-RU"/>
        </w:rPr>
      </w:pPr>
    </w:p>
    <w:p w:rsidR="00702118" w:rsidRPr="00FA7C14" w:rsidRDefault="00702118" w:rsidP="000107E9">
      <w:pPr>
        <w:shd w:val="clear" w:color="auto" w:fill="FFFFFF"/>
        <w:spacing w:line="240" w:lineRule="auto"/>
        <w:rPr>
          <w:rFonts w:ascii="Times New Roman" w:eastAsia="Times New Roman" w:hAnsi="Times New Roman" w:cs="Helvetica"/>
          <w:sz w:val="36"/>
          <w:szCs w:val="36"/>
          <w:lang w:eastAsia="ru-RU"/>
        </w:rPr>
      </w:pPr>
      <w:r w:rsidRPr="00FA7C14">
        <w:rPr>
          <w:rFonts w:ascii="Times New Roman" w:eastAsia="Times New Roman" w:hAnsi="Times New Roman" w:cs="Helvetica"/>
          <w:sz w:val="36"/>
          <w:szCs w:val="36"/>
          <w:lang w:eastAsia="ru-RU"/>
        </w:rPr>
        <w:t>Проходит награждение команд победителей.</w:t>
      </w:r>
    </w:p>
    <w:p w:rsidR="00623694" w:rsidRPr="00FA7C14" w:rsidRDefault="00623694" w:rsidP="000107E9">
      <w:pPr>
        <w:spacing w:line="240" w:lineRule="auto"/>
        <w:rPr>
          <w:rFonts w:ascii="Times New Roman" w:hAnsi="Times New Roman"/>
          <w:sz w:val="28"/>
        </w:rPr>
      </w:pPr>
    </w:p>
    <w:sectPr w:rsidR="00623694" w:rsidRPr="00FA7C14" w:rsidSect="0062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42B74"/>
    <w:multiLevelType w:val="multilevel"/>
    <w:tmpl w:val="585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118"/>
    <w:rsid w:val="000107E9"/>
    <w:rsid w:val="00285659"/>
    <w:rsid w:val="002F6AAF"/>
    <w:rsid w:val="005659D1"/>
    <w:rsid w:val="00623694"/>
    <w:rsid w:val="00702118"/>
    <w:rsid w:val="0072133D"/>
    <w:rsid w:val="00AC1F81"/>
    <w:rsid w:val="00DD4067"/>
    <w:rsid w:val="00E04600"/>
    <w:rsid w:val="00EA741F"/>
    <w:rsid w:val="00FA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94"/>
  </w:style>
  <w:style w:type="paragraph" w:styleId="1">
    <w:name w:val="heading 1"/>
    <w:basedOn w:val="a"/>
    <w:next w:val="a"/>
    <w:link w:val="10"/>
    <w:uiPriority w:val="9"/>
    <w:qFormat/>
    <w:rsid w:val="00702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2118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21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211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2118"/>
  </w:style>
  <w:style w:type="character" w:customStyle="1" w:styleId="10">
    <w:name w:val="Заголовок 1 Знак"/>
    <w:basedOn w:val="a0"/>
    <w:link w:val="1"/>
    <w:uiPriority w:val="9"/>
    <w:rsid w:val="007021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41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Лёлик</dc:creator>
  <cp:lastModifiedBy>1</cp:lastModifiedBy>
  <cp:revision>8</cp:revision>
  <dcterms:created xsi:type="dcterms:W3CDTF">2015-11-18T09:56:00Z</dcterms:created>
  <dcterms:modified xsi:type="dcterms:W3CDTF">2017-02-14T12:06:00Z</dcterms:modified>
</cp:coreProperties>
</file>