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AA" w:rsidRDefault="00AA3DAA" w:rsidP="00AA3DAA">
      <w:pPr>
        <w:spacing w:after="0"/>
        <w:ind w:hanging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ФЕДЕРАЛЬНОЕ ГОСУДАРСТВЕННОЕ КАЗЕННОЕ ОБЩЕОБРАЗОВАТЕЛЬНОЕ УЧРЕЖДЕНИЕ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caps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«</w:t>
      </w:r>
      <w:r>
        <w:rPr>
          <w:rFonts w:ascii="Times New Roman" w:hAnsi="Times New Roman" w:cs="Times New Roman"/>
          <w:b/>
          <w:caps/>
          <w:color w:val="C00000"/>
          <w:sz w:val="20"/>
          <w:szCs w:val="20"/>
        </w:rPr>
        <w:t>Уссурийское</w:t>
      </w:r>
      <w:r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aps/>
          <w:color w:val="C00000"/>
          <w:sz w:val="20"/>
          <w:szCs w:val="20"/>
        </w:rPr>
        <w:t>суворовское военное училище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caps/>
          <w:color w:val="C00000"/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102870</wp:posOffset>
            </wp:positionV>
            <wp:extent cx="1295400" cy="1445260"/>
            <wp:effectExtent l="0" t="0" r="0" b="2540"/>
            <wp:wrapNone/>
            <wp:docPr id="1" name="Рисунок 1" descr="Описание: ГЕРБ УСВУ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УСВУ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4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color w:val="C00000"/>
          <w:sz w:val="20"/>
          <w:szCs w:val="20"/>
        </w:rPr>
        <w:t>Министерства обороны российской федерации»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692511, Приморский край, г. Уссурийск, ул. Афанасьева, 8</w:t>
      </w:r>
    </w:p>
    <w:p w:rsidR="00AA3DAA" w:rsidRDefault="00AA3DAA" w:rsidP="00AA3DAA">
      <w:pPr>
        <w:shd w:val="clear" w:color="auto" w:fill="FFFFFF"/>
        <w:spacing w:after="0"/>
        <w:ind w:right="4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hd w:val="clear" w:color="auto" w:fill="FFFFFF"/>
        <w:spacing w:after="0"/>
        <w:ind w:right="4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hd w:val="clear" w:color="auto" w:fill="FFFFFF"/>
        <w:spacing w:after="0"/>
        <w:ind w:right="4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81"/>
        <w:tblW w:w="3964" w:type="dxa"/>
        <w:tblLook w:val="04A0" w:firstRow="1" w:lastRow="0" w:firstColumn="1" w:lastColumn="0" w:noHBand="0" w:noVBand="1"/>
      </w:tblPr>
      <w:tblGrid>
        <w:gridCol w:w="3964"/>
      </w:tblGrid>
      <w:tr w:rsidR="00AA3DAA" w:rsidTr="00AA3DA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DAA" w:rsidTr="00AA3DA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DAA" w:rsidTr="00AA3DAA">
        <w:trPr>
          <w:trHeight w:val="661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DAA" w:rsidTr="00AA3DAA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196"/>
        <w:tblW w:w="5642" w:type="dxa"/>
        <w:tblLook w:val="04A0" w:firstRow="1" w:lastRow="0" w:firstColumn="1" w:lastColumn="0" w:noHBand="0" w:noVBand="1"/>
      </w:tblPr>
      <w:tblGrid>
        <w:gridCol w:w="5642"/>
      </w:tblGrid>
      <w:tr w:rsidR="00AA3DAA" w:rsidTr="00AA3DAA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DAA" w:rsidTr="00AA3DAA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DAA" w:rsidTr="00AA3DAA">
        <w:trPr>
          <w:trHeight w:val="661"/>
        </w:trPr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AA3DAA" w:rsidRDefault="00AA3DAA">
            <w:pPr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A3DAA" w:rsidRDefault="00AA3DAA" w:rsidP="00AA3DAA">
      <w:pPr>
        <w:shd w:val="clear" w:color="auto" w:fill="FFFFFF"/>
        <w:spacing w:after="0"/>
        <w:ind w:right="40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A3DAA" w:rsidRDefault="00AA3DAA" w:rsidP="00AA3DAA">
      <w:pPr>
        <w:shd w:val="clear" w:color="auto" w:fill="FFFFFF"/>
        <w:spacing w:after="0"/>
        <w:ind w:right="40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«Реализация воспитательного компонента 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условиях ФГОС в УССВУ»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старший воспитатель</w:t>
      </w:r>
    </w:p>
    <w:p w:rsidR="00AA3DAA" w:rsidRDefault="00AA3DAA" w:rsidP="00AA3D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(начальник курса)</w:t>
      </w:r>
    </w:p>
    <w:p w:rsidR="00AA3DAA" w:rsidRDefault="00AA3DAA" w:rsidP="00AA3D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Полячихин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Уссурийск, 2022</w:t>
      </w:r>
    </w:p>
    <w:p w:rsidR="00AA3DAA" w:rsidRDefault="00AA3DAA" w:rsidP="00AA3DAA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Реализация воспитательного компонента в условиях ФГОС в УССВУ</w:t>
      </w:r>
    </w:p>
    <w:p w:rsidR="006171A3" w:rsidRDefault="006171A3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Общеобразовательные учебные заведения играют ключевую роль в образовательной системе. Важно обновлять подход к воспитанию с учетом национальных традиций, региональных особенностей и современных достижений. Только так можно достичь оптимального развития каждого воспитанника и обеспечить качество образования на высоком уровне. Необходимо использовать в работе разнообразные воспитательные системы, постараться установить баланс государственного, семейного и общественного воспитания. Задача воспитателей УССВУ заключается в создании единого пространства для духовно-нравственного развития и воспитания юных суворовцев.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Воспитательный компонент, который является неотъемлемой частью ФГОС общего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имеет значительную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развитии духовно-нравственной сферы личности и ее социализации. В рамках образовательного учреждения создается и развивается система воспитания, ориентированная на гуманистические ценности, что способствует формированию этических принципов учащихся. Подобный подход направлен на достижение более широких целей морального и нравственного развития каждого воспитанника.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система это совокупность различных компонентов. К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можно отнести следующие:</w:t>
      </w:r>
    </w:p>
    <w:p w:rsidR="00AA3DAA" w:rsidRDefault="00AA3DAA" w:rsidP="00AA3D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Ценностно-ориентационный</w:t>
      </w:r>
    </w:p>
    <w:p w:rsidR="00AA3DAA" w:rsidRDefault="00AA3DAA" w:rsidP="00AA3D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Индивидуально-групповой</w:t>
      </w:r>
    </w:p>
    <w:p w:rsidR="00AA3DAA" w:rsidRDefault="00AA3DAA" w:rsidP="00AA3D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</w:p>
    <w:p w:rsidR="00AA3DAA" w:rsidRDefault="00AA3DAA" w:rsidP="00AA3DA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-результативный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Ценностно-ориентационный компонент.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ценностно-смысловое ядро системы, главный фактор функционирования и развития воспитательной системы. Приоритет тех или иных ценностей в классе оказывают решающее влияние на выбор целевых ориентиров. Существуют четыре основных направления ЦОК:</w:t>
      </w:r>
    </w:p>
    <w:p w:rsidR="00AA3DAA" w:rsidRDefault="00AA3DAA" w:rsidP="00AA3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строящейся системы.</w:t>
      </w:r>
    </w:p>
    <w:p w:rsidR="00AA3DAA" w:rsidRDefault="00AA3DAA" w:rsidP="00AA3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коллективной творческой деятельности детей и взрослых.</w:t>
      </w:r>
    </w:p>
    <w:p w:rsidR="00AA3DAA" w:rsidRDefault="00AA3DAA" w:rsidP="00AA3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Ориентирование суворовцев, воспитателей, преподавателей, родителей на общечеловеческие ценности, корректировка возникающих отношений.</w:t>
      </w:r>
    </w:p>
    <w:p w:rsidR="00AA3DAA" w:rsidRDefault="00AA3DAA" w:rsidP="00AA3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использование воспитательного потенциала окружающей социальной и природной среды.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УССВУ особое внимание уделяется ценностным ориентациям в образовательном процессе. Через образование суворовец получает реальное представление о ценностях человека в различных сферах жизни: использование различных педагогических технологий, методов и приемов в системе образования позволяет значительно улучшить формирование духовно-нравственных ценностей. Эти инновационные подходы помогают воспитанникам развивать не только интеллектуальные навыки, но и этические принципы, способствующие высокому уровню моральности и зрелости.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задачей воспитателя при формировании ценностных ориентаций у суворовцев является осознанное восприятие этих ценностей каждым суворовцем, а основной целью является  выпускник, готовый к жизни в современных условиях, свободно ориентирующийся  в различных информационных потоках. 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УСВУ образовательный процесс направлен на формирование гражданской позиции, умение противостоять негативным явлениям в обществе, готовность к осознанному выбору военной профессии с учетом своих способностей. Воспитатели в свою очередь, ставят перед собой целью донести до воспитанников приоритет здорового образа жизни, применение  принципов гуманизма, социальной активности, единства общегражданского, трудового и нравственного воспитания, что способствует решению задач образовательного процесса училища.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Суворовцы обладают ценным мировосприятием: они анализируют всё вокруг себя, опираясь на свои знания и умения. Именно благодаря этому они могут принять осознанные решения и эффективно действовать в любой ситуации. Воспитателю следует расширять и углублять представления суворовца о ценностях и ценностных ориентациях в различных сферах жизнедеятельности. 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процессе формирования ценностей может использовать следующее: личностное влияние, личный пример, способ - погружение в ценностную среду, создание  ценностных ситуаций для осознания (возможно на часе воспитателя), создание ситуаций ценностного выбора.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Личностное влияние воспитателя – это возможность  передачи ценности от воспитателя к суворовцу. Демонстрация воспитателем своих ценностных проявлений позволяют суворовцу их осмыслить и принять.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Погружение в ценностную среду - это  быт суворовца, событийный ряд образовательного процесса, все формы общения и взаимодействия воспитателя и суворовца. Иногда, в случае необходимости, специально созданная среда на некоторое время, для решения определенной задачи.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Осознание и проживание ценностных ситуаций. Осознанию ценностных ситуаций поможет развитие рефлексии, способности суворовца правильно воспринимать особенности той ценностной среды, в которую они погружены.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вышеперечисленное поможет суворовцам правильно и целенаправленно конструировать ситуации ценностного выбора. 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Индивидуально-групповой компонент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Индивидуально-групповой компонент имеет исключительную важность. Именно члены классного сообщества: учащиеся, педагоги и воспитатели решают, какую воспитательную систему создавать, как ее моделировать и строить, каким образом система должна функционировать.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предназначение воспитательной системы заключается в содействии развитию личности каждого члена классной общности и формированию коллектива в данном классе. Главную роль в построении, функционировании и развитии воспитательной системы класса играет воспитатель курса. Его жизненные ценностные ориентации, педагогические воззрения и позиция, интересы и увлечения являются одними из наиболее существенных системообразующих факторов. Непосредственно отвечая за успешность проектирования учебно-воспитательного процесса в классе, воспитатель курса должен быть самым заинтересованным лицом в построении эффективной воспитательной системы. Своеобразие классной воспитательной системы во многом обусловлено индивидуальными и групповыми особенностями учащихся класса, в котором она создается. Воспитателю необходимо увидеть и понять специфические черты классного сообщества, определить уровень развития ученического коллектива, а затем постараться избрать наиболее оптимальный путь, формы и способы построения воспитательной системы. 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не остаются вне рамок процесса моделирования и функционирования воспитательной системы. Образовательная программа в училище реализуется с учетом взаимодействия урочной и внеурочной деятельности и направлена на реализацию основной образовательной программы, причем внеурочная работа ориентирована на личностное развитие суворовца.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Внутриучилищное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дополнительное образование  расширяет возможности, как воспитания суворовцев, так и предпрофессиональной подготовки.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компонента возможно применение индивидуального образовательного маршрута.</w:t>
      </w:r>
    </w:p>
    <w:p w:rsidR="00AA3DAA" w:rsidRDefault="00AA3DAA" w:rsidP="00AA3DA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Индивидуальный образовательный маршрут.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Индивидуализация обучения – это метод повышения качества воспитания и образования. Индивидуальный образовательный маршрут – программа действий, которая определяет суворовца как субъект разработки и реализации образовательной программы  с помощью воспитателя, его личного самоопределения и самореализации. Индивидуальный образовательный маршрут разрабатывается для конкретного суворовца и наиболее эффективен в старших классах при переходе на профильное обучение.  </w:t>
      </w:r>
    </w:p>
    <w:p w:rsidR="00AA3DAA" w:rsidRDefault="00AA3DAA" w:rsidP="00AA3DA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Пример: одной из значимых проблем в суворовских училищах является снижение показателей подготовленности первокурсников. Для того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чтобы изменить данную, ситуацию суворовцы вовлекаются в кружки и секции по интересам и на каждого   разрабатывается индивидуальный маршрут с учетом учебных занятий, занятий в системе дополнительного образования.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Функционально-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компонент.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Основу данного компонента составляют совместная деятельность и общение членов классного сообщества.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компонент  это системообразующий вид деятельности, который обеспечивает упорядоченность и целостность воспитательной системы, функционирование и развитие ее основных элементов и связей.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на практике используют разнообразные виды и формы деятельности, а в широком спектре деятельности выделяют какой-то один вид в качестве системообразующего и с его помощью строят воспитательную систему класса. Чтобы осуществляемая деятельность и ее влияние на развитие личности воспитанника носили более целенаправленный и системный характер, можно объединить отдельные воспитательные мероприятия в более крупные  - тематические программы, социально-педагогические проекты.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популярными вариантами реализации данного подхода являются: 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разработка и осуществление целевых (тематических) программ «Учение», «Общение», «Досуг», «Образ жизни», «Здоровье» и т.п.</w:t>
      </w:r>
      <w:proofErr w:type="gramEnd"/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систематизация воспитательных дел и мероприятий по направлениям, связанным с развитием таких потенциалов личности ребенка,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ценностный (нравственный), коммуникативный, художественный (эстетический), физический 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формирование годового круга традиционных дел в классе, позволяющего оптимально распределить усилия членов классного сообщества и воспитательные воздействия во временном пространстве.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системообразующего вида деятельности зависит, прежде всего, от интересов и потребностей учащихся, личностных особенностей старшего воспитателя. Нередко увлеченность классного руководителя туризмом или спортом, театром или художественной самодеятельностью перерастает в общее увлечение членов классного сообщества и на этой основе создается воспитательная система класса, формируется его индивидуальность.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-результативный компонент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-результативный компонент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возможность анализировать учебно-воспитательный процесс, его успешност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неуспешность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результаты.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следующие элементы:</w:t>
      </w:r>
    </w:p>
    <w:p w:rsidR="00AA3DAA" w:rsidRDefault="00AA3DAA" w:rsidP="00AA3DA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эффективности воспитательной системы</w:t>
      </w:r>
    </w:p>
    <w:p w:rsidR="00AA3DAA" w:rsidRDefault="00AA3DAA" w:rsidP="00AA3DA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изучения ее результативности</w:t>
      </w:r>
    </w:p>
    <w:p w:rsidR="00AA3DAA" w:rsidRDefault="00AA3DAA" w:rsidP="00AA3DA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способы анализа, оценки и интерпретации полученных результатов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учебных курсов стараются овладеть диагностическими приемами и методами исследования эффективности учебно-воспитательного процесса. Мерилом эффективности функционирования классной воспитательной системы чаще всего выступают следующие критерии: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воспитанность учащихся;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защищенность и комфортность ребенка в классе;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удовлетворенность учащихся и их родителей жизнедеятельностью в классе;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классного коллектива;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репутация класса;</w:t>
      </w:r>
    </w:p>
    <w:p w:rsidR="00AA3DAA" w:rsidRDefault="00AA3DAA" w:rsidP="00AA3DA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индивидуальности ("лица") классной общности.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данных критериев можно подобрать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приемы изучения и методики результативности воспитательной деятельности.</w:t>
      </w: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воспитателем в своей деятельности перечисленных критериев и методик позволит более достоверно и точно оценивать результативность воспитательной работы в классе.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Моделируя воспитательную систему класса, воспитатель должен знать: </w:t>
      </w:r>
    </w:p>
    <w:p w:rsidR="00AA3DAA" w:rsidRDefault="00AA3DAA" w:rsidP="00AA3DA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кем он работает; </w:t>
      </w:r>
    </w:p>
    <w:p w:rsidR="00AA3DAA" w:rsidRDefault="00AA3DAA" w:rsidP="00AA3DA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хочет получить от своей работы; </w:t>
      </w:r>
    </w:p>
    <w:p w:rsidR="00AA3DAA" w:rsidRDefault="00AA3DAA" w:rsidP="00AA3DA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времени займёт у него достижение поставленных задач; </w:t>
      </w:r>
    </w:p>
    <w:p w:rsidR="00AA3DAA" w:rsidRDefault="00AA3DAA" w:rsidP="00AA3DA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суметь вовремя скорректировать свою деятельность; </w:t>
      </w:r>
    </w:p>
    <w:p w:rsidR="00AA3DAA" w:rsidRDefault="00AA3DAA" w:rsidP="00AA3DA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оценить результаты своей работы.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рассмотренные и охарактеризованные ведущие элементы системы воспитания класса, присутствие у классного руководителя понимания сущности и строения системы воспитания в целом, позволят ему целенаправленно и уверенно осуществлять моделирование и реализацию системы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классном сообществе.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Воспитательный компонент, как обязательный компонент ФГОС, направлен на духовно – нравственное воспитание, социализацию суворовца, с учетом его возрастных особенностей способствует воспитанию выпускника социально адаптированного и творческого, а применение системного подхода позволит сделать педагогический процесс более целенаправленным, управляемым и, самое важное, эффективным. </w:t>
      </w:r>
      <w:proofErr w:type="gramEnd"/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ТЕЗИСЫ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компонент, как обязательный компонент ФГОС общего образования, направлен на решение задач духовно-нравственного развития, воспитания и социализации личности, для чего в образовательном учреждении создается и развивается гуманистически ориентированная воспитательная система.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система состоит из совокупности компонентов. К числу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отнести следующие:</w:t>
      </w:r>
    </w:p>
    <w:p w:rsidR="00AA3DAA" w:rsidRDefault="00AA3DAA" w:rsidP="00AA3DA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Ценностно-ориентационный</w:t>
      </w:r>
    </w:p>
    <w:p w:rsidR="00AA3DAA" w:rsidRDefault="00AA3DAA" w:rsidP="00AA3DA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Индивидуально-групповой</w:t>
      </w:r>
    </w:p>
    <w:p w:rsidR="00AA3DAA" w:rsidRDefault="00AA3DAA" w:rsidP="00AA3DA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</w:p>
    <w:p w:rsidR="00AA3DAA" w:rsidRDefault="00AA3DAA" w:rsidP="00AA3DA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-результативный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Ценностно-ориентационный компонент</w:t>
      </w:r>
      <w:r>
        <w:rPr>
          <w:rFonts w:ascii="Times New Roman" w:hAnsi="Times New Roman" w:cs="Times New Roman"/>
          <w:sz w:val="28"/>
          <w:szCs w:val="28"/>
        </w:rPr>
        <w:t xml:space="preserve"> - самый важный в воспитательной системе. Базисные ценности воспитательной системы определяют ее цели и служат важнейшими факторами образования, функционирования и развития этой системы. Главной целью является всестороннее развитие личности суворовца.</w:t>
      </w:r>
    </w:p>
    <w:p w:rsidR="00AA3DAA" w:rsidRDefault="00AA3DAA" w:rsidP="00AA3DA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Индивидуально-групповой компонент</w:t>
      </w:r>
      <w:r>
        <w:rPr>
          <w:rFonts w:ascii="Times New Roman" w:hAnsi="Times New Roman" w:cs="Times New Roman"/>
          <w:sz w:val="28"/>
          <w:szCs w:val="28"/>
        </w:rPr>
        <w:t xml:space="preserve">.  Ведущую роль в данном компоненте имеет воспитатель. Он организует успешность проектирования учебно-воспитательного процесса во взводе. Воспитателю  необходимо увидеть и понять специфические черты взвода, определить уровень развития коллектива,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нем межличностных отношений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совместной деятельности, чтобы затем постараться избрать наиболее оптимальный путь, формы и способы построения воспитательной работы.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Индивидуализация обучения - метод повышения качества воспитания и образования. 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Функционально-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>. Рассматриваемый  компонент складывается из следующих элементов:</w:t>
      </w:r>
    </w:p>
    <w:p w:rsidR="00AA3DAA" w:rsidRDefault="00AA3DAA" w:rsidP="00AA3DA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 и методов организации совместной деятельности и общения;</w:t>
      </w:r>
    </w:p>
    <w:p w:rsidR="00AA3DAA" w:rsidRDefault="00AA3DAA" w:rsidP="00AA3DA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функций воспитательной системы;</w:t>
      </w:r>
    </w:p>
    <w:p w:rsidR="00AA3DAA" w:rsidRDefault="00AA3DAA" w:rsidP="00AA3DA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 самоуправления воспитательной системой.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компонент обеспечивает упорядоченность и целостность воспитательной системы. Основным моментом является совместная деятельность и общение суворовцев, воспитателей и родителей.</w:t>
      </w: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-результативный компонент</w:t>
      </w:r>
      <w:r>
        <w:rPr>
          <w:rFonts w:ascii="Times New Roman" w:hAnsi="Times New Roman" w:cs="Times New Roman"/>
          <w:sz w:val="28"/>
          <w:szCs w:val="28"/>
        </w:rPr>
        <w:t>. Включает в себя следующие элементы:</w:t>
      </w:r>
    </w:p>
    <w:p w:rsidR="00AA3DAA" w:rsidRDefault="00AA3DAA" w:rsidP="00AA3DA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эффективности воспитательной системы</w:t>
      </w:r>
    </w:p>
    <w:p w:rsidR="00AA3DAA" w:rsidRDefault="00AA3DAA" w:rsidP="00AA3DA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 изучения ее результативности</w:t>
      </w:r>
    </w:p>
    <w:p w:rsidR="00AA3DAA" w:rsidRDefault="00AA3DAA" w:rsidP="00AA3DA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способы анализа, оценки и интерпретации полученных результатов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результатами воспитательного процесса понимают те изменения, которые произошли с участниками педагогического процесса и в отношениях между ними. Эффективность воспитательного процесса определяется мерой соотношения поставленных целей, прогнозируемого результата и реально достигнутого.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Пространственно-временной компонент. Состоит из элементов: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эмоционально-психологическая, духовно-нравственная и предметно-материальная среда; 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связи и отношения классного сообщества с другими общностями детей и взрослых; 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место и роль класса в воспитательном пространстве образовательного учреждения; 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этапы становления и развития воспитательной системы.</w:t>
      </w:r>
    </w:p>
    <w:p w:rsidR="00AA3DAA" w:rsidRDefault="00AA3DAA" w:rsidP="00AA3D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3DAA" w:rsidRDefault="00AA3DAA" w:rsidP="00AA3DA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воспитателем в своей деятельности перечисленных критериев и методик позволит более достоверно и точно оценивать результативность воспитательной работы в классе.</w:t>
      </w:r>
    </w:p>
    <w:p w:rsidR="00AA3DAA" w:rsidRDefault="00AA3DAA" w:rsidP="00AA3DA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Воспитательный компонент, как обязательный компонент ФГОС, направлен на духовно – нравственное воспитание, социализацию суворовца, с учетом его возрастных особенностей способствует воспитанию выпускника социально адаптированного и творческого, а применение системного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подхода позволит сделать педагогический процесс более целенаправленным, управляемым и, самое важное, эффективным.</w:t>
      </w:r>
      <w:proofErr w:type="gramEnd"/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A3DAA">
        <w:t xml:space="preserve"> </w:t>
      </w:r>
      <w:r w:rsidRPr="00AA3DAA">
        <w:rPr>
          <w:rFonts w:ascii="Times New Roman" w:hAnsi="Times New Roman" w:cs="Times New Roman"/>
          <w:sz w:val="28"/>
          <w:szCs w:val="28"/>
        </w:rPr>
        <w:t>Т. В. Плахова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DAA">
        <w:rPr>
          <w:rFonts w:ascii="Times New Roman" w:hAnsi="Times New Roman" w:cs="Times New Roman"/>
          <w:sz w:val="28"/>
          <w:szCs w:val="28"/>
        </w:rPr>
        <w:t xml:space="preserve">Настольная книга классного руководителя. Реализация </w:t>
      </w:r>
      <w:r>
        <w:rPr>
          <w:rFonts w:ascii="Times New Roman" w:hAnsi="Times New Roman" w:cs="Times New Roman"/>
          <w:sz w:val="28"/>
          <w:szCs w:val="28"/>
        </w:rPr>
        <w:t>воспитательной компоненты ФГОС., - М.: Учитель, 2015 г. – 160 с.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A3DAA">
        <w:t xml:space="preserve"> </w:t>
      </w:r>
      <w:r w:rsidRPr="00AA3DAA">
        <w:rPr>
          <w:rFonts w:ascii="Times New Roman" w:hAnsi="Times New Roman" w:cs="Times New Roman"/>
          <w:sz w:val="28"/>
          <w:szCs w:val="28"/>
        </w:rPr>
        <w:t xml:space="preserve">Акульшина В.В.,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 Л.М. Воспитательная система лицея. // Профессиональное образование. - 2004. - № 10. - С.33.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A3DAA">
        <w:t xml:space="preserve"> </w:t>
      </w:r>
      <w:r w:rsidRPr="00AA3DAA">
        <w:rPr>
          <w:rFonts w:ascii="Times New Roman" w:hAnsi="Times New Roman" w:cs="Times New Roman"/>
          <w:sz w:val="28"/>
          <w:szCs w:val="28"/>
        </w:rPr>
        <w:t>Воспитательная деятельность педагога: Учеб</w:t>
      </w:r>
      <w:proofErr w:type="gramStart"/>
      <w:r w:rsidRPr="00AA3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D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3DAA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. учеб. заведений/ И.А. Колесникова, Н.М.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, С.Д. Поляков, Н.Л. Селиванова; Под общ.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ред.В.А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 и И.А. Колесниковой. - М.: Издательский центр "Академия", 2005. - 336 с.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A3DAA">
        <w:t xml:space="preserve"> </w:t>
      </w:r>
      <w:r w:rsidRPr="00AA3DAA">
        <w:rPr>
          <w:rFonts w:ascii="Times New Roman" w:hAnsi="Times New Roman" w:cs="Times New Roman"/>
          <w:sz w:val="28"/>
          <w:szCs w:val="28"/>
        </w:rPr>
        <w:t>Классному руководителю о классном часе. Технология подготовки и проведения личностно - ориентированного классного часа</w:t>
      </w:r>
      <w:proofErr w:type="gramStart"/>
      <w:r w:rsidRPr="00AA3DAA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A3DAA">
        <w:rPr>
          <w:rFonts w:ascii="Times New Roman" w:hAnsi="Times New Roman" w:cs="Times New Roman"/>
          <w:sz w:val="28"/>
          <w:szCs w:val="28"/>
        </w:rPr>
        <w:t>од ред. Е.Н. Степанова, М.А. Александровой. - М.: ТЦ Сфера, 2005. - 128 с.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A3DAA">
        <w:t xml:space="preserve">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>, фак. психологии, каф</w:t>
      </w:r>
      <w:proofErr w:type="gramStart"/>
      <w:r w:rsidRPr="00AA3D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3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3D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3DAA">
        <w:rPr>
          <w:rFonts w:ascii="Times New Roman" w:hAnsi="Times New Roman" w:cs="Times New Roman"/>
          <w:sz w:val="28"/>
          <w:szCs w:val="28"/>
        </w:rPr>
        <w:t xml:space="preserve">едагогики ; сост.: И.Ф. Исаев и др. ;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.: А.В.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Репринцев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 xml:space="preserve">, Е.В. Тонков: Современные концепции воспитания школьников. - Белгород: </w:t>
      </w:r>
      <w:proofErr w:type="spellStart"/>
      <w:r w:rsidRPr="00AA3DAA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AA3DAA">
        <w:rPr>
          <w:rFonts w:ascii="Times New Roman" w:hAnsi="Times New Roman" w:cs="Times New Roman"/>
          <w:sz w:val="28"/>
          <w:szCs w:val="28"/>
        </w:rPr>
        <w:t>, 2009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1B2B" w:rsidRPr="005E1B2B">
        <w:t xml:space="preserve"> </w:t>
      </w:r>
      <w:r w:rsidR="005E1B2B" w:rsidRPr="005E1B2B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5E1B2B" w:rsidRPr="005E1B2B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="005E1B2B" w:rsidRPr="005E1B2B">
        <w:rPr>
          <w:rFonts w:ascii="Times New Roman" w:hAnsi="Times New Roman" w:cs="Times New Roman"/>
          <w:sz w:val="28"/>
          <w:szCs w:val="28"/>
        </w:rPr>
        <w:t xml:space="preserve"> и др.; Под ред. В.А. </w:t>
      </w:r>
      <w:proofErr w:type="spellStart"/>
      <w:r w:rsidR="005E1B2B" w:rsidRPr="005E1B2B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="005E1B2B" w:rsidRPr="005E1B2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E1B2B" w:rsidRPr="005E1B2B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5E1B2B" w:rsidRPr="005E1B2B">
        <w:rPr>
          <w:rFonts w:ascii="Times New Roman" w:hAnsi="Times New Roman" w:cs="Times New Roman"/>
          <w:sz w:val="28"/>
          <w:szCs w:val="28"/>
        </w:rPr>
        <w:t xml:space="preserve">.: А.А. Романов, М.Я. </w:t>
      </w:r>
      <w:proofErr w:type="spellStart"/>
      <w:r w:rsidR="005E1B2B" w:rsidRPr="005E1B2B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5E1B2B" w:rsidRPr="005E1B2B">
        <w:rPr>
          <w:rFonts w:ascii="Times New Roman" w:hAnsi="Times New Roman" w:cs="Times New Roman"/>
          <w:sz w:val="28"/>
          <w:szCs w:val="28"/>
        </w:rPr>
        <w:t>: Методика воспитательной работы. - М.: Академия, 2005</w:t>
      </w:r>
    </w:p>
    <w:p w:rsidR="00AA3DAA" w:rsidRDefault="00AA3DAA" w:rsidP="00AA3DAA">
      <w:pPr>
        <w:rPr>
          <w:rFonts w:ascii="Times New Roman" w:hAnsi="Times New Roman" w:cs="Times New Roman"/>
          <w:sz w:val="28"/>
          <w:szCs w:val="28"/>
        </w:rPr>
      </w:pPr>
    </w:p>
    <w:p w:rsidR="00BE74A7" w:rsidRDefault="00BE74A7"/>
    <w:sectPr w:rsidR="00BE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E80"/>
    <w:multiLevelType w:val="hybridMultilevel"/>
    <w:tmpl w:val="2EFE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F32EA"/>
    <w:multiLevelType w:val="hybridMultilevel"/>
    <w:tmpl w:val="D4B8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D6253"/>
    <w:multiLevelType w:val="hybridMultilevel"/>
    <w:tmpl w:val="9F04F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93C4E"/>
    <w:multiLevelType w:val="hybridMultilevel"/>
    <w:tmpl w:val="5A583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10A89"/>
    <w:multiLevelType w:val="hybridMultilevel"/>
    <w:tmpl w:val="AA2E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F2E18"/>
    <w:multiLevelType w:val="hybridMultilevel"/>
    <w:tmpl w:val="0570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E6CD1"/>
    <w:multiLevelType w:val="hybridMultilevel"/>
    <w:tmpl w:val="CCD2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43E0A"/>
    <w:multiLevelType w:val="hybridMultilevel"/>
    <w:tmpl w:val="9FAE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44CCE"/>
    <w:multiLevelType w:val="hybridMultilevel"/>
    <w:tmpl w:val="65EE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D8"/>
    <w:rsid w:val="005E1B2B"/>
    <w:rsid w:val="006171A3"/>
    <w:rsid w:val="00AA3DAA"/>
    <w:rsid w:val="00BE74A7"/>
    <w:rsid w:val="00C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AA"/>
    <w:pPr>
      <w:ind w:left="720"/>
      <w:contextualSpacing/>
    </w:pPr>
  </w:style>
  <w:style w:type="table" w:styleId="a4">
    <w:name w:val="Table Grid"/>
    <w:basedOn w:val="a1"/>
    <w:uiPriority w:val="59"/>
    <w:rsid w:val="00AA3D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AA"/>
    <w:pPr>
      <w:ind w:left="720"/>
      <w:contextualSpacing/>
    </w:pPr>
  </w:style>
  <w:style w:type="table" w:styleId="a4">
    <w:name w:val="Table Grid"/>
    <w:basedOn w:val="a1"/>
    <w:uiPriority w:val="59"/>
    <w:rsid w:val="00AA3D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Семейкина</dc:creator>
  <cp:lastModifiedBy>1</cp:lastModifiedBy>
  <cp:revision>2</cp:revision>
  <dcterms:created xsi:type="dcterms:W3CDTF">2023-11-04T15:55:00Z</dcterms:created>
  <dcterms:modified xsi:type="dcterms:W3CDTF">2023-11-04T15:55:00Z</dcterms:modified>
</cp:coreProperties>
</file>