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56" w:rsidRDefault="00C93C39" w:rsidP="00C93C39">
      <w:pPr>
        <w:pStyle w:val="a3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Pr="001F1D56" w:rsidRDefault="001F1D56" w:rsidP="001F1D56">
      <w:pPr>
        <w:pStyle w:val="a3"/>
        <w:spacing w:line="240" w:lineRule="auto"/>
        <w:ind w:firstLine="0"/>
        <w:rPr>
          <w:sz w:val="52"/>
          <w:szCs w:val="52"/>
        </w:rPr>
      </w:pPr>
    </w:p>
    <w:p w:rsidR="001F1D56" w:rsidRDefault="001F1D56" w:rsidP="001F1D56">
      <w:pPr>
        <w:pStyle w:val="a3"/>
        <w:spacing w:line="240" w:lineRule="auto"/>
        <w:ind w:firstLine="0"/>
        <w:jc w:val="right"/>
        <w:rPr>
          <w:b/>
          <w:i/>
          <w:sz w:val="72"/>
          <w:szCs w:val="72"/>
        </w:rPr>
      </w:pPr>
    </w:p>
    <w:p w:rsidR="001F1D56" w:rsidRDefault="001F1D56" w:rsidP="001F1D56">
      <w:pPr>
        <w:pStyle w:val="a3"/>
        <w:spacing w:line="240" w:lineRule="auto"/>
        <w:ind w:firstLine="0"/>
        <w:jc w:val="right"/>
        <w:rPr>
          <w:b/>
          <w:i/>
          <w:sz w:val="72"/>
          <w:szCs w:val="72"/>
        </w:rPr>
      </w:pPr>
    </w:p>
    <w:p w:rsidR="001F1D56" w:rsidRPr="001F1D56" w:rsidRDefault="001F1D56" w:rsidP="001F1D56">
      <w:pPr>
        <w:pStyle w:val="a3"/>
        <w:spacing w:line="240" w:lineRule="auto"/>
        <w:ind w:firstLine="0"/>
        <w:jc w:val="right"/>
        <w:rPr>
          <w:b/>
          <w:i/>
          <w:sz w:val="72"/>
          <w:szCs w:val="72"/>
        </w:rPr>
      </w:pPr>
      <w:r w:rsidRPr="001F1D56">
        <w:rPr>
          <w:b/>
          <w:i/>
          <w:sz w:val="72"/>
          <w:szCs w:val="72"/>
        </w:rPr>
        <w:t>Воспитание гражданина и патриота России.</w:t>
      </w:r>
    </w:p>
    <w:p w:rsidR="001F1D56" w:rsidRPr="001F1D56" w:rsidRDefault="001F1D56" w:rsidP="001F1D56">
      <w:pPr>
        <w:pStyle w:val="a3"/>
        <w:spacing w:line="240" w:lineRule="auto"/>
        <w:ind w:firstLine="0"/>
        <w:jc w:val="right"/>
        <w:rPr>
          <w:sz w:val="52"/>
          <w:szCs w:val="52"/>
        </w:rPr>
      </w:pPr>
    </w:p>
    <w:p w:rsidR="001F1D56" w:rsidRPr="001F1D56" w:rsidRDefault="001F1D56" w:rsidP="001F1D56">
      <w:pPr>
        <w:pStyle w:val="a3"/>
        <w:spacing w:line="240" w:lineRule="auto"/>
        <w:ind w:firstLine="0"/>
        <w:jc w:val="right"/>
        <w:rPr>
          <w:sz w:val="52"/>
          <w:szCs w:val="52"/>
        </w:rPr>
      </w:pPr>
    </w:p>
    <w:p w:rsidR="001F1D56" w:rsidRPr="001F1D56" w:rsidRDefault="001F1D56" w:rsidP="001F1D56">
      <w:pPr>
        <w:pStyle w:val="a3"/>
        <w:spacing w:line="240" w:lineRule="auto"/>
        <w:ind w:firstLine="0"/>
        <w:jc w:val="right"/>
        <w:rPr>
          <w:sz w:val="52"/>
          <w:szCs w:val="52"/>
        </w:rPr>
      </w:pPr>
    </w:p>
    <w:p w:rsidR="001F1D56" w:rsidRPr="001F1D56" w:rsidRDefault="001F1D56" w:rsidP="001F1D56">
      <w:pPr>
        <w:pStyle w:val="a3"/>
        <w:spacing w:line="240" w:lineRule="auto"/>
        <w:ind w:firstLine="0"/>
        <w:jc w:val="right"/>
        <w:rPr>
          <w:sz w:val="52"/>
          <w:szCs w:val="52"/>
        </w:rPr>
      </w:pPr>
    </w:p>
    <w:p w:rsidR="001F1D56" w:rsidRPr="001F1D56" w:rsidRDefault="001F1D56" w:rsidP="001F1D56">
      <w:pPr>
        <w:pStyle w:val="a3"/>
        <w:spacing w:line="240" w:lineRule="auto"/>
        <w:ind w:firstLine="0"/>
        <w:jc w:val="right"/>
        <w:rPr>
          <w:sz w:val="52"/>
          <w:szCs w:val="52"/>
        </w:rPr>
      </w:pPr>
      <w:proofErr w:type="spellStart"/>
      <w:r w:rsidRPr="001F1D56">
        <w:rPr>
          <w:sz w:val="52"/>
          <w:szCs w:val="52"/>
        </w:rPr>
        <w:t>Пятирикова</w:t>
      </w:r>
      <w:proofErr w:type="spellEnd"/>
      <w:r w:rsidRPr="001F1D56">
        <w:rPr>
          <w:sz w:val="52"/>
          <w:szCs w:val="52"/>
        </w:rPr>
        <w:t xml:space="preserve"> Светлана Николаевна,</w:t>
      </w:r>
    </w:p>
    <w:p w:rsidR="001F1D56" w:rsidRPr="001F1D56" w:rsidRDefault="001F1D56" w:rsidP="001F1D56">
      <w:pPr>
        <w:pStyle w:val="a3"/>
        <w:spacing w:line="240" w:lineRule="auto"/>
        <w:ind w:firstLine="0"/>
        <w:jc w:val="right"/>
        <w:rPr>
          <w:sz w:val="52"/>
          <w:szCs w:val="52"/>
        </w:rPr>
      </w:pPr>
      <w:r w:rsidRPr="001F1D56">
        <w:rPr>
          <w:sz w:val="52"/>
          <w:szCs w:val="52"/>
        </w:rPr>
        <w:t xml:space="preserve">учитель истории МБОУ СОШ №22 </w:t>
      </w:r>
    </w:p>
    <w:p w:rsidR="001F1D56" w:rsidRPr="001F1D56" w:rsidRDefault="001F1D56" w:rsidP="001F1D56">
      <w:pPr>
        <w:pStyle w:val="a3"/>
        <w:spacing w:line="240" w:lineRule="auto"/>
        <w:ind w:firstLine="0"/>
        <w:jc w:val="right"/>
        <w:rPr>
          <w:sz w:val="52"/>
          <w:szCs w:val="52"/>
        </w:rPr>
      </w:pPr>
      <w:r w:rsidRPr="001F1D56">
        <w:rPr>
          <w:sz w:val="52"/>
          <w:szCs w:val="52"/>
        </w:rPr>
        <w:t>г. Ставрополя</w:t>
      </w:r>
    </w:p>
    <w:p w:rsidR="001F1D56" w:rsidRPr="001F1D56" w:rsidRDefault="001F1D56" w:rsidP="001F1D56">
      <w:pPr>
        <w:pStyle w:val="a3"/>
        <w:spacing w:line="240" w:lineRule="auto"/>
        <w:ind w:firstLine="0"/>
        <w:jc w:val="right"/>
        <w:rPr>
          <w:sz w:val="52"/>
          <w:szCs w:val="52"/>
        </w:rPr>
      </w:pPr>
    </w:p>
    <w:p w:rsidR="001F1D56" w:rsidRPr="001F1D56" w:rsidRDefault="001F1D56" w:rsidP="001F1D56">
      <w:pPr>
        <w:pStyle w:val="a3"/>
        <w:spacing w:line="240" w:lineRule="auto"/>
        <w:ind w:firstLine="0"/>
        <w:jc w:val="right"/>
        <w:rPr>
          <w:sz w:val="28"/>
          <w:szCs w:val="28"/>
        </w:rPr>
      </w:pPr>
    </w:p>
    <w:p w:rsidR="001F1D56" w:rsidRPr="001F1D56" w:rsidRDefault="001F1D56" w:rsidP="001F1D56">
      <w:pPr>
        <w:pStyle w:val="a3"/>
        <w:spacing w:line="240" w:lineRule="auto"/>
        <w:ind w:firstLine="0"/>
        <w:jc w:val="right"/>
        <w:rPr>
          <w:sz w:val="28"/>
          <w:szCs w:val="28"/>
        </w:rPr>
      </w:pPr>
    </w:p>
    <w:p w:rsidR="001F1D56" w:rsidRPr="001F1D56" w:rsidRDefault="001F1D56" w:rsidP="001F1D56">
      <w:pPr>
        <w:pStyle w:val="a3"/>
        <w:spacing w:line="240" w:lineRule="auto"/>
        <w:ind w:firstLine="0"/>
        <w:jc w:val="right"/>
        <w:rPr>
          <w:sz w:val="28"/>
          <w:szCs w:val="28"/>
        </w:rPr>
      </w:pPr>
    </w:p>
    <w:p w:rsidR="001F1D56" w:rsidRDefault="001F1D56" w:rsidP="001F1D56">
      <w:pPr>
        <w:pStyle w:val="a3"/>
        <w:spacing w:line="240" w:lineRule="auto"/>
        <w:ind w:firstLine="0"/>
        <w:jc w:val="right"/>
        <w:rPr>
          <w:sz w:val="28"/>
          <w:szCs w:val="28"/>
        </w:rPr>
      </w:pPr>
    </w:p>
    <w:p w:rsidR="001F1D56" w:rsidRDefault="001F1D56" w:rsidP="001F1D56">
      <w:pPr>
        <w:pStyle w:val="a3"/>
        <w:spacing w:line="240" w:lineRule="auto"/>
        <w:ind w:firstLine="0"/>
        <w:jc w:val="right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Pr="001F1D56" w:rsidRDefault="001F1D56" w:rsidP="001F1D56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Pr="001F1D56" w:rsidRDefault="001F1D56" w:rsidP="001F1D56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Pr="001F1D56" w:rsidRDefault="001F1D56" w:rsidP="001F1D56">
      <w:pPr>
        <w:pStyle w:val="a3"/>
        <w:spacing w:line="240" w:lineRule="auto"/>
        <w:ind w:firstLine="0"/>
        <w:jc w:val="center"/>
        <w:rPr>
          <w:sz w:val="28"/>
          <w:szCs w:val="28"/>
        </w:rPr>
      </w:pPr>
    </w:p>
    <w:p w:rsidR="001F1D56" w:rsidRDefault="001F1D56" w:rsidP="001F1D56">
      <w:pPr>
        <w:pStyle w:val="a3"/>
        <w:spacing w:line="240" w:lineRule="auto"/>
        <w:ind w:firstLine="0"/>
        <w:jc w:val="center"/>
        <w:rPr>
          <w:b/>
          <w:sz w:val="28"/>
          <w:szCs w:val="28"/>
        </w:rPr>
      </w:pPr>
    </w:p>
    <w:p w:rsidR="001F1D56" w:rsidRDefault="001F1D56" w:rsidP="001F1D56">
      <w:pPr>
        <w:pStyle w:val="a3"/>
        <w:spacing w:line="240" w:lineRule="auto"/>
        <w:ind w:firstLine="0"/>
        <w:jc w:val="center"/>
        <w:rPr>
          <w:b/>
          <w:sz w:val="28"/>
          <w:szCs w:val="28"/>
        </w:rPr>
      </w:pPr>
    </w:p>
    <w:p w:rsidR="001F1D56" w:rsidRDefault="001F1D56" w:rsidP="001F1D56">
      <w:pPr>
        <w:pStyle w:val="a3"/>
        <w:spacing w:line="240" w:lineRule="auto"/>
        <w:ind w:firstLine="0"/>
        <w:jc w:val="center"/>
        <w:rPr>
          <w:b/>
          <w:sz w:val="28"/>
          <w:szCs w:val="28"/>
        </w:rPr>
      </w:pPr>
    </w:p>
    <w:p w:rsidR="001F1D56" w:rsidRDefault="001F1D56" w:rsidP="001F1D56">
      <w:pPr>
        <w:pStyle w:val="a3"/>
        <w:spacing w:line="240" w:lineRule="auto"/>
        <w:ind w:firstLine="0"/>
        <w:jc w:val="center"/>
        <w:rPr>
          <w:b/>
          <w:sz w:val="28"/>
          <w:szCs w:val="28"/>
        </w:rPr>
      </w:pPr>
    </w:p>
    <w:p w:rsidR="001F1D56" w:rsidRDefault="001F1D56" w:rsidP="001F1D56">
      <w:pPr>
        <w:pStyle w:val="a3"/>
        <w:spacing w:line="240" w:lineRule="auto"/>
        <w:ind w:firstLine="0"/>
        <w:jc w:val="center"/>
        <w:rPr>
          <w:b/>
          <w:sz w:val="28"/>
          <w:szCs w:val="28"/>
        </w:rPr>
      </w:pPr>
    </w:p>
    <w:p w:rsidR="00445AE5" w:rsidRDefault="001F1D56" w:rsidP="001F1D56">
      <w:pPr>
        <w:pStyle w:val="a3"/>
        <w:spacing w:line="240" w:lineRule="auto"/>
        <w:ind w:firstLine="0"/>
        <w:jc w:val="center"/>
        <w:rPr>
          <w:b/>
          <w:sz w:val="28"/>
          <w:szCs w:val="28"/>
        </w:rPr>
      </w:pPr>
      <w:r w:rsidRPr="001F1D56">
        <w:rPr>
          <w:b/>
          <w:sz w:val="28"/>
          <w:szCs w:val="28"/>
        </w:rPr>
        <w:t>Содержание</w:t>
      </w:r>
    </w:p>
    <w:p w:rsidR="001F1D56" w:rsidRPr="00445AE5" w:rsidRDefault="001F1D56" w:rsidP="00445AE5">
      <w:pPr>
        <w:pStyle w:val="a3"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Pr="001F1D56">
        <w:rPr>
          <w:sz w:val="28"/>
          <w:szCs w:val="28"/>
        </w:rPr>
        <w:t xml:space="preserve"> Введение. Патриотическое и гражданское воспитание: цели и</w:t>
      </w:r>
    </w:p>
    <w:p w:rsidR="001F1D56" w:rsidRPr="001F1D56" w:rsidRDefault="001F1D56" w:rsidP="00445AE5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 w:rsidRPr="001F1D56">
        <w:rPr>
          <w:sz w:val="28"/>
          <w:szCs w:val="28"/>
        </w:rPr>
        <w:t>задачи…………………………………………………………. ……. …1-2</w:t>
      </w:r>
    </w:p>
    <w:p w:rsidR="001F1D56" w:rsidRPr="001F1D56" w:rsidRDefault="001F1D56" w:rsidP="00445AE5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 w:rsidRPr="001F1D56">
        <w:rPr>
          <w:sz w:val="28"/>
          <w:szCs w:val="28"/>
        </w:rPr>
        <w:t>2.</w:t>
      </w:r>
      <w:r w:rsidRPr="001F1D56">
        <w:rPr>
          <w:sz w:val="28"/>
          <w:szCs w:val="28"/>
        </w:rPr>
        <w:tab/>
        <w:t>Формирование гражданской идентичности через изучение патриотических традиций русского народа на ступени основного общего и среднего общего образования……………………………………….3-6</w:t>
      </w:r>
    </w:p>
    <w:p w:rsidR="001F1D56" w:rsidRPr="001F1D56" w:rsidRDefault="001F1D56" w:rsidP="00445AE5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 w:rsidRPr="001F1D56">
        <w:rPr>
          <w:sz w:val="28"/>
          <w:szCs w:val="28"/>
        </w:rPr>
        <w:t>3.</w:t>
      </w:r>
      <w:r w:rsidRPr="001F1D56">
        <w:rPr>
          <w:sz w:val="28"/>
          <w:szCs w:val="28"/>
        </w:rPr>
        <w:tab/>
        <w:t>Учитель истории – ключевая фигура в воспитании гражданина и патриота России. Социальное проектирование………………………7-8</w:t>
      </w:r>
    </w:p>
    <w:p w:rsidR="001F1D56" w:rsidRPr="001F1D56" w:rsidRDefault="001F1D56" w:rsidP="00445AE5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 w:rsidRPr="001F1D56">
        <w:rPr>
          <w:sz w:val="28"/>
          <w:szCs w:val="28"/>
        </w:rPr>
        <w:t>4.</w:t>
      </w:r>
      <w:r w:rsidRPr="001F1D56">
        <w:rPr>
          <w:sz w:val="28"/>
          <w:szCs w:val="28"/>
        </w:rPr>
        <w:tab/>
        <w:t>Заключение. Анализ практической части…………………………….9-10</w:t>
      </w:r>
    </w:p>
    <w:p w:rsidR="001F1D56" w:rsidRPr="001F1D56" w:rsidRDefault="001F1D56" w:rsidP="00445AE5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 w:rsidRPr="001F1D56">
        <w:rPr>
          <w:sz w:val="28"/>
          <w:szCs w:val="28"/>
        </w:rPr>
        <w:t>5.</w:t>
      </w:r>
      <w:r w:rsidRPr="001F1D56">
        <w:rPr>
          <w:sz w:val="28"/>
          <w:szCs w:val="28"/>
        </w:rPr>
        <w:tab/>
        <w:t>Литература</w:t>
      </w:r>
      <w:r>
        <w:rPr>
          <w:sz w:val="28"/>
          <w:szCs w:val="28"/>
        </w:rPr>
        <w:t xml:space="preserve">……………………………………………………………..10-11 </w:t>
      </w:r>
      <w:r w:rsidRPr="001F1D56">
        <w:rPr>
          <w:sz w:val="28"/>
          <w:szCs w:val="28"/>
        </w:rPr>
        <w:t>Приложения:</w:t>
      </w:r>
    </w:p>
    <w:p w:rsidR="001F1D56" w:rsidRPr="001F1D56" w:rsidRDefault="001F1D56" w:rsidP="00445AE5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 w:rsidRPr="001F1D56">
        <w:rPr>
          <w:sz w:val="28"/>
          <w:szCs w:val="28"/>
        </w:rPr>
        <w:t>А) Антикоррупционное воспитание школьников.</w:t>
      </w:r>
    </w:p>
    <w:p w:rsidR="001F1D56" w:rsidRPr="001F1D56" w:rsidRDefault="001F1D56" w:rsidP="00445AE5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 w:rsidRPr="001F1D56">
        <w:rPr>
          <w:sz w:val="28"/>
          <w:szCs w:val="28"/>
        </w:rPr>
        <w:t>Б) Паспорт кабинета истории.</w:t>
      </w:r>
    </w:p>
    <w:p w:rsidR="001F1D56" w:rsidRPr="001F1D56" w:rsidRDefault="001F1D56" w:rsidP="00445AE5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 w:rsidRPr="001F1D56">
        <w:rPr>
          <w:sz w:val="28"/>
          <w:szCs w:val="28"/>
        </w:rPr>
        <w:t>В) Неделя истории в МБОУ СОШ №22, январь 2015</w:t>
      </w:r>
    </w:p>
    <w:p w:rsidR="001F1D56" w:rsidRPr="001F1D56" w:rsidRDefault="001F1D56" w:rsidP="00445AE5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 w:rsidRPr="001F1D56">
        <w:rPr>
          <w:sz w:val="28"/>
          <w:szCs w:val="28"/>
        </w:rPr>
        <w:t>Г) График мероприятий, посвященных началу Первой мировой войны.</w:t>
      </w:r>
    </w:p>
    <w:p w:rsidR="001F1D56" w:rsidRPr="001F1D56" w:rsidRDefault="001F1D56" w:rsidP="00445AE5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 w:rsidRPr="001F1D56">
        <w:rPr>
          <w:sz w:val="28"/>
          <w:szCs w:val="28"/>
        </w:rPr>
        <w:t>Д) Научно-исследовательская работа «Боевой путь 5 Гвардейского</w:t>
      </w:r>
    </w:p>
    <w:p w:rsidR="001F1D56" w:rsidRPr="001F1D56" w:rsidRDefault="001F1D56" w:rsidP="00445AE5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 w:rsidRPr="001F1D56">
        <w:rPr>
          <w:sz w:val="28"/>
          <w:szCs w:val="28"/>
        </w:rPr>
        <w:t xml:space="preserve">Кавалерийского Донского казачьего корпуса» </w:t>
      </w:r>
      <w:proofErr w:type="spellStart"/>
      <w:r w:rsidRPr="001F1D56">
        <w:rPr>
          <w:sz w:val="28"/>
          <w:szCs w:val="28"/>
        </w:rPr>
        <w:t>Краюшкина</w:t>
      </w:r>
      <w:proofErr w:type="spellEnd"/>
      <w:r w:rsidRPr="001F1D56">
        <w:rPr>
          <w:sz w:val="28"/>
          <w:szCs w:val="28"/>
        </w:rPr>
        <w:t xml:space="preserve"> Кирилла,</w:t>
      </w:r>
    </w:p>
    <w:p w:rsidR="001F1D56" w:rsidRPr="001F1D56" w:rsidRDefault="001F1D56" w:rsidP="00445AE5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 w:rsidRPr="001F1D56">
        <w:rPr>
          <w:sz w:val="28"/>
          <w:szCs w:val="28"/>
        </w:rPr>
        <w:t>Победителя Х научно-практической конференции Движения</w:t>
      </w:r>
    </w:p>
    <w:p w:rsidR="001F1D56" w:rsidRPr="001F1D56" w:rsidRDefault="001F1D56" w:rsidP="00445AE5">
      <w:pPr>
        <w:pStyle w:val="a3"/>
        <w:spacing w:line="240" w:lineRule="auto"/>
        <w:ind w:firstLine="0"/>
        <w:jc w:val="left"/>
        <w:rPr>
          <w:sz w:val="28"/>
          <w:szCs w:val="28"/>
        </w:rPr>
      </w:pPr>
      <w:r w:rsidRPr="001F1D56">
        <w:rPr>
          <w:sz w:val="28"/>
          <w:szCs w:val="28"/>
        </w:rPr>
        <w:t>«Отечество. Наследники Суворова» (20 марта 2015).</w:t>
      </w:r>
    </w:p>
    <w:p w:rsidR="001F1D56" w:rsidRDefault="001F1D56" w:rsidP="001F1D56">
      <w:pPr>
        <w:pStyle w:val="a3"/>
        <w:spacing w:line="240" w:lineRule="auto"/>
        <w:ind w:firstLine="0"/>
        <w:jc w:val="center"/>
        <w:rPr>
          <w:sz w:val="28"/>
          <w:szCs w:val="28"/>
        </w:rPr>
      </w:pPr>
    </w:p>
    <w:p w:rsidR="001F1D56" w:rsidRDefault="001F1D56" w:rsidP="001F1D56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1F1D56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1F1D56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1F1D56" w:rsidRDefault="001F1D56" w:rsidP="00C93C39">
      <w:pPr>
        <w:pStyle w:val="a3"/>
        <w:spacing w:line="240" w:lineRule="auto"/>
        <w:ind w:firstLine="0"/>
        <w:rPr>
          <w:sz w:val="28"/>
          <w:szCs w:val="28"/>
        </w:rPr>
      </w:pPr>
    </w:p>
    <w:p w:rsidR="00273D41" w:rsidRPr="00273D41" w:rsidRDefault="00273D41" w:rsidP="00C93C39">
      <w:pPr>
        <w:pStyle w:val="a3"/>
        <w:spacing w:line="240" w:lineRule="auto"/>
        <w:ind w:firstLine="0"/>
        <w:rPr>
          <w:sz w:val="28"/>
          <w:szCs w:val="28"/>
        </w:rPr>
      </w:pPr>
      <w:r w:rsidRPr="00273D41">
        <w:rPr>
          <w:sz w:val="28"/>
          <w:szCs w:val="28"/>
        </w:rPr>
        <w:t>Патриотическое воспитание – это систематическая и целенаправленная деятельность по формированию у граждан России высокого патриотического сознания, и чувства верности своему Отечеству, готовности к выполнению гражданского долга и конституционных обязанностей по защите интересов Родины. Патриотическое воспитание направлено на формирование   личности, обладающей качествами гражданина – патриота Родины и способной успешно выполнять гражданские обязанности в мирное и военное время.</w:t>
      </w:r>
    </w:p>
    <w:p w:rsidR="00273D41" w:rsidRPr="00273D41" w:rsidRDefault="00273D41" w:rsidP="00273D41">
      <w:pPr>
        <w:pStyle w:val="a3"/>
        <w:spacing w:line="240" w:lineRule="auto"/>
        <w:rPr>
          <w:sz w:val="28"/>
          <w:szCs w:val="28"/>
        </w:rPr>
      </w:pPr>
      <w:r w:rsidRPr="00273D41">
        <w:rPr>
          <w:sz w:val="28"/>
          <w:szCs w:val="28"/>
        </w:rPr>
        <w:t>События последних лет показали, что социальная дифференциация общества, девальвация духовных ценностей оказали негативное влияние на общественное сознание больших социальных и возрастных групп населения страны, снизилось воспитательное воздействие российской культуры, искусства и образования как важнейших факторов формирования патриотизма. Патриотизм стал перерождаться в национализм. В общественном сознании получили распространение равнодушие, эгоизм, индивидуализм, цинизм, немотивированная агрессивности, неуважительное отношение к социальным институтам. Проявляется тенденция падения престижа военной службы.</w:t>
      </w:r>
    </w:p>
    <w:p w:rsidR="0072287F" w:rsidRDefault="00273D41" w:rsidP="00273D41">
      <w:pPr>
        <w:spacing w:line="240" w:lineRule="auto"/>
        <w:rPr>
          <w:sz w:val="28"/>
          <w:szCs w:val="28"/>
        </w:rPr>
      </w:pPr>
      <w:r w:rsidRPr="00273D41">
        <w:rPr>
          <w:sz w:val="28"/>
          <w:szCs w:val="28"/>
        </w:rPr>
        <w:t>Воспитание патриотизма  может стать основой консолидации общества и укрепления государства. Героические события Отечественной истории, особенно массовый героизм в освободительных войнах, прежде всего в Отечественных – 1812 и 1941-1945 г.г., выдающиеся достижения страны в области государственной политики, великий труд народа по освоению громадного евразийского пространства, формирование российского общества на сложной , многонациональной и многоконфессиональной основе создание науки и культуры мирового значения является основой для формирования гражданской общероссийской идентичности, необходимости строительства гражданского общества. Патриотическая основа исторического изложения</w:t>
      </w:r>
      <w:r>
        <w:rPr>
          <w:sz w:val="28"/>
          <w:szCs w:val="28"/>
        </w:rPr>
        <w:t xml:space="preserve"> целенаправленно будет воспитывать у молодого поколения гордость за свою страну, осознание ее роли в мировой истории.</w:t>
      </w:r>
    </w:p>
    <w:p w:rsidR="00273D41" w:rsidRDefault="00273D41" w:rsidP="00273D4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Система патриотического воспитания предусматривает формирование и развитие социально значимых ценностей, гражданственности и патриотизма в процессе воспитания и обучения</w:t>
      </w:r>
      <w:r w:rsidR="006A4132">
        <w:rPr>
          <w:sz w:val="28"/>
          <w:szCs w:val="28"/>
        </w:rPr>
        <w:t xml:space="preserve"> в образовательных учреждениях; </w:t>
      </w:r>
      <w:r>
        <w:rPr>
          <w:sz w:val="28"/>
          <w:szCs w:val="28"/>
        </w:rPr>
        <w:t>массовую патриотическую работу, организуемую и осуществляемую</w:t>
      </w:r>
      <w:r w:rsidR="006A4132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государственными структурами, общественными движениями и организациями</w:t>
      </w:r>
      <w:r w:rsidR="006A4132">
        <w:rPr>
          <w:sz w:val="28"/>
          <w:szCs w:val="28"/>
        </w:rPr>
        <w:t>, средствами массовой информации, научными организациями, направленную на рассмотрение и освещение проблем патриотического воспитания, на формирование и развитие творческой личности, самостоятельно мыслящей, любящей Родину и защищающей Отечество.</w:t>
      </w:r>
    </w:p>
    <w:p w:rsidR="006A4132" w:rsidRDefault="006A4132" w:rsidP="00273D4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своей деятельности я решаю следующие задачи:</w:t>
      </w:r>
    </w:p>
    <w:p w:rsidR="006A4132" w:rsidRDefault="006A4132" w:rsidP="006A4132">
      <w:pPr>
        <w:pStyle w:val="a6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патриотических чувств и осознание на основе исторических ценностей роли России в судьбах мира, сохранение и развитие</w:t>
      </w:r>
      <w:r w:rsidR="007F587E">
        <w:rPr>
          <w:sz w:val="28"/>
          <w:szCs w:val="28"/>
        </w:rPr>
        <w:t xml:space="preserve"> чувства гордости за страну.</w:t>
      </w:r>
    </w:p>
    <w:p w:rsidR="006A4132" w:rsidRDefault="007F587E" w:rsidP="006A4132">
      <w:pPr>
        <w:pStyle w:val="a6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Воспитание личности гражданина – патриота Родины, способного встать на защиту государственных интересов страны.</w:t>
      </w:r>
    </w:p>
    <w:p w:rsidR="007F587E" w:rsidRDefault="007F587E" w:rsidP="006A4132">
      <w:pPr>
        <w:pStyle w:val="a6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Воспитание граждан в духе уважения к Конституции Российской Федерации, законности, нормам общественной жизни.</w:t>
      </w:r>
    </w:p>
    <w:p w:rsidR="007F587E" w:rsidRDefault="007F587E" w:rsidP="007F587E">
      <w:pPr>
        <w:pStyle w:val="a6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Привитие чувства гордости, глубокого уважения и почитания символов – Герба, флага, Гимна; исторических святынь, памятников истории и культуры как ценного достояния страны, сохранять которое должен каждый.</w:t>
      </w:r>
    </w:p>
    <w:p w:rsidR="007F587E" w:rsidRDefault="007F587E" w:rsidP="007F587E">
      <w:pPr>
        <w:pStyle w:val="a6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бережного отношения к культурному наследию.</w:t>
      </w:r>
    </w:p>
    <w:p w:rsidR="008F29DF" w:rsidRDefault="008F29DF" w:rsidP="007F587E">
      <w:pPr>
        <w:pStyle w:val="a6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способности школьников к межкультурному диалогу, развитие дружественных отношений между народами.</w:t>
      </w:r>
    </w:p>
    <w:p w:rsidR="008F29DF" w:rsidRDefault="008F29DF" w:rsidP="007F587E">
      <w:pPr>
        <w:pStyle w:val="a6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Воспитание у молодежи активно жизненной позиции.</w:t>
      </w:r>
    </w:p>
    <w:p w:rsidR="00A17F53" w:rsidRDefault="00A17F53" w:rsidP="00A17F53">
      <w:pPr>
        <w:pStyle w:val="a6"/>
        <w:spacing w:line="240" w:lineRule="auto"/>
        <w:ind w:left="1400" w:firstLine="0"/>
        <w:rPr>
          <w:sz w:val="28"/>
          <w:szCs w:val="28"/>
        </w:rPr>
      </w:pPr>
      <w:r>
        <w:rPr>
          <w:sz w:val="28"/>
          <w:szCs w:val="28"/>
        </w:rPr>
        <w:t>Гражданин Отечества начинается с гражданина школы. Участие ребят в деятельности Совета школы, развитие ученического самоуправления, выборы президента школы, встречи с работниками правоохранительных и судебных  органов – создает условия и может стать основой воспитания гражданственности и патриотизма.</w:t>
      </w:r>
    </w:p>
    <w:p w:rsidR="00A17F53" w:rsidRDefault="00A17F53" w:rsidP="00A17F53">
      <w:pPr>
        <w:pStyle w:val="a6"/>
        <w:spacing w:line="240" w:lineRule="auto"/>
        <w:ind w:left="1400" w:firstLine="0"/>
        <w:rPr>
          <w:sz w:val="28"/>
          <w:szCs w:val="28"/>
        </w:rPr>
      </w:pPr>
    </w:p>
    <w:p w:rsidR="00A17F53" w:rsidRDefault="00A17F53" w:rsidP="00A17F53">
      <w:pPr>
        <w:pStyle w:val="a6"/>
        <w:spacing w:line="240" w:lineRule="auto"/>
        <w:ind w:left="1400" w:firstLine="0"/>
        <w:rPr>
          <w:sz w:val="28"/>
          <w:szCs w:val="28"/>
        </w:rPr>
      </w:pPr>
    </w:p>
    <w:p w:rsidR="00A17F53" w:rsidRDefault="00A17F53" w:rsidP="00A17F53">
      <w:pPr>
        <w:pStyle w:val="a6"/>
        <w:spacing w:line="240" w:lineRule="auto"/>
        <w:ind w:left="1400" w:firstLine="0"/>
        <w:rPr>
          <w:sz w:val="28"/>
          <w:szCs w:val="28"/>
        </w:rPr>
      </w:pPr>
    </w:p>
    <w:p w:rsidR="00A17F53" w:rsidRPr="00C93C39" w:rsidRDefault="007D4146" w:rsidP="00C93C39">
      <w:pPr>
        <w:spacing w:line="240" w:lineRule="auto"/>
        <w:ind w:firstLine="708"/>
        <w:rPr>
          <w:i/>
          <w:sz w:val="32"/>
          <w:szCs w:val="32"/>
        </w:rPr>
      </w:pPr>
      <w:r w:rsidRPr="00C93C39">
        <w:rPr>
          <w:i/>
          <w:sz w:val="32"/>
          <w:szCs w:val="32"/>
        </w:rPr>
        <w:t>2.</w:t>
      </w:r>
      <w:r w:rsidR="00A17F53" w:rsidRPr="00C93C39">
        <w:rPr>
          <w:i/>
          <w:sz w:val="32"/>
          <w:szCs w:val="32"/>
        </w:rPr>
        <w:t>Формирование гражданской идентичности</w:t>
      </w:r>
      <w:r w:rsidR="00C41AD4" w:rsidRPr="00C93C39">
        <w:rPr>
          <w:i/>
          <w:sz w:val="32"/>
          <w:szCs w:val="32"/>
        </w:rPr>
        <w:t xml:space="preserve"> через изучение патриотических традиций русского народа на ступени основного общего и среднего общего образования.</w:t>
      </w:r>
    </w:p>
    <w:p w:rsidR="00C41AD4" w:rsidRPr="00C93C39" w:rsidRDefault="00C41AD4" w:rsidP="00A17F53">
      <w:pPr>
        <w:spacing w:line="240" w:lineRule="auto"/>
        <w:ind w:firstLine="0"/>
        <w:rPr>
          <w:i/>
          <w:sz w:val="36"/>
          <w:szCs w:val="36"/>
        </w:rPr>
      </w:pPr>
    </w:p>
    <w:p w:rsidR="00C41AD4" w:rsidRDefault="00C41AD4" w:rsidP="00A17F53">
      <w:pPr>
        <w:spacing w:line="240" w:lineRule="auto"/>
        <w:ind w:firstLine="0"/>
        <w:rPr>
          <w:sz w:val="28"/>
          <w:szCs w:val="28"/>
        </w:rPr>
      </w:pPr>
      <w:r w:rsidRPr="00C41AD4">
        <w:rPr>
          <w:sz w:val="28"/>
          <w:szCs w:val="28"/>
        </w:rPr>
        <w:t xml:space="preserve">        Патриотическое содержание</w:t>
      </w:r>
      <w:r>
        <w:rPr>
          <w:sz w:val="28"/>
          <w:szCs w:val="28"/>
        </w:rPr>
        <w:t xml:space="preserve"> русского общественного сознания проявляется с ранних пор существования славяно-русского этноса; это видно во всех формах древнерусской культуры.</w:t>
      </w:r>
    </w:p>
    <w:p w:rsidR="00C41AD4" w:rsidRDefault="00C41AD4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В сложной символике образов, аллегорических сюжетов</w:t>
      </w:r>
      <w:r w:rsidR="002E20D6">
        <w:rPr>
          <w:sz w:val="28"/>
          <w:szCs w:val="28"/>
        </w:rPr>
        <w:t xml:space="preserve"> фресковых росписей и мозаик, древних икон запечатлены возвышенные благородные представления о Родной земле, выработанные поколениями пахарей-земледельцев, воинов-защитников Святой Руси, богомольцев за нее – церковных иерархов, художников-иконописцев.</w:t>
      </w:r>
    </w:p>
    <w:p w:rsidR="002E20D6" w:rsidRDefault="002E20D6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Совершенно определенно звучит ме</w:t>
      </w:r>
      <w:r w:rsidR="007146D4">
        <w:rPr>
          <w:sz w:val="28"/>
          <w:szCs w:val="28"/>
        </w:rPr>
        <w:t>л</w:t>
      </w:r>
      <w:r>
        <w:rPr>
          <w:sz w:val="28"/>
          <w:szCs w:val="28"/>
        </w:rPr>
        <w:t xml:space="preserve">одия патриотизма средневековых </w:t>
      </w:r>
      <w:proofErr w:type="spellStart"/>
      <w:r>
        <w:rPr>
          <w:sz w:val="28"/>
          <w:szCs w:val="28"/>
        </w:rPr>
        <w:t>русичей</w:t>
      </w:r>
      <w:proofErr w:type="spellEnd"/>
      <w:r w:rsidR="007146D4">
        <w:rPr>
          <w:sz w:val="28"/>
          <w:szCs w:val="28"/>
        </w:rPr>
        <w:t xml:space="preserve">  в  былинных сюжетах.  Чувство любви к Родной земле наполняет все произведения древнерусской литературы, начиная с «Повести временных лет», «</w:t>
      </w:r>
      <w:r w:rsidR="002E28DA">
        <w:rPr>
          <w:sz w:val="28"/>
          <w:szCs w:val="28"/>
        </w:rPr>
        <w:t>Слова о Законе и Б</w:t>
      </w:r>
      <w:r w:rsidR="007146D4">
        <w:rPr>
          <w:sz w:val="28"/>
          <w:szCs w:val="28"/>
        </w:rPr>
        <w:t>лагодати». Эти  творения, как и другие прославленные шедевры художественной словесности: «Поучение Мономаха детям», «Слово о полку Игореве» отражают исторические реалии эпох, состояние народно-патриотического подъема,</w:t>
      </w:r>
      <w:r w:rsidR="002E28DA">
        <w:rPr>
          <w:sz w:val="28"/>
          <w:szCs w:val="28"/>
        </w:rPr>
        <w:t xml:space="preserve"> вызванное достижениями Руси</w:t>
      </w:r>
    </w:p>
    <w:p w:rsidR="002E28DA" w:rsidRDefault="002E28DA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 культуре  и политической жизни.</w:t>
      </w:r>
    </w:p>
    <w:p w:rsidR="002E28DA" w:rsidRDefault="002E28DA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Автор «Слова о Законе и Благодати» уже в ХI веке смог положить начало русской патриотической традиции. «Слово» обращено к будущему Руси и предвосхищает это великолепное будущее. Ведущая линия темы «Слова» - тема </w:t>
      </w:r>
      <w:r>
        <w:rPr>
          <w:sz w:val="28"/>
          <w:szCs w:val="28"/>
        </w:rPr>
        <w:lastRenderedPageBreak/>
        <w:t>равноправия народов. Илларион прославляет русский народ, высоко ставит авторитет Русской земли.</w:t>
      </w:r>
      <w:r w:rsidR="00827FD3">
        <w:rPr>
          <w:sz w:val="28"/>
          <w:szCs w:val="28"/>
        </w:rPr>
        <w:t xml:space="preserve"> «</w:t>
      </w:r>
      <w:r>
        <w:rPr>
          <w:sz w:val="28"/>
          <w:szCs w:val="28"/>
        </w:rPr>
        <w:t>Рус</w:t>
      </w:r>
      <w:r w:rsidR="00827FD3">
        <w:rPr>
          <w:sz w:val="28"/>
          <w:szCs w:val="28"/>
        </w:rPr>
        <w:t>с</w:t>
      </w:r>
      <w:r>
        <w:rPr>
          <w:sz w:val="28"/>
          <w:szCs w:val="28"/>
        </w:rPr>
        <w:t xml:space="preserve">кие князья </w:t>
      </w:r>
      <w:r w:rsidR="00827FD3">
        <w:rPr>
          <w:sz w:val="28"/>
          <w:szCs w:val="28"/>
        </w:rPr>
        <w:t xml:space="preserve"> и до Владимира-Крестителя не в худой и не в неведомой земле владычествовали , но в русской, которая ведома и слышима есть всеми концами земли».</w:t>
      </w:r>
    </w:p>
    <w:p w:rsidR="00827FD3" w:rsidRDefault="00827FD3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Изложение русской истории «Повестью временных лет» пронизано патриотизмом. Она повествует о достижения эпохи единства Руси, и о трудных временах феодальной раздробленности, и о войнах с врагами русской земли, о подвигах воинов и князей, творцов прекрасного – строителей церковных храмов, иконописцев. </w:t>
      </w:r>
      <w:r w:rsidR="00AC3AF4">
        <w:rPr>
          <w:sz w:val="28"/>
          <w:szCs w:val="28"/>
        </w:rPr>
        <w:t xml:space="preserve"> </w:t>
      </w:r>
      <w:r>
        <w:rPr>
          <w:sz w:val="28"/>
          <w:szCs w:val="28"/>
        </w:rPr>
        <w:t>«Повес</w:t>
      </w:r>
      <w:r w:rsidR="00AC3AF4">
        <w:rPr>
          <w:sz w:val="28"/>
          <w:szCs w:val="28"/>
        </w:rPr>
        <w:t>ть должна была напоминать о славе и величии Родины, о мудрой политике былых правителей и единстве Русской земли.</w:t>
      </w:r>
    </w:p>
    <w:p w:rsidR="00AC3AF4" w:rsidRDefault="00AC3AF4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Выдающимся литературным произведением является «Поучение детям» Владимира Мономаха. Защищать страну он считает священным долгом князя и воина, проявляя при этом воинскую доблесть и честь.</w:t>
      </w:r>
    </w:p>
    <w:p w:rsidR="00AC3AF4" w:rsidRDefault="00AC3AF4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В литературных памятниках Древней Руси христианское смирение сосуществует с самоотверженностью национальных героев в борьбе за независимость Родины. В «Житии Александра Невского»</w:t>
      </w:r>
      <w:r w:rsidR="00810383">
        <w:rPr>
          <w:sz w:val="28"/>
          <w:szCs w:val="28"/>
        </w:rPr>
        <w:t xml:space="preserve"> прозвучали ставшие навеки знаменитыми слова: «Не в силе бог, а в правде», и другие: «Кто с мечом к нам придет, от меча и погибнет. На том стоит и стоять будет Русская земля». </w:t>
      </w:r>
    </w:p>
    <w:p w:rsidR="00810383" w:rsidRDefault="00810383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Героическую песнь Киевской Руси – «Слово о полку Игореве» - можно оценить как призыв к единству действий русских князей перед лицом половецкой опасности. В «Слове о погибели Русской земли» есть широко известные строки о любви ее автора к «светло и прекрасно украшенной земле Русской</w:t>
      </w:r>
      <w:r w:rsidR="00A9691F">
        <w:rPr>
          <w:sz w:val="28"/>
          <w:szCs w:val="28"/>
        </w:rPr>
        <w:t xml:space="preserve">». Спустя столетие после Куликовской битвы ученый монах Ефросиний воззвал к современникам свержения иноземного ига: «О </w:t>
      </w:r>
      <w:proofErr w:type="spellStart"/>
      <w:r w:rsidR="00A9691F">
        <w:rPr>
          <w:sz w:val="28"/>
          <w:szCs w:val="28"/>
        </w:rPr>
        <w:t>храбри</w:t>
      </w:r>
      <w:proofErr w:type="spellEnd"/>
      <w:r w:rsidR="00A9691F">
        <w:rPr>
          <w:sz w:val="28"/>
          <w:szCs w:val="28"/>
        </w:rPr>
        <w:t xml:space="preserve"> </w:t>
      </w:r>
      <w:proofErr w:type="spellStart"/>
      <w:r w:rsidR="00A9691F">
        <w:rPr>
          <w:sz w:val="28"/>
          <w:szCs w:val="28"/>
        </w:rPr>
        <w:t>мужественнии</w:t>
      </w:r>
      <w:proofErr w:type="spellEnd"/>
      <w:r w:rsidR="00A9691F">
        <w:rPr>
          <w:sz w:val="28"/>
          <w:szCs w:val="28"/>
        </w:rPr>
        <w:t xml:space="preserve"> </w:t>
      </w:r>
      <w:proofErr w:type="spellStart"/>
      <w:r w:rsidR="00A9691F">
        <w:rPr>
          <w:sz w:val="28"/>
          <w:szCs w:val="28"/>
        </w:rPr>
        <w:t>сыневе</w:t>
      </w:r>
      <w:proofErr w:type="spellEnd"/>
      <w:r w:rsidR="00A9691F">
        <w:rPr>
          <w:sz w:val="28"/>
          <w:szCs w:val="28"/>
        </w:rPr>
        <w:t xml:space="preserve"> </w:t>
      </w:r>
      <w:proofErr w:type="spellStart"/>
      <w:r w:rsidR="00A9691F">
        <w:rPr>
          <w:sz w:val="28"/>
          <w:szCs w:val="28"/>
        </w:rPr>
        <w:t>Рустии</w:t>
      </w:r>
      <w:proofErr w:type="spellEnd"/>
      <w:r w:rsidR="00A9691F">
        <w:rPr>
          <w:sz w:val="28"/>
          <w:szCs w:val="28"/>
        </w:rPr>
        <w:t xml:space="preserve">! </w:t>
      </w:r>
      <w:proofErr w:type="spellStart"/>
      <w:r w:rsidR="00A9691F">
        <w:rPr>
          <w:sz w:val="28"/>
          <w:szCs w:val="28"/>
        </w:rPr>
        <w:t>Подщититися</w:t>
      </w:r>
      <w:proofErr w:type="spellEnd"/>
      <w:r w:rsidR="00A9691F">
        <w:rPr>
          <w:sz w:val="28"/>
          <w:szCs w:val="28"/>
        </w:rPr>
        <w:t xml:space="preserve"> </w:t>
      </w:r>
      <w:proofErr w:type="spellStart"/>
      <w:r w:rsidR="00A9691F">
        <w:rPr>
          <w:sz w:val="28"/>
          <w:szCs w:val="28"/>
        </w:rPr>
        <w:t>охранити</w:t>
      </w:r>
      <w:proofErr w:type="spellEnd"/>
      <w:r w:rsidR="00A9691F">
        <w:rPr>
          <w:sz w:val="28"/>
          <w:szCs w:val="28"/>
        </w:rPr>
        <w:t xml:space="preserve"> свое Отечества, Русскую землю от поганых». Странствуя по чужим землям и отдавая должное их обитателям, тверской купец Афанасий Никитин в своем «Хождении за три моря» записал проникновенные строки: «А Русскую землю Бог да сохранит! На этом свете нет страны подобной ей»</w:t>
      </w:r>
      <w:r w:rsidR="008C2EB7">
        <w:rPr>
          <w:sz w:val="28"/>
          <w:szCs w:val="28"/>
        </w:rPr>
        <w:t>.</w:t>
      </w:r>
    </w:p>
    <w:p w:rsidR="00AD3A05" w:rsidRDefault="008C2EB7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Проблема Отечества, его существования как единого независимого госуд</w:t>
      </w:r>
      <w:r w:rsidR="00D5267E">
        <w:rPr>
          <w:sz w:val="28"/>
          <w:szCs w:val="28"/>
        </w:rPr>
        <w:t>арства, остро встала в начале Х</w:t>
      </w:r>
      <w:r w:rsidR="00D5267E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II столетия. Недаром Д.М. Пожарский в своих грамотах призывал русских людей помнить Отечество. В официальных документах той бурной эпохи не раз говорилось о том, что Россия должна сохранить положение сильной, независимой державы. В одной из царских грамот вскоре после изгнания интервентов из России содержались такие слова</w:t>
      </w:r>
      <w:r w:rsidR="00AD3A05">
        <w:rPr>
          <w:sz w:val="28"/>
          <w:szCs w:val="28"/>
        </w:rPr>
        <w:t xml:space="preserve">: «Всякие люди великих Российских государств учинились меж себя в любви, и в совете, и в соединенье, и за нашу истинную православную христианскую веру, и за разорение великого Российского государства, и за свое </w:t>
      </w:r>
      <w:proofErr w:type="spellStart"/>
      <w:r w:rsidR="00AD3A05">
        <w:rPr>
          <w:sz w:val="28"/>
          <w:szCs w:val="28"/>
        </w:rPr>
        <w:t>прироженье</w:t>
      </w:r>
      <w:proofErr w:type="spellEnd"/>
      <w:r w:rsidR="00AD3A05">
        <w:rPr>
          <w:sz w:val="28"/>
          <w:szCs w:val="28"/>
        </w:rPr>
        <w:t xml:space="preserve"> </w:t>
      </w:r>
      <w:proofErr w:type="spellStart"/>
      <w:r w:rsidR="00AD3A05">
        <w:rPr>
          <w:sz w:val="28"/>
          <w:szCs w:val="28"/>
        </w:rPr>
        <w:t>учали</w:t>
      </w:r>
      <w:proofErr w:type="spellEnd"/>
      <w:r w:rsidR="00AD3A05">
        <w:rPr>
          <w:sz w:val="28"/>
          <w:szCs w:val="28"/>
        </w:rPr>
        <w:t xml:space="preserve"> … стоять крепко и неподвижно». А грамота Земского собора донским казакам – «азовским сидельцам» - тракто</w:t>
      </w:r>
      <w:r w:rsidR="00871737">
        <w:rPr>
          <w:sz w:val="28"/>
          <w:szCs w:val="28"/>
        </w:rPr>
        <w:t>в</w:t>
      </w:r>
      <w:r w:rsidR="00AD3A05">
        <w:rPr>
          <w:sz w:val="28"/>
          <w:szCs w:val="28"/>
        </w:rPr>
        <w:t>ала их ратный подвиг как борьбу «за свою христианскую природу и за Отечество».</w:t>
      </w:r>
    </w:p>
    <w:p w:rsidR="00871737" w:rsidRDefault="00871737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Патриотическая идея в средние века воплощалась в религиозной традиции и персонифицировалась в образах ратоборцев за Русь. Образ Александра Невского приобрел общерусское значение, стал символом ратного подвига.</w:t>
      </w:r>
    </w:p>
    <w:p w:rsidR="00871737" w:rsidRDefault="00871737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По даны «Сказания о Мамаевом побоище», участники Куликовской битвы неоднократно обращались к памяти Александра Невского. После разгрома Мамаевой рати русские военачальники обращаются к Дмитрию Донскому с поздравлениями, называя его «</w:t>
      </w:r>
      <w:r w:rsidR="002C15FE">
        <w:rPr>
          <w:sz w:val="28"/>
          <w:szCs w:val="28"/>
        </w:rPr>
        <w:t>в</w:t>
      </w:r>
      <w:r>
        <w:rPr>
          <w:sz w:val="28"/>
          <w:szCs w:val="28"/>
        </w:rPr>
        <w:t>торым Александром».</w:t>
      </w:r>
    </w:p>
    <w:p w:rsidR="002C15FE" w:rsidRDefault="002C15FE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В 1480 году Русь отвергла монголо-татарское иго. Поход хана Ахмата, «стояние на Угре» создали в стране обстановку тревоги, ожидания и надежд. В эти решающие дни противоборства с Ордой иерархи русской церкви – митрополит </w:t>
      </w:r>
      <w:proofErr w:type="spellStart"/>
      <w:r>
        <w:rPr>
          <w:sz w:val="28"/>
          <w:szCs w:val="28"/>
        </w:rPr>
        <w:t>Геронтий</w:t>
      </w:r>
      <w:proofErr w:type="spellEnd"/>
      <w:r>
        <w:rPr>
          <w:sz w:val="28"/>
          <w:szCs w:val="28"/>
        </w:rPr>
        <w:t xml:space="preserve"> и архиепископ Ростовский </w:t>
      </w:r>
      <w:proofErr w:type="spellStart"/>
      <w:r>
        <w:rPr>
          <w:sz w:val="28"/>
          <w:szCs w:val="28"/>
        </w:rPr>
        <w:t>Вассиан</w:t>
      </w:r>
      <w:proofErr w:type="spellEnd"/>
      <w:r>
        <w:rPr>
          <w:sz w:val="28"/>
          <w:szCs w:val="28"/>
        </w:rPr>
        <w:t xml:space="preserve"> –</w:t>
      </w:r>
      <w:r w:rsidR="00C93C39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обратились к великому князю с посланием: «Поревную прародителям своим великим князьям…говорю об Игоре, Святославе, Владимире…Владимире Мономахе, который бился с окаянными половцами за Русскую землю, и о других многих». Особое внимание уделено Александру Невскому и Дмитрию Донскому. Ставя в пример прадеда, который бился с врагом в первых рядах</w:t>
      </w:r>
      <w:r w:rsidR="002163E8">
        <w:rPr>
          <w:sz w:val="28"/>
          <w:szCs w:val="28"/>
        </w:rPr>
        <w:t xml:space="preserve"> ратников, не убоявшись грозной силы противника, послания призывали Ивана III к  решительным действиям.</w:t>
      </w:r>
    </w:p>
    <w:p w:rsidR="002163E8" w:rsidRDefault="002163E8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Иван </w:t>
      </w:r>
      <w:r>
        <w:rPr>
          <w:sz w:val="28"/>
          <w:szCs w:val="28"/>
          <w:lang w:val="en-US"/>
        </w:rPr>
        <w:t>I</w:t>
      </w:r>
      <w:r w:rsidR="00D5267E">
        <w:rPr>
          <w:sz w:val="28"/>
          <w:szCs w:val="28"/>
          <w:lang w:val="en-US"/>
        </w:rPr>
        <w:t>V</w:t>
      </w:r>
      <w:r w:rsidRPr="002163E8">
        <w:rPr>
          <w:sz w:val="28"/>
          <w:szCs w:val="28"/>
        </w:rPr>
        <w:t>, вступив в длительную Ливонскую войну,</w:t>
      </w:r>
      <w:r>
        <w:rPr>
          <w:sz w:val="28"/>
          <w:szCs w:val="28"/>
        </w:rPr>
        <w:t xml:space="preserve"> не раз обращался  памятным деяниям предков. В переписке с перешедшим на сторону противника князем Курбским</w:t>
      </w:r>
      <w:r w:rsidR="00D86872">
        <w:rPr>
          <w:sz w:val="28"/>
          <w:szCs w:val="28"/>
        </w:rPr>
        <w:t>,</w:t>
      </w:r>
      <w:r w:rsidR="00D5267E">
        <w:rPr>
          <w:sz w:val="28"/>
          <w:szCs w:val="28"/>
        </w:rPr>
        <w:t xml:space="preserve"> Иван I</w:t>
      </w:r>
      <w:r w:rsidR="00D5267E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упомянул «Храброго великого государя Александр Невского, иже над безбожными немцами великую победу показавшего</w:t>
      </w:r>
      <w:r w:rsidR="00D86872">
        <w:rPr>
          <w:sz w:val="28"/>
          <w:szCs w:val="28"/>
        </w:rPr>
        <w:t xml:space="preserve">, и  хвалам  </w:t>
      </w:r>
      <w:proofErr w:type="spellStart"/>
      <w:r w:rsidR="00D86872">
        <w:rPr>
          <w:sz w:val="28"/>
          <w:szCs w:val="28"/>
        </w:rPr>
        <w:t>достойнаго</w:t>
      </w:r>
      <w:proofErr w:type="spellEnd"/>
      <w:r w:rsidR="00D86872">
        <w:rPr>
          <w:sz w:val="28"/>
          <w:szCs w:val="28"/>
        </w:rPr>
        <w:t xml:space="preserve">  великого государя Дмитрия иже за Доном над безбожными </w:t>
      </w:r>
      <w:proofErr w:type="spellStart"/>
      <w:r w:rsidR="00D86872">
        <w:rPr>
          <w:sz w:val="28"/>
          <w:szCs w:val="28"/>
        </w:rPr>
        <w:t>огаряны</w:t>
      </w:r>
      <w:proofErr w:type="spellEnd"/>
      <w:r w:rsidR="00D86872">
        <w:rPr>
          <w:sz w:val="28"/>
          <w:szCs w:val="28"/>
        </w:rPr>
        <w:t xml:space="preserve">  </w:t>
      </w:r>
      <w:proofErr w:type="spellStart"/>
      <w:r w:rsidR="00D86872">
        <w:rPr>
          <w:sz w:val="28"/>
          <w:szCs w:val="28"/>
        </w:rPr>
        <w:t>велию</w:t>
      </w:r>
      <w:proofErr w:type="spellEnd"/>
      <w:r w:rsidR="00D86872">
        <w:rPr>
          <w:sz w:val="28"/>
          <w:szCs w:val="28"/>
        </w:rPr>
        <w:t xml:space="preserve"> победу показавшего».</w:t>
      </w:r>
    </w:p>
    <w:p w:rsidR="00D86872" w:rsidRDefault="00D86872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Большое значение с точки зрения сохранения и передачи потомкам памяти о защите Отечества от иноземных нашествий приобрели «Великие Минеи Четьи», составленные под руководством митрополита </w:t>
      </w:r>
      <w:proofErr w:type="spellStart"/>
      <w:r>
        <w:rPr>
          <w:sz w:val="28"/>
          <w:szCs w:val="28"/>
        </w:rPr>
        <w:t>Макария</w:t>
      </w:r>
      <w:proofErr w:type="spellEnd"/>
      <w:r>
        <w:rPr>
          <w:sz w:val="28"/>
          <w:szCs w:val="28"/>
        </w:rPr>
        <w:t>. Общерусский характер названного сборника символизировал идею единства государства и его духовных начал, воплощенных в сказаниях о святых сподвижниках.</w:t>
      </w:r>
    </w:p>
    <w:p w:rsidR="00D5267E" w:rsidRDefault="00D86872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Входе Ливонской войны прославились мужественные защитники Пскова, сумевшие отстоять свой горд от войск известного полководца Стефана </w:t>
      </w:r>
      <w:proofErr w:type="spellStart"/>
      <w:r>
        <w:rPr>
          <w:sz w:val="28"/>
          <w:szCs w:val="28"/>
        </w:rPr>
        <w:t>Батория</w:t>
      </w:r>
      <w:proofErr w:type="spellEnd"/>
      <w:r>
        <w:rPr>
          <w:sz w:val="28"/>
          <w:szCs w:val="28"/>
        </w:rPr>
        <w:t>. Оборона Пскова была воспета в летописях и народных</w:t>
      </w:r>
      <w:r w:rsidR="00D5267E">
        <w:rPr>
          <w:sz w:val="28"/>
          <w:szCs w:val="28"/>
        </w:rPr>
        <w:t xml:space="preserve"> сказаниях, передававшихся из поколения в поколение. Она стала еще одной страницей патриотического служения России.</w:t>
      </w:r>
    </w:p>
    <w:p w:rsidR="00D86872" w:rsidRDefault="00D5267E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267E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Начало Х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века принесло нашей стране великие бедствия Смуты и интервенции соседних государств. Временами казалось, что Русь погибла как самостоятельное государство. Но патриотические силы сумели </w:t>
      </w:r>
      <w:r w:rsidR="00C93C39">
        <w:rPr>
          <w:sz w:val="28"/>
          <w:szCs w:val="28"/>
        </w:rPr>
        <w:t>объединиться</w:t>
      </w:r>
      <w:r>
        <w:rPr>
          <w:sz w:val="28"/>
          <w:szCs w:val="28"/>
        </w:rPr>
        <w:t xml:space="preserve"> и спасти страну от катастрофы. Водоворот жизни увлек тысячи и тысячи людей. Повсюду на Руси чрезвычайно остро и заинтересованно воспринимались</w:t>
      </w:r>
      <w:r w:rsidR="00FC3E0B">
        <w:rPr>
          <w:sz w:val="28"/>
          <w:szCs w:val="28"/>
        </w:rPr>
        <w:t xml:space="preserve"> вести с места событий. Их привозили купцы, крестьяне,</w:t>
      </w:r>
    </w:p>
    <w:p w:rsidR="00FC3E0B" w:rsidRDefault="00FC3E0B" w:rsidP="00A17F53">
      <w:pPr>
        <w:spacing w:line="240" w:lineRule="auto"/>
        <w:ind w:firstLine="0"/>
        <w:rPr>
          <w:sz w:val="28"/>
          <w:szCs w:val="28"/>
        </w:rPr>
      </w:pPr>
    </w:p>
    <w:p w:rsidR="00FC3E0B" w:rsidRDefault="00FC3E0B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служилые люди. Равнодушных не было, ибо речь шла о судьбе Отечества.</w:t>
      </w:r>
    </w:p>
    <w:p w:rsidR="00FC3E0B" w:rsidRDefault="00FC3E0B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2A2E">
        <w:rPr>
          <w:sz w:val="28"/>
          <w:szCs w:val="28"/>
        </w:rPr>
        <w:t xml:space="preserve">   Реформы Петра I, казалось бы</w:t>
      </w:r>
      <w:r>
        <w:rPr>
          <w:sz w:val="28"/>
          <w:szCs w:val="28"/>
        </w:rPr>
        <w:t>, явились полным разрывом с традициями.</w:t>
      </w:r>
    </w:p>
    <w:p w:rsidR="00FC3E0B" w:rsidRDefault="00FC3E0B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Многое, действительно, менялось, переиначивалось на западноевро</w:t>
      </w:r>
      <w:r w:rsidR="003930E5">
        <w:rPr>
          <w:sz w:val="28"/>
          <w:szCs w:val="28"/>
        </w:rPr>
        <w:t>пейский манер. Но преобразовател</w:t>
      </w:r>
      <w:r>
        <w:rPr>
          <w:sz w:val="28"/>
          <w:szCs w:val="28"/>
        </w:rPr>
        <w:t>ь государства не отказался от героического прошлого страны. Он понимал, что в нем – корневая основа государства Российского</w:t>
      </w:r>
      <w:r w:rsidR="003930E5">
        <w:rPr>
          <w:sz w:val="28"/>
          <w:szCs w:val="28"/>
        </w:rPr>
        <w:t xml:space="preserve">, залог его прочности и международного престижа. С юных лет Петр интересовался </w:t>
      </w:r>
      <w:r w:rsidR="003930E5">
        <w:rPr>
          <w:sz w:val="28"/>
          <w:szCs w:val="28"/>
        </w:rPr>
        <w:lastRenderedPageBreak/>
        <w:t>историей родной страны, чтил дела предков. Особое внимание он обратил на Александра Невского. Строительство Петербурга ознаменовало историческую связь вековой борьбы России за Балтику. Уже в следующий год после закладки Петербурга  царь выбирает место для строительства монастыря во имя святого Александра Невского. Он расспрашивает старожилов о месте знаменитого сражения, память о котором передавалась из поколения в поколение. Монахов для новой обители также отбирали не без участия Петра. Он покровительствовал монастырю до конца своих дней. В летописи говорилось, что Александр Невский «Здешних пределов Российских от нападения шведов был всегдашний охранитель».</w:t>
      </w:r>
      <w:r w:rsidR="00AD22D7">
        <w:rPr>
          <w:sz w:val="28"/>
          <w:szCs w:val="28"/>
        </w:rPr>
        <w:t xml:space="preserve"> Незадолго до кончины Петр осуществил торжественную церемонию переноса мощей Александра Невского из Владимира в Петербург. Герой русской истории стал патроном новой столицы государства. Император задумал учредить орден Александра Невского, работал над его статутом. Но первые награждения состоялись уже по</w:t>
      </w:r>
      <w:r w:rsidR="00302A2E">
        <w:rPr>
          <w:sz w:val="28"/>
          <w:szCs w:val="28"/>
        </w:rPr>
        <w:t>сле его кончины. Кавалерами это</w:t>
      </w:r>
      <w:r w:rsidR="00AD22D7">
        <w:rPr>
          <w:sz w:val="28"/>
          <w:szCs w:val="28"/>
        </w:rPr>
        <w:t>го ордена стали А.В. Суворов и М.И. Кутузов.</w:t>
      </w:r>
    </w:p>
    <w:p w:rsidR="00AD22D7" w:rsidRDefault="00AD22D7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Вероятно, не только во имя прославления своих дел Петр Великий заботился об увековечении военных побед России в его царствование. Были выбиты памятные и наградные медали в честь Лесной, Полтавы, учреждения русского флота.</w:t>
      </w:r>
    </w:p>
    <w:p w:rsidR="00AD22D7" w:rsidRDefault="00AD22D7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Петр Великий поощрял занятия историей Отечества, понимал ее значение для крепления государственности.</w:t>
      </w:r>
      <w:r w:rsidR="00F67C31">
        <w:rPr>
          <w:sz w:val="28"/>
          <w:szCs w:val="28"/>
        </w:rPr>
        <w:t xml:space="preserve"> Сам он работал над огромным трудом «</w:t>
      </w:r>
      <w:proofErr w:type="spellStart"/>
      <w:r w:rsidR="00F67C31">
        <w:rPr>
          <w:sz w:val="28"/>
          <w:szCs w:val="28"/>
        </w:rPr>
        <w:t>Гистория</w:t>
      </w:r>
      <w:proofErr w:type="spellEnd"/>
      <w:r w:rsidR="00F67C31">
        <w:rPr>
          <w:sz w:val="28"/>
          <w:szCs w:val="28"/>
        </w:rPr>
        <w:t xml:space="preserve"> </w:t>
      </w:r>
      <w:proofErr w:type="spellStart"/>
      <w:r w:rsidR="00F67C31">
        <w:rPr>
          <w:sz w:val="28"/>
          <w:szCs w:val="28"/>
        </w:rPr>
        <w:t>Свейской</w:t>
      </w:r>
      <w:proofErr w:type="spellEnd"/>
      <w:r w:rsidR="00F67C31">
        <w:rPr>
          <w:sz w:val="28"/>
          <w:szCs w:val="28"/>
        </w:rPr>
        <w:t xml:space="preserve"> войны», оставшимся незавершенным, но спел напечатать «</w:t>
      </w:r>
      <w:proofErr w:type="spellStart"/>
      <w:r w:rsidR="00F67C31">
        <w:rPr>
          <w:sz w:val="28"/>
          <w:szCs w:val="28"/>
        </w:rPr>
        <w:t>Марсову</w:t>
      </w:r>
      <w:proofErr w:type="spellEnd"/>
      <w:r w:rsidR="00F67C31">
        <w:rPr>
          <w:sz w:val="28"/>
          <w:szCs w:val="28"/>
        </w:rPr>
        <w:t xml:space="preserve"> книгу» о военных действиях той поры.</w:t>
      </w:r>
    </w:p>
    <w:p w:rsidR="00F67C31" w:rsidRDefault="00F67C31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В ХVIII веке складывается национальное самосознание. Значительную роль в этом играли военно-патриотические традиции.</w:t>
      </w:r>
    </w:p>
    <w:p w:rsidR="00F67C31" w:rsidRDefault="00F67C31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Историческая тематика заняла видное место не только в трудах профессиональных историков, но</w:t>
      </w:r>
      <w:r w:rsidR="00BD2530">
        <w:rPr>
          <w:sz w:val="28"/>
          <w:szCs w:val="28"/>
        </w:rPr>
        <w:t xml:space="preserve"> и в сочинениях литераторов, </w:t>
      </w:r>
      <w:r>
        <w:rPr>
          <w:sz w:val="28"/>
          <w:szCs w:val="28"/>
        </w:rPr>
        <w:t>произведениях художников.</w:t>
      </w:r>
      <w:r w:rsidR="00BD2530">
        <w:rPr>
          <w:sz w:val="28"/>
          <w:szCs w:val="28"/>
        </w:rPr>
        <w:t xml:space="preserve"> М.В. Ломоносов , используя подлинные исторические источн</w:t>
      </w:r>
      <w:r w:rsidR="00C93C39">
        <w:rPr>
          <w:sz w:val="28"/>
          <w:szCs w:val="28"/>
        </w:rPr>
        <w:t xml:space="preserve">ики, написал трагедию «Тамара и </w:t>
      </w:r>
      <w:r w:rsidR="00BD2530">
        <w:rPr>
          <w:sz w:val="28"/>
          <w:szCs w:val="28"/>
        </w:rPr>
        <w:t>Селим». На ее страницах он изобразил «стихотворным вымыслом» события времен Куликовской битвы, героизм русских воинов и бесславный конец ордынского полководца. Ученый по заказу Екатерины II произвел отбор сюжетов из русской истории для воплощения на холсте. Это были эпизоды с участием Александра Невского, Дмитрия Донского, Куз</w:t>
      </w:r>
      <w:r w:rsidR="003C339B">
        <w:rPr>
          <w:sz w:val="28"/>
          <w:szCs w:val="28"/>
        </w:rPr>
        <w:t xml:space="preserve">ьмы Минина, Дмитрия Пожарского. </w:t>
      </w:r>
    </w:p>
    <w:p w:rsidR="003C339B" w:rsidRDefault="003C339B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Государственный деятель  и ученый  Ф.И Самойлов составил экстракт  русской истории, в котором особо выделил яркие вехи борьбы Руси за независимость. «Верхом славы» он именовал эпоху Петра Великого. Знаменательна была подпись автора,</w:t>
      </w:r>
      <w:r w:rsidR="00C93C39">
        <w:rPr>
          <w:sz w:val="28"/>
          <w:szCs w:val="28"/>
        </w:rPr>
        <w:t xml:space="preserve"> в которой значилось</w:t>
      </w:r>
      <w:r>
        <w:rPr>
          <w:sz w:val="28"/>
          <w:szCs w:val="28"/>
        </w:rPr>
        <w:t xml:space="preserve">: « Благосклонного читателя </w:t>
      </w:r>
      <w:r w:rsidR="00C93C39">
        <w:rPr>
          <w:sz w:val="28"/>
          <w:szCs w:val="28"/>
        </w:rPr>
        <w:t>всеподданнейший</w:t>
      </w:r>
      <w:r>
        <w:rPr>
          <w:sz w:val="28"/>
          <w:szCs w:val="28"/>
        </w:rPr>
        <w:t xml:space="preserve"> слуга, Всероссийского Отечества Всенижайший  патриот. Это одно из первых употреблений понятия «патриот» применительно к русским людям. </w:t>
      </w:r>
    </w:p>
    <w:p w:rsidR="003C339B" w:rsidRDefault="003C339B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Издаваемый А.И Крыловым журнал «Зритель подчеркивал, что жизнь Кузьмы Минина и Дмитрия Пожарского может стать « совершенным училищем как должно любить Отечество» Г.Р</w:t>
      </w:r>
      <w:r w:rsidR="00C93C39">
        <w:rPr>
          <w:sz w:val="28"/>
          <w:szCs w:val="28"/>
        </w:rPr>
        <w:t>.</w:t>
      </w:r>
      <w:r>
        <w:rPr>
          <w:sz w:val="28"/>
          <w:szCs w:val="28"/>
        </w:rPr>
        <w:t xml:space="preserve">Державин в конце семнадцатого века </w:t>
      </w:r>
      <w:r>
        <w:rPr>
          <w:sz w:val="28"/>
          <w:szCs w:val="28"/>
        </w:rPr>
        <w:lastRenderedPageBreak/>
        <w:t xml:space="preserve">приступил к работе над произведением о Смутном времени. Его увлекали образы предводителей народной борьбы за освобождение Москвы и страны. В 1786 писатель создал трагедию « Пожарский или освобождение Москвы».  </w:t>
      </w:r>
    </w:p>
    <w:p w:rsidR="003C339B" w:rsidRDefault="003C339B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Одним из самых ярких документов конца семнадцатого века является распространенная в сотнях рукописей «</w:t>
      </w:r>
      <w:proofErr w:type="spellStart"/>
      <w:r>
        <w:rPr>
          <w:sz w:val="28"/>
          <w:szCs w:val="28"/>
        </w:rPr>
        <w:t>Благовесть</w:t>
      </w:r>
      <w:proofErr w:type="spellEnd"/>
      <w:r>
        <w:rPr>
          <w:sz w:val="28"/>
          <w:szCs w:val="28"/>
        </w:rPr>
        <w:t>» -  Сочинение о равенстве всех людей. Этот документ заряжен патриотическим настроением. Автор предупреждает иноземные армии от вторжения  в пределы России</w:t>
      </w:r>
      <w:r w:rsidR="002F783B">
        <w:rPr>
          <w:sz w:val="28"/>
          <w:szCs w:val="28"/>
        </w:rPr>
        <w:t xml:space="preserve">. </w:t>
      </w:r>
    </w:p>
    <w:p w:rsidR="002F783B" w:rsidRDefault="002F783B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Отечественная война 1812 года углубила интерес общества к русской истории, к ее героическим страницам. Предупреждение будущим агрессорам звучали слова участника войны 1812 года генерала Орлова о том, что уроки ее должны « привести в трепет всех </w:t>
      </w:r>
      <w:r w:rsidR="00C93C39">
        <w:rPr>
          <w:sz w:val="28"/>
          <w:szCs w:val="28"/>
        </w:rPr>
        <w:t>тех,</w:t>
      </w:r>
      <w:r>
        <w:rPr>
          <w:sz w:val="28"/>
          <w:szCs w:val="28"/>
        </w:rPr>
        <w:t xml:space="preserve"> которые посмеют в пределах наших  вести наступательную</w:t>
      </w:r>
      <w:r w:rsidR="00C93C39">
        <w:rPr>
          <w:sz w:val="28"/>
          <w:szCs w:val="28"/>
        </w:rPr>
        <w:t xml:space="preserve"> войну». А Ф.Н Глинка восклицал</w:t>
      </w:r>
      <w:r>
        <w:rPr>
          <w:sz w:val="28"/>
          <w:szCs w:val="28"/>
        </w:rPr>
        <w:t xml:space="preserve">: « Историк! Исполни последнюю волю героев бывших и тогда история твоя родит героев будущих времен!» </w:t>
      </w:r>
    </w:p>
    <w:p w:rsidR="002F783B" w:rsidRDefault="002F783B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Невозможно не вспомнить  Великую Отечественную войну, когда герои прошлых веков напоминали о священном долге защиты родины. 22 июня 1941 года в обращении русской Православной церкви к пастве  были названы А. Невский, Д. Донской, Говорилось о значении патриотизма.  И сегодня без этого святого чувства  невозможно  привести Россию к возрождению.</w:t>
      </w:r>
    </w:p>
    <w:p w:rsidR="007D4146" w:rsidRDefault="007D4146" w:rsidP="00A17F53">
      <w:pPr>
        <w:spacing w:line="240" w:lineRule="auto"/>
        <w:ind w:firstLine="0"/>
        <w:rPr>
          <w:sz w:val="28"/>
          <w:szCs w:val="28"/>
        </w:rPr>
      </w:pPr>
    </w:p>
    <w:p w:rsidR="007D4146" w:rsidRPr="00C93C39" w:rsidRDefault="007D4146" w:rsidP="00C93C39">
      <w:pPr>
        <w:spacing w:line="240" w:lineRule="auto"/>
        <w:rPr>
          <w:i/>
          <w:sz w:val="32"/>
          <w:szCs w:val="36"/>
        </w:rPr>
      </w:pPr>
      <w:r w:rsidRPr="00C93C39">
        <w:rPr>
          <w:i/>
          <w:sz w:val="32"/>
          <w:szCs w:val="36"/>
        </w:rPr>
        <w:t>3</w:t>
      </w:r>
      <w:r w:rsidRPr="00C93C39">
        <w:rPr>
          <w:i/>
          <w:sz w:val="28"/>
          <w:szCs w:val="36"/>
        </w:rPr>
        <w:t>.</w:t>
      </w:r>
      <w:r w:rsidRPr="00C93C39">
        <w:rPr>
          <w:i/>
          <w:sz w:val="32"/>
          <w:szCs w:val="36"/>
        </w:rPr>
        <w:t xml:space="preserve"> Учитель истории – ключевая фигура в воспитании гражданина и патриота России.</w:t>
      </w:r>
    </w:p>
    <w:p w:rsidR="007D4146" w:rsidRPr="00C93C39" w:rsidRDefault="007D4146" w:rsidP="00A17F53">
      <w:pPr>
        <w:spacing w:line="240" w:lineRule="auto"/>
        <w:ind w:firstLine="0"/>
        <w:rPr>
          <w:szCs w:val="28"/>
        </w:rPr>
      </w:pPr>
    </w:p>
    <w:p w:rsidR="00CB7A3B" w:rsidRDefault="00CB7A3B" w:rsidP="00CB7A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В народном сознании всегда жила мысль о высоком общественном предназначении учителя. Учитель – воспитатель подрастающего поколения активный творец не только современной, но и будущей жизни. Педагогический труд учителя истории – специфический вид духовной и социально-преобразующей деятельности. Результатом его является ученик, овладевший знаниями общественных наук, определенным уровнем социальной, политической, нравственной культуры, моральными качествами. Грядущие задачи ХХ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века предстоит решать нашим ученикам.</w:t>
      </w:r>
    </w:p>
    <w:p w:rsidR="00CB7A3B" w:rsidRDefault="00CB7A3B" w:rsidP="00CB7A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Чтобы воспитать из своих учеников патриотов Родины, сознательных граждан государства, учителю самому необходимо быть примером  высокой гражданственности. Учителям-гуманитариям принадлежит ведущая роль в воспитании у школьников нравственных идеалов через обращение к прошлому. А нравственные идеалы порождают стремление найти настоящее дело, определить жизненный путь. На каждом уроке наряду с задачами образования и развития, я ставлю воспитательные задачи, и решая их, стараюсь через уважение к труду, осознания огромного значения материальных и духовных ценностей, созданных российским народом, через воспитание на примере жизни  и деятельности великих исторических личностей, вклада их в создание Великой России, формировать у учеников представление о патриотизме  и гражданственности. При этом изучается не только система ценностей России, но и общечеловеческие традиции гуманизма.</w:t>
      </w:r>
    </w:p>
    <w:p w:rsidR="00CB7A3B" w:rsidRDefault="00CB7A3B" w:rsidP="00CB7A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Звучные слова «патриот» и «патриотизм» вошли в русский язык довольно поздно ( Х</w:t>
      </w:r>
      <w:r>
        <w:rPr>
          <w:sz w:val="28"/>
          <w:szCs w:val="28"/>
          <w:lang w:val="en-US"/>
        </w:rPr>
        <w:t>VII</w:t>
      </w:r>
      <w:r w:rsidRPr="00CB7A3B">
        <w:rPr>
          <w:sz w:val="28"/>
          <w:szCs w:val="28"/>
        </w:rPr>
        <w:t xml:space="preserve"> </w:t>
      </w:r>
      <w:r>
        <w:rPr>
          <w:sz w:val="28"/>
          <w:szCs w:val="28"/>
        </w:rPr>
        <w:t>век). Но многое из того, что составляет их современное понимание, было присуще русским людям с древности. «</w:t>
      </w:r>
      <w:proofErr w:type="spellStart"/>
      <w:r>
        <w:rPr>
          <w:sz w:val="28"/>
          <w:szCs w:val="28"/>
        </w:rPr>
        <w:t>Задонщина</w:t>
      </w:r>
      <w:proofErr w:type="spellEnd"/>
      <w:r>
        <w:rPr>
          <w:sz w:val="28"/>
          <w:szCs w:val="28"/>
        </w:rPr>
        <w:t>»: «Сойдемся, братья и друзья, сыновья русские, составим слово к слову и возвеличим землю Русскую». К. Минин: «</w:t>
      </w:r>
      <w:proofErr w:type="spellStart"/>
      <w:r>
        <w:rPr>
          <w:sz w:val="28"/>
          <w:szCs w:val="28"/>
        </w:rPr>
        <w:t>Быти</w:t>
      </w:r>
      <w:proofErr w:type="spellEnd"/>
      <w:r>
        <w:rPr>
          <w:sz w:val="28"/>
          <w:szCs w:val="28"/>
        </w:rPr>
        <w:t xml:space="preserve"> нам всем, православным христианам, в любви и соединении… и Московское государство наше очищать неослабно до смерти своей». Посетив Нижний Новгород, Петр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побывал на могиле </w:t>
      </w:r>
      <w:proofErr w:type="spellStart"/>
      <w:r>
        <w:rPr>
          <w:sz w:val="28"/>
          <w:szCs w:val="28"/>
        </w:rPr>
        <w:t>Козьмы</w:t>
      </w:r>
      <w:proofErr w:type="spellEnd"/>
      <w:r>
        <w:rPr>
          <w:sz w:val="28"/>
          <w:szCs w:val="28"/>
        </w:rPr>
        <w:t xml:space="preserve"> Минина, назвав его «избавителем и спасителем России». Отправив в переплавку сотни колоколов, Петр распорядился сохранить для потомков Царь-пушку, которая и поныне стоит в Москве.</w:t>
      </w:r>
    </w:p>
    <w:p w:rsidR="00CB7A3B" w:rsidRDefault="00CB7A3B" w:rsidP="00CB7A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Приступая к изучению Великой Отечественной войны, считаю необходимым обратить внимание на то, что все поколения россиян бережно хранят память о событиях этой войны: создаются новые фильмы и песни о войне, архитектурные комплексы и скромные обелиски, устанавливаются имена неизвестных ранее героев. Я начинаю проведение уроков по теме «Великая Отечественная война» с экскурсии по школьному музею 5 Гвардейского Донского Кавалерийского Казачьего корпуса, школьному музею больше 25 лет. Урок-экскурсия дает эмоциональный настрой на дальнейшее изучение темы, рассказывает о вкладе жителей Ставропольского края в победу. Даю темы для творческих исследований: «История Великой Отечественной войны в истории моей семьи», «Оккупация и борьба антифашистов», «Их имена носят улицы города Ставрополя». Цель: побудить молодых людей заняться самостоятельными исследованиям, посвященными военной истории Ставрополья. Без понимания того, что испытали наши отцы и деды в суровые годы испытаний, невозможно понять настоящее и представить себе, какое нас ждет будущее.</w:t>
      </w:r>
    </w:p>
    <w:p w:rsidR="00CB7A3B" w:rsidRDefault="00CB7A3B" w:rsidP="00A17F53">
      <w:pPr>
        <w:spacing w:line="240" w:lineRule="auto"/>
        <w:ind w:firstLine="0"/>
        <w:rPr>
          <w:sz w:val="28"/>
          <w:szCs w:val="28"/>
        </w:rPr>
      </w:pPr>
    </w:p>
    <w:p w:rsidR="002F783B" w:rsidRDefault="002F783B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Главная цель гражданского образования – в</w:t>
      </w:r>
      <w:r w:rsidR="00CB7A3B">
        <w:rPr>
          <w:sz w:val="28"/>
          <w:szCs w:val="28"/>
        </w:rPr>
        <w:t>оспитание гражданина для жизни в</w:t>
      </w:r>
      <w:r>
        <w:rPr>
          <w:sz w:val="28"/>
          <w:szCs w:val="28"/>
        </w:rPr>
        <w:t xml:space="preserve"> демократическом государстве, гражданском обществе. Та</w:t>
      </w:r>
      <w:r w:rsidR="00110BBB">
        <w:rPr>
          <w:sz w:val="28"/>
          <w:szCs w:val="28"/>
        </w:rPr>
        <w:t xml:space="preserve">кой гражданин готов участвовать в  общественной  жизни школе, местных сообществ. Учащиеся 22 школы  принимают активное участие к подготовке и проведении ежегодных традиционных праздников: Дня Защитника Отечества, Дня Победы,  Годовщин великих битв периода Великой Отечественной войны, освобождение Ставрополя от немецко-фашистских захватчиков, используя материалы музея « Память, Краеведческого музея,             фонды библиотек, воспоминания участников сражений военных лет. Гражданское образование направленно на формирование гражданской компетентности личности, позволяющей  применять свои знания и умения в жизни. Стержнем гражданского образования является политическое, правовое и нравственное образования реализуемое посредством организации учебных курсов проведение в неурочной работы,  создание демократического уклада школьной жизни и правового пространства школы.  </w:t>
      </w:r>
      <w:r w:rsidR="00110BBB">
        <w:rPr>
          <w:sz w:val="28"/>
          <w:szCs w:val="28"/>
        </w:rPr>
        <w:br/>
        <w:t xml:space="preserve">      Гражданское </w:t>
      </w:r>
      <w:r w:rsidR="00CB7A3B">
        <w:rPr>
          <w:sz w:val="28"/>
          <w:szCs w:val="28"/>
        </w:rPr>
        <w:t>образования включает  3 ступени</w:t>
      </w:r>
      <w:r w:rsidR="00110BBB">
        <w:rPr>
          <w:sz w:val="28"/>
          <w:szCs w:val="28"/>
        </w:rPr>
        <w:t xml:space="preserve">: </w:t>
      </w:r>
      <w:r w:rsidR="00862587">
        <w:rPr>
          <w:sz w:val="28"/>
          <w:szCs w:val="28"/>
        </w:rPr>
        <w:t xml:space="preserve">1. В начальной школе закладываются основные моральные ценности, нормы поведения, начинается формирование личности, осознающей себя гражданином России, способной внести свой вклад в жизнь страны. 2.В основной школе приобретаются знания и </w:t>
      </w:r>
      <w:r w:rsidR="00862587">
        <w:rPr>
          <w:sz w:val="28"/>
          <w:szCs w:val="28"/>
        </w:rPr>
        <w:lastRenderedPageBreak/>
        <w:t xml:space="preserve">умения для самостоятельной жизни в обществе. Стержнем здесь является уважение к право, закону. 3. В старших классах определяется гражданская позиция человека его социально-политическая ориентация, умение строить свою деятельность. </w:t>
      </w:r>
    </w:p>
    <w:p w:rsidR="00862587" w:rsidRDefault="00862587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Личность должна принимать полноценное участие в решении социально значимых задач общества. Одним из интенсивных методов социальной практики является проектная </w:t>
      </w:r>
      <w:r w:rsidR="00C93C39">
        <w:rPr>
          <w:sz w:val="28"/>
          <w:szCs w:val="28"/>
        </w:rPr>
        <w:t>деятельность,</w:t>
      </w:r>
      <w:r>
        <w:rPr>
          <w:sz w:val="28"/>
          <w:szCs w:val="28"/>
        </w:rPr>
        <w:t xml:space="preserve"> которая создает условия, способствующее формированию у обучающихся собственной точки зрения по проблеме. Социальное  проектированное – незаменимая сфера применения гражданской компетентности. </w:t>
      </w:r>
    </w:p>
    <w:p w:rsidR="00862587" w:rsidRDefault="00862587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Социальное проектирование не имеет ограничения во времени, месте применения сил. Здесь возможна живая практика, с настоящими, социально значимыми результатами, реальн</w:t>
      </w:r>
      <w:r w:rsidR="007B18F6">
        <w:rPr>
          <w:sz w:val="28"/>
          <w:szCs w:val="28"/>
        </w:rPr>
        <w:t xml:space="preserve">о влияющими на действительность. Социальные проекты  дают обучающимся возможность связать и соотнести представления, полученные в ходе уроков с реальной жизнью в которую вовлечены они сами, их друзья, родители, семья, </w:t>
      </w:r>
      <w:r w:rsidR="00C93C39">
        <w:rPr>
          <w:sz w:val="28"/>
          <w:szCs w:val="28"/>
        </w:rPr>
        <w:t>событиями,</w:t>
      </w:r>
      <w:r w:rsidR="007B18F6">
        <w:rPr>
          <w:sz w:val="28"/>
          <w:szCs w:val="28"/>
        </w:rPr>
        <w:t xml:space="preserve"> происходящими  в масштабах города, края, страны. В ходе реализации проектов ученики активно общаются, обсуждают наиболее интересные факты, более тесно контактируют с родственниками. Например, при разработке проектов на тему « Судьба страны в судьбе моей семьи». В 2015 году МБОУ СОШ </w:t>
      </w:r>
      <w:r w:rsidR="007B18F6" w:rsidRPr="007B18F6">
        <w:rPr>
          <w:sz w:val="28"/>
          <w:szCs w:val="28"/>
        </w:rPr>
        <w:t>№22</w:t>
      </w:r>
      <w:r w:rsidR="00CB7A3B">
        <w:rPr>
          <w:sz w:val="28"/>
          <w:szCs w:val="28"/>
        </w:rPr>
        <w:t xml:space="preserve"> продолжает работу по теме: «Ф</w:t>
      </w:r>
      <w:r w:rsidR="007B18F6">
        <w:rPr>
          <w:sz w:val="28"/>
          <w:szCs w:val="28"/>
        </w:rPr>
        <w:t>ормирование корпоративного облика современной школы». После тщательного изучения  педагогами, работы с учеными, по этой теме развивается тесное сотрудничество с детским коллективом. Формируются творческие группы старшеклассников для выдвижения идей по новому имиджу школы, учет предложений по изменению устава школы, ее внешнего облика. В школе стало возможным внедрение социального опыта детей и достижение реальных,</w:t>
      </w:r>
      <w:r w:rsidR="009D3215">
        <w:rPr>
          <w:sz w:val="28"/>
          <w:szCs w:val="28"/>
        </w:rPr>
        <w:t xml:space="preserve"> социально значимых результатов.</w:t>
      </w:r>
    </w:p>
    <w:p w:rsidR="009D3215" w:rsidRDefault="009D3215" w:rsidP="00A17F53">
      <w:pPr>
        <w:spacing w:line="240" w:lineRule="auto"/>
        <w:ind w:firstLine="0"/>
        <w:rPr>
          <w:sz w:val="28"/>
          <w:szCs w:val="28"/>
        </w:rPr>
      </w:pPr>
    </w:p>
    <w:p w:rsidR="007D4146" w:rsidRPr="00C93C39" w:rsidRDefault="007D4146" w:rsidP="00C93C39">
      <w:pPr>
        <w:spacing w:line="240" w:lineRule="auto"/>
        <w:ind w:firstLine="708"/>
        <w:rPr>
          <w:i/>
          <w:sz w:val="32"/>
          <w:szCs w:val="32"/>
        </w:rPr>
      </w:pPr>
      <w:r w:rsidRPr="00C93C39">
        <w:rPr>
          <w:i/>
          <w:sz w:val="32"/>
          <w:szCs w:val="32"/>
        </w:rPr>
        <w:t>4.</w:t>
      </w:r>
      <w:r w:rsidR="009D3215" w:rsidRPr="00C93C39">
        <w:rPr>
          <w:i/>
          <w:sz w:val="32"/>
          <w:szCs w:val="32"/>
        </w:rPr>
        <w:t xml:space="preserve"> Анализ практической ч</w:t>
      </w:r>
      <w:r w:rsidRPr="00C93C39">
        <w:rPr>
          <w:i/>
          <w:sz w:val="32"/>
          <w:szCs w:val="32"/>
        </w:rPr>
        <w:t>асти.</w:t>
      </w:r>
    </w:p>
    <w:p w:rsidR="007D4146" w:rsidRDefault="007D4146" w:rsidP="00A17F53">
      <w:pPr>
        <w:spacing w:line="240" w:lineRule="auto"/>
        <w:ind w:firstLine="0"/>
        <w:rPr>
          <w:sz w:val="32"/>
          <w:szCs w:val="32"/>
        </w:rPr>
      </w:pPr>
    </w:p>
    <w:p w:rsidR="009D3215" w:rsidRDefault="009D3215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Любовь к малой родине – основа подлинного патриотического воспитания. Чтобы воспитать гражданина, нужно показать детям то, что достойно интереса и уважения там, где он живет, научить любить все родное и близкое. Поэтому немаловажное значение в моей работе занимает проведение музейных уроков и занятий по краеведению. (Спецкурс «Ставропольский край в истории России»). Учащиеся 6-11 классов посещают выставки и экспозиции В Краеведческом музее имени Г.И. </w:t>
      </w:r>
      <w:proofErr w:type="spellStart"/>
      <w:r>
        <w:rPr>
          <w:sz w:val="28"/>
          <w:szCs w:val="28"/>
        </w:rPr>
        <w:t>Прозрителева</w:t>
      </w:r>
      <w:proofErr w:type="spellEnd"/>
      <w:r>
        <w:rPr>
          <w:sz w:val="28"/>
          <w:szCs w:val="28"/>
        </w:rPr>
        <w:t xml:space="preserve"> и Г.Н. Праве: «Скифы в </w:t>
      </w:r>
      <w:proofErr w:type="spellStart"/>
      <w:r>
        <w:rPr>
          <w:sz w:val="28"/>
          <w:szCs w:val="28"/>
        </w:rPr>
        <w:t>Предкавказье</w:t>
      </w:r>
      <w:proofErr w:type="spellEnd"/>
      <w:r>
        <w:rPr>
          <w:sz w:val="28"/>
          <w:szCs w:val="28"/>
        </w:rPr>
        <w:t xml:space="preserve">», «Татарское городище», «Золотоордынский город </w:t>
      </w:r>
      <w:proofErr w:type="spellStart"/>
      <w:r>
        <w:rPr>
          <w:sz w:val="28"/>
          <w:szCs w:val="28"/>
        </w:rPr>
        <w:t>Маджар</w:t>
      </w:r>
      <w:proofErr w:type="spellEnd"/>
      <w:r>
        <w:rPr>
          <w:sz w:val="28"/>
          <w:szCs w:val="28"/>
        </w:rPr>
        <w:t>»</w:t>
      </w:r>
      <w:r w:rsidR="004D5004">
        <w:rPr>
          <w:sz w:val="28"/>
          <w:szCs w:val="28"/>
        </w:rPr>
        <w:t xml:space="preserve">, «Культура и быт народов Северного Кавказа», «Российская колонизация </w:t>
      </w:r>
      <w:proofErr w:type="spellStart"/>
      <w:r w:rsidR="004D5004">
        <w:rPr>
          <w:sz w:val="28"/>
          <w:szCs w:val="28"/>
        </w:rPr>
        <w:t>Предкавказья</w:t>
      </w:r>
      <w:proofErr w:type="spellEnd"/>
      <w:r w:rsidR="004D5004">
        <w:rPr>
          <w:sz w:val="28"/>
          <w:szCs w:val="28"/>
        </w:rPr>
        <w:t xml:space="preserve">», «Крестьяне Ставропольской губернии», «Урок в советской школе», «Вода реки Лимпопо», «Ставрополье в годы Великой Отечественной войны», что особенно актуально в год 70-летия Великой Победы. Также мои ученики с удовольствием знакомятся с новыми интересными экспозициями и выставками  в Музее Изобразительных </w:t>
      </w:r>
      <w:r w:rsidR="004D5004">
        <w:rPr>
          <w:sz w:val="28"/>
          <w:szCs w:val="28"/>
        </w:rPr>
        <w:lastRenderedPageBreak/>
        <w:t>искусств г. Ставрополя – «Художники-фронтовики Ставрополья», «Военная тема в изобразительном искусстве»).</w:t>
      </w:r>
    </w:p>
    <w:p w:rsidR="004D5004" w:rsidRDefault="004D5004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Ежегодно во время Дня науки и творчества я практикую проведение исторических марафонов, интеллектуальных игр, научно</w:t>
      </w:r>
      <w:r w:rsidR="00035FAE">
        <w:rPr>
          <w:sz w:val="28"/>
          <w:szCs w:val="28"/>
        </w:rPr>
        <w:t xml:space="preserve"> </w:t>
      </w:r>
      <w:r>
        <w:rPr>
          <w:sz w:val="28"/>
          <w:szCs w:val="28"/>
        </w:rPr>
        <w:t>- практические конференции, диспут</w:t>
      </w:r>
      <w:r w:rsidR="00035FAE">
        <w:rPr>
          <w:sz w:val="28"/>
          <w:szCs w:val="28"/>
        </w:rPr>
        <w:t>. Темы разнообразны, значимы и увлекательны: «Декабристы на Кавказе», «Эпоха петровских преобразований», «Виртуальная экскурсия по Санкт-Петербургу», «Особенности российской цивилизации», «Выдающиеся полководцы Великой Отечественно войны», «Великие битвы войны», «Защитник Родины. Каким мы его видим?»</w:t>
      </w:r>
    </w:p>
    <w:p w:rsidR="00EF6103" w:rsidRDefault="00035FAE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Мои воспитанники принимают участие  в городском военно-патриотическом конкурсе «Великолепная пятерка», где занимают призовые места; успешно участвуют в интеллектуальной игре «Славные страницы российской истории»,  деятельности Всероссийского краеведческого движения «Отечество. Наследники Суворова».</w:t>
      </w:r>
      <w:r w:rsidR="00EF6103">
        <w:rPr>
          <w:sz w:val="28"/>
          <w:szCs w:val="28"/>
        </w:rPr>
        <w:t xml:space="preserve"> Ученики 11- х классов были отмечены грамотами Губернатора Ставропольского края за активное участие в Движении «Знамя Победы». Школьники под моим руководством участвуют в социально значимых проектах «Ветеран живет рядом», «Подарок воину», «Помним ! Гордимся!». </w:t>
      </w:r>
    </w:p>
    <w:p w:rsidR="00035FAE" w:rsidRDefault="00EF6103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Хорошие результаты дает работа с одаренными детьми. Подготовленный мною ученик 11Б класса </w:t>
      </w:r>
      <w:proofErr w:type="spellStart"/>
      <w:r>
        <w:rPr>
          <w:sz w:val="28"/>
          <w:szCs w:val="28"/>
        </w:rPr>
        <w:t>Осыко</w:t>
      </w:r>
      <w:proofErr w:type="spellEnd"/>
      <w:r>
        <w:rPr>
          <w:sz w:val="28"/>
          <w:szCs w:val="28"/>
        </w:rPr>
        <w:t xml:space="preserve"> Вадим показал блестящие знания по истории, заняв 1 место на муниципальном этапе Всероссийской олимпиады школьников. Ученицы 10А класса </w:t>
      </w:r>
      <w:proofErr w:type="spellStart"/>
      <w:r>
        <w:rPr>
          <w:sz w:val="28"/>
          <w:szCs w:val="28"/>
        </w:rPr>
        <w:t>Чумачева</w:t>
      </w:r>
      <w:proofErr w:type="spellEnd"/>
      <w:r>
        <w:rPr>
          <w:sz w:val="28"/>
          <w:szCs w:val="28"/>
        </w:rPr>
        <w:t xml:space="preserve"> Мария и </w:t>
      </w:r>
      <w:proofErr w:type="spellStart"/>
      <w:r>
        <w:rPr>
          <w:sz w:val="28"/>
          <w:szCs w:val="28"/>
        </w:rPr>
        <w:t>Сас</w:t>
      </w:r>
      <w:proofErr w:type="spellEnd"/>
      <w:r>
        <w:rPr>
          <w:sz w:val="28"/>
          <w:szCs w:val="28"/>
        </w:rPr>
        <w:t xml:space="preserve"> Алина 2 место в городской олимпиаде по праву.</w:t>
      </w:r>
    </w:p>
    <w:p w:rsidR="00EF6103" w:rsidRDefault="00EF6103" w:rsidP="00A17F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Я делюсь своим опытом на педагогических советах школы</w:t>
      </w:r>
      <w:r w:rsidR="001277B5">
        <w:rPr>
          <w:sz w:val="28"/>
          <w:szCs w:val="28"/>
        </w:rPr>
        <w:t xml:space="preserve"> («</w:t>
      </w:r>
      <w:proofErr w:type="spellStart"/>
      <w:r w:rsidR="001277B5">
        <w:rPr>
          <w:sz w:val="28"/>
          <w:szCs w:val="28"/>
        </w:rPr>
        <w:t>Секулярность</w:t>
      </w:r>
      <w:proofErr w:type="spellEnd"/>
      <w:r w:rsidR="001277B5">
        <w:rPr>
          <w:sz w:val="28"/>
          <w:szCs w:val="28"/>
        </w:rPr>
        <w:t xml:space="preserve"> российского общества», «Духовно-нравственное развитие школьников», «Музейная педагогика»), выступаю на городских и краевых семинарах, создаю методические разработки.</w:t>
      </w:r>
    </w:p>
    <w:p w:rsidR="002D4DD2" w:rsidRDefault="000D78BD" w:rsidP="00A17F53">
      <w:pPr>
        <w:spacing w:line="240" w:lineRule="auto"/>
        <w:ind w:firstLine="0"/>
        <w:rPr>
          <w:sz w:val="28"/>
          <w:szCs w:val="28"/>
        </w:rPr>
      </w:pPr>
      <w:r w:rsidRPr="000D78BD">
        <w:rPr>
          <w:sz w:val="28"/>
          <w:szCs w:val="28"/>
        </w:rPr>
        <w:object w:dxaOrig="9581" w:dyaOrig="14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19.25pt" o:ole="">
            <v:imagedata r:id="rId8" o:title=""/>
          </v:shape>
          <o:OLEObject Type="Embed" ProgID="Word.Document.12" ShapeID="_x0000_i1025" DrawAspect="Content" ObjectID="_1494992201" r:id="rId9"/>
        </w:object>
      </w:r>
    </w:p>
    <w:tbl>
      <w:tblPr>
        <w:tblStyle w:val="a7"/>
        <w:tblW w:w="0" w:type="auto"/>
        <w:tblLook w:val="04A0"/>
      </w:tblPr>
      <w:tblGrid>
        <w:gridCol w:w="442"/>
        <w:gridCol w:w="1509"/>
        <w:gridCol w:w="992"/>
        <w:gridCol w:w="4395"/>
        <w:gridCol w:w="2363"/>
      </w:tblGrid>
      <w:tr w:rsidR="002D4DD2" w:rsidTr="00C93C3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Default="002D4DD2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Pr="002D4DD2" w:rsidRDefault="002D4DD2" w:rsidP="002D4DD2">
            <w:pPr>
              <w:spacing w:line="240" w:lineRule="auto"/>
              <w:ind w:firstLine="0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Pr="002D4DD2" w:rsidRDefault="002D4DD2" w:rsidP="002D4DD2">
            <w:pPr>
              <w:spacing w:line="240" w:lineRule="auto"/>
              <w:ind w:firstLine="0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5-9 кл.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Default="002D4DD2">
            <w:pPr>
              <w:spacing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- Уроки Мужества.</w:t>
            </w:r>
          </w:p>
          <w:p w:rsidR="002D4DD2" w:rsidRDefault="002D4DD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Торжественная линейка.</w:t>
            </w:r>
          </w:p>
          <w:p w:rsidR="002D4DD2" w:rsidRDefault="002D4DD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Круглый стол «Оккупация. Освобождения Ставрополя».</w:t>
            </w:r>
          </w:p>
          <w:p w:rsidR="002D4DD2" w:rsidRDefault="002D4DD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Шугайло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2D4DD2" w:rsidRDefault="002D4DD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Величко А.А.</w:t>
            </w:r>
          </w:p>
          <w:p w:rsidR="002D4DD2" w:rsidRDefault="002D4DD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Вьюшина</w:t>
            </w:r>
            <w:proofErr w:type="spellEnd"/>
            <w:r>
              <w:rPr>
                <w:sz w:val="28"/>
                <w:szCs w:val="28"/>
              </w:rPr>
              <w:t xml:space="preserve"> М.Э.</w:t>
            </w:r>
          </w:p>
          <w:p w:rsidR="002D4DD2" w:rsidRDefault="002D4DD2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Середин Е.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Default="002D4DD2" w:rsidP="00C93C39">
            <w:pPr>
              <w:spacing w:line="240" w:lineRule="auto"/>
              <w:ind w:firstLine="0"/>
              <w:jc w:val="left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Лозовая Диана</w:t>
            </w:r>
          </w:p>
          <w:p w:rsidR="002D4DD2" w:rsidRDefault="002D4DD2" w:rsidP="00C93C3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Яна</w:t>
            </w:r>
          </w:p>
          <w:p w:rsidR="002D4DD2" w:rsidRDefault="00C93C39" w:rsidP="00C93C3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Требух</w:t>
            </w:r>
            <w:r w:rsidR="002D4DD2">
              <w:rPr>
                <w:sz w:val="28"/>
                <w:szCs w:val="28"/>
              </w:rPr>
              <w:t>Маргарита</w:t>
            </w:r>
            <w:proofErr w:type="spellEnd"/>
          </w:p>
          <w:p w:rsidR="002D4DD2" w:rsidRDefault="002D4DD2" w:rsidP="00C93C39">
            <w:pPr>
              <w:spacing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Ярцев Данил</w:t>
            </w:r>
          </w:p>
        </w:tc>
      </w:tr>
      <w:tr w:rsidR="002D4DD2" w:rsidTr="00C93C3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Default="002D4DD2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Pr="002D4DD2" w:rsidRDefault="002D4DD2" w:rsidP="002D4DD2">
            <w:pPr>
              <w:spacing w:line="240" w:lineRule="auto"/>
              <w:ind w:firstLine="0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Default="002D4DD2" w:rsidP="002D4DD2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8А, 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Default="002D4DD2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Краеведческий музей школьникам. Встреча с научными работниками музея им. Праве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2" w:rsidRDefault="002D4DD2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D4DD2" w:rsidTr="00C93C3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Default="002D4DD2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Pr="002D4DD2" w:rsidRDefault="002D4DD2" w:rsidP="002D4DD2">
            <w:pPr>
              <w:spacing w:line="240" w:lineRule="auto"/>
              <w:ind w:firstLine="0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Pr="002D4DD2" w:rsidRDefault="002D4DD2" w:rsidP="002D4DD2">
            <w:pPr>
              <w:spacing w:line="240" w:lineRule="auto"/>
              <w:ind w:firstLine="0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11А, 11Б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Default="002D4DD2">
            <w:pPr>
              <w:spacing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Юбилеи памятников культуры. Конференция.</w:t>
            </w:r>
          </w:p>
          <w:p w:rsidR="002D4DD2" w:rsidRDefault="002D4DD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Эрмитаж</w:t>
            </w:r>
          </w:p>
          <w:p w:rsidR="002D4DD2" w:rsidRDefault="002D4DD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Большой театр</w:t>
            </w:r>
          </w:p>
          <w:p w:rsidR="002D4DD2" w:rsidRDefault="002D4DD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МГУ </w:t>
            </w:r>
          </w:p>
          <w:p w:rsidR="002D4DD2" w:rsidRDefault="002D4DD2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Московское метро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Default="002D4DD2">
            <w:pPr>
              <w:spacing w:line="240" w:lineRule="auto"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Гриненко Кирилл</w:t>
            </w:r>
          </w:p>
          <w:p w:rsidR="002D4DD2" w:rsidRDefault="002D4DD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Еременко Елена</w:t>
            </w:r>
          </w:p>
          <w:p w:rsidR="002D4DD2" w:rsidRDefault="002D4DD2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Карнаухова Елизавета </w:t>
            </w:r>
          </w:p>
        </w:tc>
      </w:tr>
      <w:tr w:rsidR="002D4DD2" w:rsidTr="00C93C3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Default="002D4DD2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Pr="002D4DD2" w:rsidRDefault="002D4DD2" w:rsidP="002D4DD2">
            <w:pPr>
              <w:spacing w:line="240" w:lineRule="auto"/>
              <w:ind w:firstLine="0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Pr="002D4DD2" w:rsidRDefault="002D4DD2" w:rsidP="002D4DD2">
            <w:pPr>
              <w:spacing w:line="240" w:lineRule="auto"/>
              <w:ind w:firstLine="0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8А,Б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Default="002D4DD2">
            <w:pPr>
              <w:spacing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 Отечество</w:t>
            </w:r>
          </w:p>
          <w:p w:rsidR="002D4DD2" w:rsidRDefault="002D4DD2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«Летопись родного края».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Default="002D4DD2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Карпова Анна </w:t>
            </w:r>
          </w:p>
        </w:tc>
      </w:tr>
      <w:tr w:rsidR="002D4DD2" w:rsidTr="00C93C3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Default="002D4DD2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Pr="002D4DD2" w:rsidRDefault="002D4DD2" w:rsidP="002D4DD2">
            <w:pPr>
              <w:spacing w:line="240" w:lineRule="auto"/>
              <w:ind w:firstLine="0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D2" w:rsidRDefault="002D4DD2" w:rsidP="002D4DD2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10А</w:t>
            </w:r>
          </w:p>
          <w:p w:rsidR="002D4DD2" w:rsidRDefault="002D4DD2" w:rsidP="002D4DD2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11А</w:t>
            </w:r>
          </w:p>
          <w:p w:rsidR="002D4DD2" w:rsidRDefault="002D4DD2" w:rsidP="002D4DD2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Default="002D4DD2">
            <w:pPr>
              <w:spacing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отчет о поездке в Санкт-Петербург.</w:t>
            </w:r>
          </w:p>
          <w:p w:rsidR="002D4DD2" w:rsidRDefault="002D4DD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Алексндро-Невская</w:t>
            </w:r>
            <w:proofErr w:type="spellEnd"/>
            <w:r>
              <w:rPr>
                <w:sz w:val="28"/>
                <w:szCs w:val="28"/>
              </w:rPr>
              <w:t xml:space="preserve"> Лавра</w:t>
            </w:r>
          </w:p>
          <w:p w:rsidR="002D4DD2" w:rsidRDefault="002D4DD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Исакиевский</w:t>
            </w:r>
            <w:proofErr w:type="spellEnd"/>
            <w:r>
              <w:rPr>
                <w:sz w:val="28"/>
                <w:szCs w:val="28"/>
              </w:rPr>
              <w:t xml:space="preserve"> Собор</w:t>
            </w:r>
          </w:p>
          <w:p w:rsidR="002D4DD2" w:rsidRDefault="002D4DD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Русский музей</w:t>
            </w:r>
          </w:p>
          <w:p w:rsidR="002D4DD2" w:rsidRDefault="002D4DD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Царскосельский лицей</w:t>
            </w:r>
          </w:p>
          <w:p w:rsidR="002D4DD2" w:rsidRDefault="002D4DD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Зоологический музей</w:t>
            </w:r>
          </w:p>
          <w:p w:rsidR="002D4DD2" w:rsidRDefault="002D4DD2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Храм Спас на крови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D2" w:rsidRDefault="002D4DD2">
            <w:pPr>
              <w:spacing w:line="240" w:lineRule="auto"/>
              <w:jc w:val="center"/>
              <w:rPr>
                <w:rFonts w:cstheme="minorBid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Захитова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  <w:p w:rsidR="002D4DD2" w:rsidRDefault="002D4DD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Лозовая Диана</w:t>
            </w:r>
          </w:p>
          <w:p w:rsidR="002D4DD2" w:rsidRDefault="002D4DD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Умрихина Полина</w:t>
            </w:r>
          </w:p>
          <w:p w:rsidR="002D4DD2" w:rsidRDefault="002D4DD2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Тугова</w:t>
            </w:r>
            <w:proofErr w:type="spellEnd"/>
            <w:r>
              <w:rPr>
                <w:sz w:val="28"/>
                <w:szCs w:val="28"/>
              </w:rPr>
              <w:t xml:space="preserve"> Аида</w:t>
            </w:r>
          </w:p>
        </w:tc>
      </w:tr>
    </w:tbl>
    <w:p w:rsidR="002D4DD2" w:rsidRDefault="002D4DD2" w:rsidP="002D4DD2">
      <w:pPr>
        <w:jc w:val="center"/>
        <w:rPr>
          <w:rFonts w:asciiTheme="minorHAnsi" w:hAnsiTheme="minorHAnsi" w:cstheme="minorBidi"/>
          <w:sz w:val="28"/>
          <w:szCs w:val="28"/>
          <w:lang w:eastAsia="en-US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C93C39" w:rsidRDefault="00C93C39" w:rsidP="00192A30">
      <w:pPr>
        <w:spacing w:line="240" w:lineRule="exact"/>
        <w:jc w:val="center"/>
        <w:rPr>
          <w:b/>
          <w:sz w:val="32"/>
          <w:szCs w:val="28"/>
        </w:rPr>
      </w:pPr>
    </w:p>
    <w:p w:rsidR="00C93C39" w:rsidRPr="00C93C39" w:rsidRDefault="00192A30" w:rsidP="00192A30">
      <w:pPr>
        <w:spacing w:line="240" w:lineRule="exact"/>
        <w:jc w:val="center"/>
        <w:rPr>
          <w:rFonts w:asciiTheme="majorHAnsi" w:hAnsiTheme="majorHAnsi"/>
          <w:b/>
          <w:sz w:val="32"/>
          <w:szCs w:val="28"/>
        </w:rPr>
      </w:pPr>
      <w:r w:rsidRPr="00C93C39">
        <w:rPr>
          <w:rFonts w:asciiTheme="majorHAnsi" w:hAnsiTheme="majorHAnsi"/>
          <w:b/>
          <w:sz w:val="32"/>
          <w:szCs w:val="28"/>
        </w:rPr>
        <w:lastRenderedPageBreak/>
        <w:t>Проведение уроков мужества, посвященн</w:t>
      </w:r>
      <w:r w:rsidR="00C93C39" w:rsidRPr="00C93C39">
        <w:rPr>
          <w:rFonts w:asciiTheme="majorHAnsi" w:hAnsiTheme="majorHAnsi"/>
          <w:b/>
          <w:sz w:val="32"/>
          <w:szCs w:val="28"/>
        </w:rPr>
        <w:t xml:space="preserve">ых 100-летию начала </w:t>
      </w:r>
    </w:p>
    <w:p w:rsidR="00192A30" w:rsidRPr="00C93C39" w:rsidRDefault="00C93C39" w:rsidP="00192A30">
      <w:pPr>
        <w:spacing w:line="240" w:lineRule="exact"/>
        <w:jc w:val="center"/>
        <w:rPr>
          <w:rFonts w:asciiTheme="majorHAnsi" w:hAnsiTheme="majorHAnsi"/>
          <w:b/>
          <w:sz w:val="32"/>
          <w:szCs w:val="28"/>
        </w:rPr>
      </w:pPr>
      <w:proofErr w:type="spellStart"/>
      <w:r w:rsidRPr="00C93C39">
        <w:rPr>
          <w:rFonts w:asciiTheme="majorHAnsi" w:hAnsiTheme="majorHAnsi"/>
          <w:b/>
          <w:sz w:val="32"/>
          <w:szCs w:val="28"/>
        </w:rPr>
        <w:t>Первой</w:t>
      </w:r>
      <w:r w:rsidR="00192A30" w:rsidRPr="00C93C39">
        <w:rPr>
          <w:rFonts w:asciiTheme="majorHAnsi" w:hAnsiTheme="majorHAnsi"/>
          <w:b/>
          <w:sz w:val="32"/>
          <w:szCs w:val="28"/>
        </w:rPr>
        <w:t>мировой</w:t>
      </w:r>
      <w:proofErr w:type="spellEnd"/>
      <w:r w:rsidR="00192A30" w:rsidRPr="00C93C39">
        <w:rPr>
          <w:rFonts w:asciiTheme="majorHAnsi" w:hAnsiTheme="majorHAnsi"/>
          <w:b/>
          <w:sz w:val="32"/>
          <w:szCs w:val="28"/>
        </w:rPr>
        <w:t xml:space="preserve"> войны.</w:t>
      </w:r>
    </w:p>
    <w:p w:rsidR="00192A30" w:rsidRPr="00C93C39" w:rsidRDefault="00192A30" w:rsidP="00192A30">
      <w:pPr>
        <w:spacing w:line="240" w:lineRule="exact"/>
        <w:jc w:val="center"/>
        <w:rPr>
          <w:rFonts w:asciiTheme="majorHAnsi" w:hAnsiTheme="majorHAnsi"/>
          <w:b/>
          <w:sz w:val="32"/>
          <w:szCs w:val="28"/>
        </w:rPr>
      </w:pPr>
    </w:p>
    <w:p w:rsidR="00192A30" w:rsidRPr="00C93C39" w:rsidRDefault="00192A30" w:rsidP="00192A30">
      <w:pPr>
        <w:spacing w:line="240" w:lineRule="exact"/>
        <w:jc w:val="center"/>
        <w:rPr>
          <w:rFonts w:asciiTheme="majorHAnsi" w:hAnsiTheme="majorHAnsi"/>
          <w:b/>
          <w:sz w:val="32"/>
          <w:szCs w:val="28"/>
        </w:rPr>
      </w:pPr>
      <w:r w:rsidRPr="00C93C39">
        <w:rPr>
          <w:rFonts w:asciiTheme="majorHAnsi" w:hAnsiTheme="majorHAnsi"/>
          <w:b/>
          <w:sz w:val="32"/>
          <w:szCs w:val="28"/>
        </w:rPr>
        <w:t>Комплекс мероприятий, проведенных в МБОУ СОШ №22 города Ставрополя</w:t>
      </w:r>
    </w:p>
    <w:p w:rsidR="00192A30" w:rsidRPr="00C93C39" w:rsidRDefault="00192A30" w:rsidP="00192A30">
      <w:pPr>
        <w:spacing w:line="240" w:lineRule="exact"/>
        <w:jc w:val="center"/>
        <w:rPr>
          <w:rFonts w:asciiTheme="majorHAnsi" w:hAnsiTheme="majorHAnsi"/>
          <w:b/>
          <w:sz w:val="32"/>
          <w:szCs w:val="28"/>
        </w:rPr>
      </w:pPr>
      <w:r w:rsidRPr="00C93C39">
        <w:rPr>
          <w:rFonts w:asciiTheme="majorHAnsi" w:hAnsiTheme="majorHAnsi"/>
          <w:b/>
          <w:sz w:val="32"/>
          <w:szCs w:val="28"/>
        </w:rPr>
        <w:t>сентябрь 2014 года.</w:t>
      </w:r>
    </w:p>
    <w:p w:rsidR="00192A30" w:rsidRPr="00C93C39" w:rsidRDefault="00192A30" w:rsidP="00192A30">
      <w:pPr>
        <w:spacing w:line="240" w:lineRule="exact"/>
        <w:jc w:val="center"/>
        <w:rPr>
          <w:b/>
          <w:sz w:val="32"/>
          <w:szCs w:val="28"/>
        </w:rPr>
      </w:pPr>
    </w:p>
    <w:p w:rsidR="00192A30" w:rsidRDefault="00192A30" w:rsidP="00192A30">
      <w:pPr>
        <w:spacing w:line="240" w:lineRule="exact"/>
        <w:rPr>
          <w:sz w:val="28"/>
          <w:szCs w:val="28"/>
        </w:rPr>
      </w:pPr>
    </w:p>
    <w:p w:rsidR="00192A30" w:rsidRPr="00192A30" w:rsidRDefault="00192A30" w:rsidP="00192A3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9"/>
        <w:gridCol w:w="2042"/>
        <w:gridCol w:w="2693"/>
        <w:gridCol w:w="2835"/>
      </w:tblGrid>
      <w:tr w:rsidR="00192A30" w:rsidRPr="00192A30" w:rsidTr="00C93C39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jc w:val="center"/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Кол-во учащихся, принявших участие в Уроке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jc w:val="center"/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Формы организации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jc w:val="center"/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Межведомственное взаимодействие при проведении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jc w:val="center"/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 xml:space="preserve">Текстовая часть отчёта </w:t>
            </w:r>
          </w:p>
          <w:p w:rsidR="00192A30" w:rsidRPr="00192A30" w:rsidRDefault="00192A30">
            <w:pPr>
              <w:jc w:val="center"/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(в свободной форме описательного характера)</w:t>
            </w:r>
          </w:p>
        </w:tc>
      </w:tr>
      <w:tr w:rsidR="00192A30" w:rsidRPr="00192A30" w:rsidTr="00C93C39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12 чел. – 5А,Б,В,Г, 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Урок-беседа «Война и российское общество»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 xml:space="preserve">Главным районом нестабильности были Балканы – «пороховой погреб Европы». В начале войны борьба России с Центральными державами за влияние на Балканские государства становится основной причиной разногласий между ними. Обозначение целей участников войны. Повод к развязыванию войны. </w:t>
            </w:r>
            <w:r w:rsidRPr="00192A30">
              <w:rPr>
                <w:sz w:val="28"/>
                <w:szCs w:val="28"/>
              </w:rPr>
              <w:lastRenderedPageBreak/>
              <w:t>Отечественный характер войны для России. Работа с картой.</w:t>
            </w:r>
          </w:p>
        </w:tc>
      </w:tr>
    </w:tbl>
    <w:p w:rsidR="00192A30" w:rsidRPr="00192A30" w:rsidRDefault="00192A30" w:rsidP="00192A30">
      <w:pPr>
        <w:spacing w:line="240" w:lineRule="exac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4"/>
        <w:gridCol w:w="8"/>
        <w:gridCol w:w="2145"/>
        <w:gridCol w:w="8"/>
        <w:gridCol w:w="1329"/>
        <w:gridCol w:w="24"/>
        <w:gridCol w:w="4751"/>
      </w:tblGrid>
      <w:tr w:rsidR="00192A30" w:rsidRPr="00192A30" w:rsidTr="00C93C39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45  чел.-7 Г,Д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Виртуальное путешествие «Начало и характер Первой мировой»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30" w:rsidRPr="00192A30" w:rsidRDefault="00192A30">
            <w:pPr>
              <w:rPr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Война первоначально способствовала сплочению российского общества. Столица империи была переименована в Петроград, прекратились забастовки. Дума утвердила проекты правительства, создавались общественные организации в поддержку армии. Россия в первые месяцы войны добилась некоторых успехов в Восточной Пруссии и на Юго-западном фронте. Но российская армия не успела закрепить свой спех. В дальнейшем действия правительства привели российское общество к разочарованию, наступает общественная апатия, нарастает широкое политическое недовольство.</w:t>
            </w:r>
          </w:p>
        </w:tc>
      </w:tr>
      <w:tr w:rsidR="00192A30" w:rsidRPr="00192A30" w:rsidTr="00C93C39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52 чел. 7А, Б, В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 xml:space="preserve"> Лекция «Выдающиеся личности Первой мировой»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30" w:rsidRPr="00192A30" w:rsidRDefault="00192A30">
            <w:pPr>
              <w:rPr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 xml:space="preserve">Жизнь и деятельность Алексея Алексеевича Брусилова. Наступление в мае 194 года против Австро-Венгрии Брусиловский прорыв. Армия Австро-Венгрии потерпела сокрушительное поражение. Она </w:t>
            </w:r>
            <w:r w:rsidRPr="00192A30">
              <w:rPr>
                <w:sz w:val="28"/>
                <w:szCs w:val="28"/>
              </w:rPr>
              <w:lastRenderedPageBreak/>
              <w:t xml:space="preserve">потеряла около 1,5 млн. </w:t>
            </w:r>
          </w:p>
        </w:tc>
      </w:tr>
      <w:tr w:rsidR="00192A30" w:rsidRPr="00192A30" w:rsidTr="00C93C39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lastRenderedPageBreak/>
              <w:t>65 чел. – 9А,Б,В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 xml:space="preserve"> Диспут «Первая мировая война – невыученный урок человечества»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30" w:rsidRPr="00192A30" w:rsidRDefault="00192A30">
            <w:pPr>
              <w:rPr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Итоги и уроки Первой мировой войны.</w:t>
            </w:r>
          </w:p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-Экономика России в годы войны переживает структурный кризис.</w:t>
            </w:r>
          </w:p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 xml:space="preserve">-Война повела </w:t>
            </w:r>
            <w:proofErr w:type="spellStart"/>
            <w:r w:rsidRPr="00192A30">
              <w:rPr>
                <w:sz w:val="28"/>
                <w:szCs w:val="28"/>
              </w:rPr>
              <w:t>модернизационные</w:t>
            </w:r>
            <w:proofErr w:type="spellEnd"/>
            <w:r w:rsidRPr="00192A30">
              <w:rPr>
                <w:sz w:val="28"/>
                <w:szCs w:val="28"/>
              </w:rPr>
              <w:t xml:space="preserve"> процессы по разрушительному пути.</w:t>
            </w:r>
          </w:p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-Война ослабила самодержавную власть.</w:t>
            </w:r>
          </w:p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-В годы войны нет сил для подавления напряженности тыла. Оружие оказывается у больших масс людей.</w:t>
            </w:r>
          </w:p>
        </w:tc>
      </w:tr>
      <w:tr w:rsidR="00192A30" w:rsidRPr="00192A30" w:rsidTr="00C93C39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102 чел. 6-е классы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Литературно-художественная композиция – Война Великая и забытая.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30" w:rsidRPr="00192A30" w:rsidRDefault="00192A30">
            <w:pPr>
              <w:rPr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«Европа Цезарей!</w:t>
            </w:r>
          </w:p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С тех пор, как в Бонапарта</w:t>
            </w:r>
          </w:p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Гусиное перо направил Меттерних, -</w:t>
            </w:r>
          </w:p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Впервые за сто лет и на глазах моих</w:t>
            </w:r>
          </w:p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Меняется твоя таинственная карта!</w:t>
            </w:r>
          </w:p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 xml:space="preserve">  Мандельштам</w:t>
            </w:r>
          </w:p>
        </w:tc>
      </w:tr>
      <w:tr w:rsidR="00192A30" w:rsidRPr="00192A30" w:rsidTr="00C93C39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80 чел. – 8А,Б,В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«Святая Римма» просмотр и обсуждение кинофильма.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30" w:rsidRPr="00192A30" w:rsidRDefault="00192A30">
            <w:pPr>
              <w:rPr>
                <w:sz w:val="28"/>
                <w:szCs w:val="28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30" w:rsidRPr="00192A30" w:rsidRDefault="00192A30">
            <w:pPr>
              <w:rPr>
                <w:sz w:val="28"/>
                <w:szCs w:val="28"/>
              </w:rPr>
            </w:pPr>
            <w:r w:rsidRPr="00192A30">
              <w:rPr>
                <w:sz w:val="28"/>
                <w:szCs w:val="28"/>
              </w:rPr>
              <w:t>Фильм посвящен уроженке города Ставрополя Римме Ивановой.</w:t>
            </w:r>
          </w:p>
          <w:p w:rsidR="00192A30" w:rsidRPr="00181EA6" w:rsidRDefault="00192A30">
            <w:pPr>
              <w:pStyle w:val="a8"/>
              <w:spacing w:before="0" w:beforeAutospacing="0" w:after="0" w:afterAutospacing="0" w:line="196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1EA6">
              <w:rPr>
                <w:rStyle w:val="a9"/>
                <w:rFonts w:ascii="Arial" w:hAnsi="Arial" w:cs="Arial"/>
                <w:color w:val="000000"/>
                <w:sz w:val="28"/>
                <w:szCs w:val="28"/>
              </w:rPr>
              <w:t xml:space="preserve">Господи, как хотелось бы, чтобы вы поуспокоились. Да пора бы уже. Вы должны радоваться, если любите меня, что мне удалось устроиться и работать </w:t>
            </w:r>
            <w:r w:rsidRPr="00181EA6">
              <w:rPr>
                <w:rStyle w:val="a9"/>
                <w:rFonts w:ascii="Arial" w:hAnsi="Arial" w:cs="Arial"/>
                <w:color w:val="000000"/>
                <w:sz w:val="28"/>
                <w:szCs w:val="28"/>
              </w:rPr>
              <w:lastRenderedPageBreak/>
              <w:t>там, где я хотела… Но ведь не для шутки это я сделала и не для собственного удовольствия, а для того, чтобы помочь. Да дайте же мне быть истинной сестрой милосердия. Дайте мне делать то, что хорошо и что нужно делать. Думайте, как хотите, но даю вам честное слово, что многое-многое отдала бы для того, чтобы облегчить страдания тех, которые проливают кровь.</w:t>
            </w:r>
          </w:p>
          <w:p w:rsidR="00192A30" w:rsidRPr="00181EA6" w:rsidRDefault="00192A30">
            <w:pPr>
              <w:pStyle w:val="a8"/>
              <w:spacing w:before="0" w:beforeAutospacing="0" w:after="0" w:afterAutospacing="0" w:line="196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1EA6">
              <w:rPr>
                <w:rStyle w:val="a9"/>
                <w:rFonts w:ascii="Arial" w:hAnsi="Arial" w:cs="Arial"/>
                <w:color w:val="000000"/>
                <w:sz w:val="28"/>
                <w:szCs w:val="28"/>
              </w:rPr>
              <w:t>Но вы не беспокойтесь: наш перевязочный пункт не подвергается обстрелу… Мои хорошие, не беспокойтесь ради Бога. Если любите меня, то старайтесь делать так, как мне лучше… Вот это и будет тогда истинная любовь ко мне. Жизнь вообще коротка, и надо прожить ее как можно полнее и лучше. Помоги, Господи! Молитесь за Россию и человечество»,</w:t>
            </w:r>
            <w:r w:rsidRPr="00181EA6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Pr="00181EA6">
              <w:rPr>
                <w:rFonts w:ascii="Arial" w:hAnsi="Arial" w:cs="Arial"/>
                <w:color w:val="000000"/>
                <w:sz w:val="28"/>
                <w:szCs w:val="28"/>
              </w:rPr>
              <w:t>— писала век назад двадцатилетняя Римма Иванова.</w:t>
            </w:r>
          </w:p>
          <w:p w:rsidR="00192A30" w:rsidRPr="00181EA6" w:rsidRDefault="00192A30">
            <w:pPr>
              <w:pStyle w:val="a8"/>
              <w:spacing w:before="0" w:beforeAutospacing="0" w:after="0" w:afterAutospacing="0" w:line="196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1EA6">
              <w:rPr>
                <w:rFonts w:ascii="Arial" w:hAnsi="Arial" w:cs="Arial"/>
                <w:color w:val="000000"/>
                <w:sz w:val="28"/>
                <w:szCs w:val="28"/>
              </w:rPr>
              <w:t>Родилась Римма Михайловна Иванова 15 июня 1894 г. в семье казначея духовной консистории. Окончила курс гимназии и стала работать народной учительницей в земской школе села Петровское.</w:t>
            </w:r>
          </w:p>
          <w:p w:rsidR="00192A30" w:rsidRPr="00181EA6" w:rsidRDefault="00192A30">
            <w:pPr>
              <w:shd w:val="clear" w:color="auto" w:fill="FFFFFF"/>
              <w:spacing w:line="196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1EA6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2673985" cy="3795395"/>
                  <wp:effectExtent l="19050" t="0" r="0" b="0"/>
                  <wp:docPr id="2" name="Рисунок 2" descr="Римма Иванова">
                    <a:hlinkClick xmlns:a="http://schemas.openxmlformats.org/drawingml/2006/main" r:id="rId10" tooltip="&quot;Римма Иванов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имма Иванова">
                            <a:hlinkClick r:id="rId10" tooltip="&quot;Римма Иванов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3795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2A30" w:rsidRPr="00181EA6" w:rsidRDefault="00192A30">
            <w:pPr>
              <w:pStyle w:val="wp-caption-text"/>
              <w:shd w:val="clear" w:color="auto" w:fill="FFFFFF"/>
              <w:spacing w:before="0" w:beforeAutospacing="0" w:after="0" w:afterAutospacing="0" w:line="231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1EA6">
              <w:rPr>
                <w:rFonts w:ascii="Arial" w:hAnsi="Arial" w:cs="Arial"/>
                <w:color w:val="000000"/>
                <w:sz w:val="28"/>
                <w:szCs w:val="28"/>
              </w:rPr>
              <w:t>Римма Иванова</w:t>
            </w:r>
          </w:p>
          <w:p w:rsidR="00192A30" w:rsidRPr="00181EA6" w:rsidRDefault="00192A30">
            <w:pPr>
              <w:pStyle w:val="a8"/>
              <w:spacing w:before="0" w:beforeAutospacing="0" w:after="0" w:afterAutospacing="0" w:line="196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1EA6">
              <w:rPr>
                <w:rFonts w:ascii="Arial" w:hAnsi="Arial" w:cs="Arial"/>
                <w:color w:val="000000"/>
                <w:sz w:val="28"/>
                <w:szCs w:val="28"/>
              </w:rPr>
              <w:t>С началом Первой мировой войны вернулась в Ставрополь и, как тысячи других русских барышень, окончила курсы сестер милосердия, по окончании которых работала в епархиальном лазарете для раненых воинов.</w:t>
            </w:r>
          </w:p>
          <w:p w:rsidR="00192A30" w:rsidRPr="00181EA6" w:rsidRDefault="00192A30">
            <w:pPr>
              <w:pStyle w:val="a8"/>
              <w:spacing w:before="0" w:beforeAutospacing="0" w:after="0" w:afterAutospacing="0" w:line="196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1EA6">
              <w:rPr>
                <w:rFonts w:ascii="Arial" w:hAnsi="Arial" w:cs="Arial"/>
                <w:color w:val="000000"/>
                <w:sz w:val="28"/>
                <w:szCs w:val="28"/>
              </w:rPr>
              <w:t xml:space="preserve">Но этого для Риммы было мало. И 17 января 1915 г. она, коротко остригшись и назвавшись мужским именем, ушла добровольцем на фронт. Служила в 83-м пехотном </w:t>
            </w:r>
            <w:proofErr w:type="spellStart"/>
            <w:r w:rsidRPr="00181EA6">
              <w:rPr>
                <w:rFonts w:ascii="Arial" w:hAnsi="Arial" w:cs="Arial"/>
                <w:color w:val="000000"/>
                <w:sz w:val="28"/>
                <w:szCs w:val="28"/>
              </w:rPr>
              <w:t>Самурском</w:t>
            </w:r>
            <w:proofErr w:type="spellEnd"/>
            <w:r w:rsidRPr="00181EA6">
              <w:rPr>
                <w:rFonts w:ascii="Arial" w:hAnsi="Arial" w:cs="Arial"/>
                <w:color w:val="000000"/>
                <w:sz w:val="28"/>
                <w:szCs w:val="28"/>
              </w:rPr>
              <w:t xml:space="preserve"> полку, а когда всё раскрылось, то стала служить под своим настоящим именем. За мужество при спасении раненых она была удостоена Георгиевского креста 4-й степени и двух Георгиевских медалей.</w:t>
            </w:r>
          </w:p>
          <w:p w:rsidR="00192A30" w:rsidRPr="00181EA6" w:rsidRDefault="00192A30">
            <w:pPr>
              <w:pStyle w:val="a8"/>
              <w:spacing w:before="0" w:beforeAutospacing="0" w:after="0" w:afterAutospacing="0" w:line="196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1EA6">
              <w:rPr>
                <w:rFonts w:ascii="Arial" w:hAnsi="Arial" w:cs="Arial"/>
                <w:color w:val="000000"/>
                <w:sz w:val="28"/>
                <w:szCs w:val="28"/>
              </w:rPr>
              <w:t xml:space="preserve">В августе 1915 г. Римма съездила на побывку к тяжело заболевшему отцу. Тот взял с нее слово – перевестись в 105-й пехотный Оренбургский полк, полковым </w:t>
            </w:r>
            <w:r w:rsidRPr="00181EA6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врачом которого служил старший брат девушки, Владимир Иванов.</w:t>
            </w:r>
          </w:p>
          <w:p w:rsidR="00192A30" w:rsidRPr="00192A30" w:rsidRDefault="00192A30">
            <w:pPr>
              <w:pStyle w:val="a8"/>
              <w:spacing w:before="0" w:beforeAutospacing="0" w:after="0" w:afterAutospacing="0" w:line="196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1EA6">
              <w:rPr>
                <w:rFonts w:ascii="Arial" w:hAnsi="Arial" w:cs="Arial"/>
                <w:color w:val="000000"/>
                <w:sz w:val="28"/>
                <w:szCs w:val="28"/>
              </w:rPr>
              <w:t>А уже через месяц 105-й пехотный Оренбургский полк атаковал противника у белорусского села Доброславка. 10-ю роту германцы встретили жестоким огнем. Погибли два офицера, солдаты дрогнули, смешались</w:t>
            </w:r>
            <w:r w:rsidRPr="00192A30">
              <w:rPr>
                <w:rFonts w:ascii="Arial" w:hAnsi="Arial" w:cs="Arial"/>
                <w:color w:val="000000"/>
                <w:sz w:val="28"/>
                <w:szCs w:val="28"/>
              </w:rPr>
              <w:t>, но тут вперед вышла Римма Иванова, перевязывавшая в гуще боя раненых.</w:t>
            </w:r>
          </w:p>
          <w:p w:rsidR="00192A30" w:rsidRPr="00192A30" w:rsidRDefault="00192A30">
            <w:pPr>
              <w:pStyle w:val="a8"/>
              <w:spacing w:before="0" w:beforeAutospacing="0" w:after="0" w:afterAutospacing="0" w:line="196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2A30">
              <w:rPr>
                <w:rFonts w:ascii="Arial" w:hAnsi="Arial" w:cs="Arial"/>
                <w:color w:val="000000"/>
                <w:sz w:val="28"/>
                <w:szCs w:val="28"/>
              </w:rPr>
              <w:t>«Вперед, за мной!» — крикнула девушка и первая бросилась под пули. Полк рванулся в штыки за своей любимицей и опрокинул врага. Но в гуще боя Римма была смертельно ранена. Ее последними словами были: «Боже, спаси Россию».</w:t>
            </w:r>
          </w:p>
          <w:p w:rsidR="00192A30" w:rsidRPr="00192A30" w:rsidRDefault="00192A30">
            <w:pPr>
              <w:pStyle w:val="a8"/>
              <w:spacing w:before="0" w:beforeAutospacing="0" w:after="0" w:afterAutospacing="0" w:line="196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92A30">
              <w:rPr>
                <w:rFonts w:ascii="Arial" w:hAnsi="Arial" w:cs="Arial"/>
                <w:color w:val="000000"/>
                <w:sz w:val="28"/>
                <w:szCs w:val="28"/>
              </w:rPr>
              <w:t>Погибшая на белорусской земле 21-летняя сестра милосердия Римма Михайловна Иванова стала единственной в России женщиной, удостоенной ордена Святого Георгия 4-й степени – почетнейшей боевой награды русской армии.</w:t>
            </w:r>
          </w:p>
          <w:p w:rsidR="00192A30" w:rsidRPr="00192A30" w:rsidRDefault="00192A30">
            <w:pPr>
              <w:rPr>
                <w:sz w:val="28"/>
                <w:szCs w:val="28"/>
              </w:rPr>
            </w:pPr>
          </w:p>
        </w:tc>
      </w:tr>
      <w:tr w:rsidR="003A3377" w:rsidTr="00C93C39"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77" w:rsidRDefault="003A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 чел.-10 А класс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77" w:rsidRDefault="003A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дипломатия накануне Первой мировой войны. Семинарское занятие.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77" w:rsidRDefault="003A3377">
            <w:pPr>
              <w:rPr>
                <w:sz w:val="28"/>
                <w:szCs w:val="28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77" w:rsidRDefault="003A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Военно-политические блоки начала ХХ века.</w:t>
            </w:r>
          </w:p>
          <w:p w:rsidR="003A3377" w:rsidRDefault="003A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Подготовка европейских держав к войне. </w:t>
            </w:r>
          </w:p>
          <w:p w:rsidR="003A3377" w:rsidRDefault="003A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Тройственного союза и Антанты.</w:t>
            </w:r>
          </w:p>
          <w:p w:rsidR="003A3377" w:rsidRDefault="003A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 и урок: любой конфликт может стать поводом к европейской и мировой войнам.</w:t>
            </w:r>
          </w:p>
          <w:p w:rsidR="003A3377" w:rsidRDefault="003A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Война несет опасность </w:t>
            </w:r>
            <w:proofErr w:type="spellStart"/>
            <w:r>
              <w:rPr>
                <w:sz w:val="28"/>
                <w:szCs w:val="28"/>
              </w:rPr>
              <w:lastRenderedPageBreak/>
              <w:t>варваризации</w:t>
            </w:r>
            <w:proofErr w:type="spellEnd"/>
            <w:r>
              <w:rPr>
                <w:sz w:val="28"/>
                <w:szCs w:val="28"/>
              </w:rPr>
              <w:t xml:space="preserve"> и огрубления.</w:t>
            </w:r>
          </w:p>
          <w:p w:rsidR="003A3377" w:rsidRDefault="003A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Она сдирает покровы культуры о обнажает ветхую человеческую природу.</w:t>
            </w:r>
          </w:p>
        </w:tc>
      </w:tr>
      <w:tr w:rsidR="003A3377" w:rsidTr="00C93C39"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77" w:rsidRDefault="003A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 чел. -11А, Б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77" w:rsidRDefault="003A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Военные действия российской армии на фронте 1914-1916 г.г. Просмотр и обсуждение кинофильма «Вторая Отечественная. Великая война»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77" w:rsidRDefault="003A3377">
            <w:pPr>
              <w:rPr>
                <w:sz w:val="28"/>
                <w:szCs w:val="28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77" w:rsidRDefault="003A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Кампания 1914 года.</w:t>
            </w:r>
          </w:p>
          <w:p w:rsidR="003A3377" w:rsidRDefault="003A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Кампания 1915 года – отступление русской армии.</w:t>
            </w:r>
          </w:p>
          <w:p w:rsidR="003A3377" w:rsidRDefault="003A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 год – Брусиловский прорыв.</w:t>
            </w:r>
          </w:p>
          <w:p w:rsidR="003A3377" w:rsidRDefault="003A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Цели, задачи фронтов, направление ударов и их результаты (с помощью карт), командующие фронтов, действия России и стран Антанты, особенности окопной войны.</w:t>
            </w:r>
          </w:p>
          <w:p w:rsidR="003A3377" w:rsidRDefault="003A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Причины неудач российской армии.</w:t>
            </w:r>
          </w:p>
          <w:p w:rsidR="003A3377" w:rsidRDefault="003A3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Потери России в Первой мировой.</w:t>
            </w:r>
          </w:p>
        </w:tc>
      </w:tr>
    </w:tbl>
    <w:p w:rsidR="003A3377" w:rsidRDefault="003A3377" w:rsidP="003A3377">
      <w:pPr>
        <w:spacing w:line="240" w:lineRule="exact"/>
        <w:rPr>
          <w:sz w:val="20"/>
        </w:rPr>
      </w:pPr>
    </w:p>
    <w:p w:rsidR="003A3377" w:rsidRDefault="003A3377" w:rsidP="003A3377">
      <w:pPr>
        <w:spacing w:line="240" w:lineRule="exact"/>
        <w:rPr>
          <w:sz w:val="20"/>
        </w:rPr>
      </w:pPr>
    </w:p>
    <w:p w:rsidR="003A3377" w:rsidRDefault="003A3377" w:rsidP="003A337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Руководитель МО «Обществознание»           Пятирикова С.Н.</w:t>
      </w:r>
    </w:p>
    <w:p w:rsidR="003A3377" w:rsidRDefault="003A3377" w:rsidP="003A3377">
      <w:pPr>
        <w:spacing w:line="240" w:lineRule="exact"/>
        <w:rPr>
          <w:sz w:val="28"/>
          <w:szCs w:val="28"/>
        </w:rPr>
      </w:pPr>
    </w:p>
    <w:p w:rsidR="003A3377" w:rsidRDefault="003A3377" w:rsidP="003A337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18.09.2014 г.</w:t>
      </w:r>
    </w:p>
    <w:p w:rsidR="003A3377" w:rsidRDefault="003A3377" w:rsidP="003A3377">
      <w:pPr>
        <w:spacing w:line="240" w:lineRule="exact"/>
        <w:rPr>
          <w:sz w:val="20"/>
        </w:rPr>
      </w:pPr>
      <w:r>
        <w:rPr>
          <w:sz w:val="20"/>
        </w:rPr>
        <w:t xml:space="preserve"> </w:t>
      </w: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28"/>
          <w:szCs w:val="28"/>
        </w:rPr>
      </w:pPr>
    </w:p>
    <w:p w:rsidR="001277B5" w:rsidRDefault="001277B5" w:rsidP="00A17F53">
      <w:pPr>
        <w:spacing w:line="240" w:lineRule="auto"/>
        <w:ind w:firstLine="0"/>
        <w:rPr>
          <w:sz w:val="36"/>
          <w:szCs w:val="36"/>
        </w:rPr>
      </w:pPr>
      <w:r w:rsidRPr="001277B5">
        <w:rPr>
          <w:sz w:val="36"/>
          <w:szCs w:val="36"/>
        </w:rPr>
        <w:t xml:space="preserve">                     </w:t>
      </w:r>
    </w:p>
    <w:p w:rsidR="00192A30" w:rsidRDefault="00192A30" w:rsidP="00A17F53">
      <w:pPr>
        <w:spacing w:line="240" w:lineRule="auto"/>
        <w:ind w:firstLine="0"/>
        <w:rPr>
          <w:sz w:val="36"/>
          <w:szCs w:val="36"/>
        </w:rPr>
      </w:pPr>
    </w:p>
    <w:p w:rsidR="00192A30" w:rsidRDefault="00192A30" w:rsidP="00A17F53">
      <w:pPr>
        <w:spacing w:line="240" w:lineRule="auto"/>
        <w:ind w:firstLine="0"/>
        <w:rPr>
          <w:sz w:val="36"/>
          <w:szCs w:val="36"/>
        </w:rPr>
      </w:pPr>
    </w:p>
    <w:p w:rsidR="007372D3" w:rsidRDefault="007372D3" w:rsidP="007372D3">
      <w:pPr>
        <w:spacing w:line="240" w:lineRule="auto"/>
        <w:ind w:firstLine="0"/>
        <w:jc w:val="center"/>
        <w:rPr>
          <w:b/>
          <w:i/>
          <w:sz w:val="72"/>
          <w:szCs w:val="40"/>
        </w:rPr>
      </w:pPr>
    </w:p>
    <w:p w:rsidR="007372D3" w:rsidRDefault="007372D3" w:rsidP="007372D3">
      <w:pPr>
        <w:spacing w:line="240" w:lineRule="auto"/>
        <w:ind w:firstLine="0"/>
        <w:jc w:val="center"/>
        <w:rPr>
          <w:b/>
          <w:i/>
          <w:sz w:val="72"/>
          <w:szCs w:val="40"/>
        </w:rPr>
      </w:pPr>
    </w:p>
    <w:p w:rsidR="007372D3" w:rsidRDefault="007372D3" w:rsidP="007372D3">
      <w:pPr>
        <w:spacing w:line="240" w:lineRule="auto"/>
        <w:ind w:firstLine="0"/>
        <w:jc w:val="center"/>
        <w:rPr>
          <w:b/>
          <w:i/>
          <w:sz w:val="72"/>
          <w:szCs w:val="40"/>
        </w:rPr>
      </w:pPr>
    </w:p>
    <w:p w:rsidR="00A70C38" w:rsidRDefault="00A70C38" w:rsidP="00A70C38">
      <w:pPr>
        <w:spacing w:line="240" w:lineRule="auto"/>
        <w:jc w:val="left"/>
        <w:rPr>
          <w:sz w:val="28"/>
          <w:szCs w:val="28"/>
        </w:rPr>
      </w:pPr>
    </w:p>
    <w:p w:rsidR="00A70C38" w:rsidRDefault="00A70C38" w:rsidP="00A70C38">
      <w:pPr>
        <w:spacing w:line="240" w:lineRule="auto"/>
        <w:jc w:val="left"/>
        <w:rPr>
          <w:sz w:val="28"/>
          <w:szCs w:val="28"/>
        </w:rPr>
      </w:pPr>
    </w:p>
    <w:p w:rsidR="00A70C38" w:rsidRDefault="00A70C38" w:rsidP="00A70C38">
      <w:pPr>
        <w:spacing w:line="240" w:lineRule="auto"/>
        <w:jc w:val="left"/>
        <w:rPr>
          <w:sz w:val="28"/>
          <w:szCs w:val="28"/>
        </w:rPr>
      </w:pPr>
    </w:p>
    <w:p w:rsidR="00A70C38" w:rsidRDefault="00A70C38" w:rsidP="00A70C38">
      <w:pPr>
        <w:spacing w:line="240" w:lineRule="auto"/>
        <w:jc w:val="left"/>
        <w:rPr>
          <w:sz w:val="28"/>
          <w:szCs w:val="28"/>
        </w:rPr>
      </w:pPr>
    </w:p>
    <w:p w:rsidR="00A70C38" w:rsidRDefault="00A70C38" w:rsidP="00A70C38">
      <w:pPr>
        <w:spacing w:line="240" w:lineRule="auto"/>
        <w:jc w:val="left"/>
        <w:rPr>
          <w:sz w:val="28"/>
          <w:szCs w:val="28"/>
        </w:rPr>
      </w:pPr>
    </w:p>
    <w:p w:rsidR="00A70C38" w:rsidRDefault="00A70C38" w:rsidP="00A70C38">
      <w:pPr>
        <w:spacing w:line="240" w:lineRule="auto"/>
        <w:jc w:val="left"/>
        <w:rPr>
          <w:sz w:val="28"/>
          <w:szCs w:val="28"/>
        </w:rPr>
      </w:pPr>
    </w:p>
    <w:p w:rsidR="00A70C38" w:rsidRDefault="00A70C38" w:rsidP="00A70C38">
      <w:pPr>
        <w:spacing w:line="240" w:lineRule="auto"/>
        <w:jc w:val="left"/>
        <w:rPr>
          <w:sz w:val="28"/>
          <w:szCs w:val="28"/>
        </w:rPr>
      </w:pPr>
    </w:p>
    <w:p w:rsidR="00A70C38" w:rsidRDefault="00A70C38" w:rsidP="00A70C38">
      <w:pPr>
        <w:spacing w:line="240" w:lineRule="auto"/>
        <w:jc w:val="left"/>
        <w:rPr>
          <w:sz w:val="28"/>
          <w:szCs w:val="28"/>
        </w:rPr>
      </w:pPr>
    </w:p>
    <w:p w:rsidR="00A70C38" w:rsidRDefault="00A70C38" w:rsidP="00A70C38">
      <w:pPr>
        <w:spacing w:line="240" w:lineRule="auto"/>
        <w:jc w:val="left"/>
        <w:rPr>
          <w:sz w:val="28"/>
          <w:szCs w:val="28"/>
        </w:rPr>
      </w:pPr>
    </w:p>
    <w:p w:rsidR="00A70C38" w:rsidRDefault="00A70C38" w:rsidP="00A70C38">
      <w:pPr>
        <w:spacing w:line="240" w:lineRule="auto"/>
        <w:jc w:val="left"/>
        <w:rPr>
          <w:sz w:val="28"/>
          <w:szCs w:val="28"/>
        </w:rPr>
      </w:pPr>
    </w:p>
    <w:p w:rsidR="00A70C38" w:rsidRDefault="00A70C38" w:rsidP="00A70C38">
      <w:pPr>
        <w:spacing w:line="240" w:lineRule="auto"/>
        <w:jc w:val="left"/>
        <w:rPr>
          <w:sz w:val="28"/>
          <w:szCs w:val="28"/>
        </w:rPr>
      </w:pPr>
    </w:p>
    <w:p w:rsidR="00A70C38" w:rsidRDefault="00A70C38" w:rsidP="00A70C38">
      <w:pPr>
        <w:spacing w:line="240" w:lineRule="auto"/>
        <w:jc w:val="left"/>
        <w:rPr>
          <w:sz w:val="28"/>
          <w:szCs w:val="28"/>
        </w:rPr>
      </w:pPr>
    </w:p>
    <w:p w:rsidR="00A70C38" w:rsidRDefault="00A70C38" w:rsidP="00A70C38">
      <w:pPr>
        <w:spacing w:line="240" w:lineRule="auto"/>
        <w:jc w:val="left"/>
        <w:rPr>
          <w:sz w:val="28"/>
          <w:szCs w:val="28"/>
        </w:rPr>
      </w:pPr>
    </w:p>
    <w:p w:rsidR="00A70C38" w:rsidRDefault="00A70C38" w:rsidP="00A70C38">
      <w:pPr>
        <w:spacing w:line="240" w:lineRule="auto"/>
        <w:jc w:val="left"/>
        <w:rPr>
          <w:sz w:val="28"/>
          <w:szCs w:val="28"/>
        </w:rPr>
      </w:pPr>
    </w:p>
    <w:p w:rsidR="00A70C38" w:rsidRDefault="00A70C38" w:rsidP="00A70C38">
      <w:pPr>
        <w:spacing w:line="240" w:lineRule="auto"/>
        <w:jc w:val="left"/>
        <w:rPr>
          <w:sz w:val="28"/>
          <w:szCs w:val="28"/>
        </w:rPr>
      </w:pPr>
    </w:p>
    <w:p w:rsidR="00A70C38" w:rsidRDefault="00A70C38" w:rsidP="00A70C38">
      <w:pPr>
        <w:spacing w:line="240" w:lineRule="auto"/>
        <w:jc w:val="left"/>
        <w:rPr>
          <w:sz w:val="28"/>
          <w:szCs w:val="28"/>
        </w:rPr>
      </w:pPr>
    </w:p>
    <w:p w:rsidR="00A70C38" w:rsidRDefault="00A70C38" w:rsidP="00A70C38">
      <w:pPr>
        <w:spacing w:line="240" w:lineRule="auto"/>
        <w:jc w:val="left"/>
        <w:rPr>
          <w:sz w:val="28"/>
          <w:szCs w:val="28"/>
        </w:rPr>
      </w:pPr>
    </w:p>
    <w:p w:rsidR="00965E5D" w:rsidRDefault="00A70C38" w:rsidP="00965E5D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65E5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965E5D">
        <w:rPr>
          <w:sz w:val="28"/>
          <w:szCs w:val="28"/>
        </w:rPr>
        <w:t xml:space="preserve">                 </w:t>
      </w:r>
    </w:p>
    <w:p w:rsidR="00965E5D" w:rsidRDefault="00965E5D" w:rsidP="00965E5D">
      <w:pPr>
        <w:spacing w:line="240" w:lineRule="auto"/>
        <w:jc w:val="left"/>
        <w:rPr>
          <w:sz w:val="28"/>
          <w:szCs w:val="28"/>
        </w:rPr>
      </w:pPr>
    </w:p>
    <w:p w:rsidR="00965E5D" w:rsidRDefault="00965E5D" w:rsidP="00965E5D">
      <w:pPr>
        <w:spacing w:line="240" w:lineRule="auto"/>
        <w:jc w:val="left"/>
        <w:rPr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7372D3">
      <w:pPr>
        <w:spacing w:line="240" w:lineRule="auto"/>
        <w:ind w:firstLine="0"/>
        <w:jc w:val="left"/>
        <w:rPr>
          <w:sz w:val="28"/>
          <w:szCs w:val="28"/>
        </w:rPr>
      </w:pPr>
    </w:p>
    <w:p w:rsidR="001F1D56" w:rsidRDefault="007372D3" w:rsidP="007372D3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1F1D56" w:rsidRDefault="001F1D56" w:rsidP="007372D3">
      <w:pPr>
        <w:spacing w:line="240" w:lineRule="auto"/>
        <w:jc w:val="left"/>
        <w:rPr>
          <w:sz w:val="28"/>
          <w:szCs w:val="28"/>
        </w:rPr>
      </w:pPr>
    </w:p>
    <w:p w:rsidR="001F1D56" w:rsidRDefault="001F1D56" w:rsidP="007372D3">
      <w:pPr>
        <w:spacing w:line="240" w:lineRule="auto"/>
        <w:jc w:val="left"/>
        <w:rPr>
          <w:sz w:val="28"/>
          <w:szCs w:val="28"/>
        </w:rPr>
      </w:pPr>
    </w:p>
    <w:p w:rsidR="007372D3" w:rsidRPr="000944FD" w:rsidRDefault="001F1D56" w:rsidP="007372D3">
      <w:pPr>
        <w:spacing w:line="240" w:lineRule="auto"/>
        <w:jc w:val="left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</w:t>
      </w:r>
      <w:bookmarkStart w:id="0" w:name="_GoBack"/>
      <w:bookmarkEnd w:id="0"/>
      <w:r w:rsidR="007372D3" w:rsidRPr="000944FD">
        <w:rPr>
          <w:i/>
          <w:sz w:val="28"/>
          <w:szCs w:val="28"/>
        </w:rPr>
        <w:t xml:space="preserve">« Нам нужны школы, которые не просто </w:t>
      </w:r>
    </w:p>
    <w:p w:rsidR="007372D3" w:rsidRPr="000944FD" w:rsidRDefault="007372D3" w:rsidP="007372D3">
      <w:pPr>
        <w:spacing w:line="240" w:lineRule="auto"/>
        <w:jc w:val="left"/>
        <w:rPr>
          <w:i/>
          <w:sz w:val="28"/>
          <w:szCs w:val="28"/>
        </w:rPr>
      </w:pPr>
      <w:r w:rsidRPr="000944FD">
        <w:rPr>
          <w:i/>
          <w:sz w:val="28"/>
          <w:szCs w:val="28"/>
        </w:rPr>
        <w:t xml:space="preserve">                                                       учат, что чрезвычайно важно, но и </w:t>
      </w:r>
    </w:p>
    <w:p w:rsidR="007372D3" w:rsidRPr="000944FD" w:rsidRDefault="007372D3" w:rsidP="007372D3">
      <w:pPr>
        <w:spacing w:line="240" w:lineRule="auto"/>
        <w:jc w:val="left"/>
        <w:rPr>
          <w:i/>
          <w:sz w:val="28"/>
          <w:szCs w:val="28"/>
        </w:rPr>
      </w:pPr>
      <w:r w:rsidRPr="000944FD">
        <w:rPr>
          <w:i/>
          <w:sz w:val="28"/>
          <w:szCs w:val="28"/>
        </w:rPr>
        <w:t xml:space="preserve">                                                       школы, которые воспитывают личность   </w:t>
      </w:r>
    </w:p>
    <w:p w:rsidR="007372D3" w:rsidRPr="000944FD" w:rsidRDefault="007372D3" w:rsidP="007372D3">
      <w:pPr>
        <w:spacing w:line="240" w:lineRule="auto"/>
        <w:jc w:val="left"/>
        <w:rPr>
          <w:i/>
          <w:sz w:val="28"/>
          <w:szCs w:val="28"/>
        </w:rPr>
      </w:pPr>
      <w:r w:rsidRPr="000944FD">
        <w:rPr>
          <w:i/>
          <w:sz w:val="28"/>
          <w:szCs w:val="28"/>
        </w:rPr>
        <w:t xml:space="preserve">                                                       - граждан страны, впитавших ее </w:t>
      </w:r>
    </w:p>
    <w:p w:rsidR="007372D3" w:rsidRPr="000944FD" w:rsidRDefault="007372D3" w:rsidP="007372D3">
      <w:pPr>
        <w:spacing w:line="240" w:lineRule="auto"/>
        <w:jc w:val="left"/>
        <w:rPr>
          <w:i/>
          <w:sz w:val="28"/>
          <w:szCs w:val="28"/>
        </w:rPr>
      </w:pPr>
      <w:r w:rsidRPr="000944FD">
        <w:rPr>
          <w:i/>
          <w:sz w:val="28"/>
          <w:szCs w:val="28"/>
        </w:rPr>
        <w:t xml:space="preserve">                                                       ценности, историю, традиции. Людей с </w:t>
      </w:r>
    </w:p>
    <w:p w:rsidR="007372D3" w:rsidRPr="000944FD" w:rsidRDefault="007372D3" w:rsidP="007372D3">
      <w:pPr>
        <w:spacing w:line="240" w:lineRule="auto"/>
        <w:jc w:val="left"/>
        <w:rPr>
          <w:i/>
          <w:sz w:val="28"/>
          <w:szCs w:val="28"/>
        </w:rPr>
      </w:pPr>
      <w:r w:rsidRPr="000944FD">
        <w:rPr>
          <w:i/>
          <w:sz w:val="28"/>
          <w:szCs w:val="28"/>
        </w:rPr>
        <w:t xml:space="preserve">                                                       широким кругозором,  обладающих </w:t>
      </w:r>
    </w:p>
    <w:p w:rsidR="007372D3" w:rsidRPr="000944FD" w:rsidRDefault="007372D3" w:rsidP="007372D3">
      <w:pPr>
        <w:spacing w:line="240" w:lineRule="auto"/>
        <w:jc w:val="left"/>
        <w:rPr>
          <w:i/>
          <w:sz w:val="28"/>
          <w:szCs w:val="28"/>
        </w:rPr>
      </w:pPr>
      <w:r w:rsidRPr="000944FD">
        <w:rPr>
          <w:i/>
          <w:sz w:val="28"/>
          <w:szCs w:val="28"/>
        </w:rPr>
        <w:t xml:space="preserve">                                                       высокой внутренней культурой, </w:t>
      </w:r>
    </w:p>
    <w:p w:rsidR="007372D3" w:rsidRPr="000944FD" w:rsidRDefault="007372D3" w:rsidP="007372D3">
      <w:pPr>
        <w:spacing w:line="240" w:lineRule="auto"/>
        <w:jc w:val="left"/>
        <w:rPr>
          <w:i/>
          <w:sz w:val="28"/>
          <w:szCs w:val="28"/>
        </w:rPr>
      </w:pPr>
      <w:r w:rsidRPr="000944FD">
        <w:rPr>
          <w:i/>
          <w:sz w:val="28"/>
          <w:szCs w:val="28"/>
        </w:rPr>
        <w:t xml:space="preserve">                                                       способных творчески и самостоятельно </w:t>
      </w:r>
    </w:p>
    <w:p w:rsidR="007372D3" w:rsidRPr="000944FD" w:rsidRDefault="007372D3" w:rsidP="007372D3">
      <w:pPr>
        <w:spacing w:line="240" w:lineRule="auto"/>
        <w:jc w:val="left"/>
        <w:rPr>
          <w:i/>
          <w:sz w:val="28"/>
          <w:szCs w:val="28"/>
        </w:rPr>
      </w:pPr>
      <w:r w:rsidRPr="000944FD">
        <w:rPr>
          <w:i/>
          <w:sz w:val="28"/>
          <w:szCs w:val="28"/>
        </w:rPr>
        <w:t xml:space="preserve">                                                       мыслить».</w:t>
      </w:r>
    </w:p>
    <w:p w:rsidR="007372D3" w:rsidRDefault="007372D3" w:rsidP="007372D3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7372D3" w:rsidRPr="000944FD" w:rsidRDefault="007372D3" w:rsidP="007372D3">
      <w:pPr>
        <w:spacing w:line="240" w:lineRule="auto"/>
        <w:jc w:val="right"/>
        <w:rPr>
          <w:sz w:val="28"/>
          <w:szCs w:val="28"/>
        </w:rPr>
      </w:pPr>
      <w:r w:rsidRPr="000944FD">
        <w:rPr>
          <w:sz w:val="28"/>
          <w:szCs w:val="28"/>
        </w:rPr>
        <w:t xml:space="preserve">                                                                                   В.В. Путин</w:t>
      </w:r>
    </w:p>
    <w:p w:rsidR="007372D3" w:rsidRDefault="007372D3" w:rsidP="007372D3">
      <w:pPr>
        <w:spacing w:line="240" w:lineRule="auto"/>
        <w:jc w:val="left"/>
        <w:rPr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7372D3" w:rsidRDefault="007372D3" w:rsidP="00C93C39">
      <w:pPr>
        <w:spacing w:line="240" w:lineRule="auto"/>
        <w:jc w:val="center"/>
        <w:rPr>
          <w:b/>
          <w:sz w:val="28"/>
          <w:szCs w:val="28"/>
        </w:rPr>
      </w:pPr>
    </w:p>
    <w:p w:rsidR="00965E5D" w:rsidRPr="000944FD" w:rsidRDefault="00965E5D" w:rsidP="00C93C39">
      <w:pPr>
        <w:spacing w:line="240" w:lineRule="auto"/>
        <w:jc w:val="center"/>
        <w:rPr>
          <w:b/>
          <w:sz w:val="28"/>
          <w:szCs w:val="28"/>
        </w:rPr>
      </w:pPr>
      <w:r w:rsidRPr="000944FD">
        <w:rPr>
          <w:b/>
          <w:sz w:val="28"/>
          <w:szCs w:val="28"/>
        </w:rPr>
        <w:t>Содержание</w:t>
      </w:r>
    </w:p>
    <w:p w:rsidR="00965E5D" w:rsidRDefault="00965E5D" w:rsidP="00965E5D">
      <w:pPr>
        <w:spacing w:line="240" w:lineRule="auto"/>
        <w:jc w:val="left"/>
        <w:rPr>
          <w:sz w:val="28"/>
          <w:szCs w:val="28"/>
        </w:rPr>
      </w:pPr>
    </w:p>
    <w:p w:rsidR="007D4146" w:rsidRDefault="00965E5D" w:rsidP="00965E5D">
      <w:pPr>
        <w:pStyle w:val="a6"/>
        <w:numPr>
          <w:ilvl w:val="0"/>
          <w:numId w:val="2"/>
        </w:num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Введение. Патриотическое и гражданское воспитание: цели и </w:t>
      </w:r>
    </w:p>
    <w:p w:rsidR="00965E5D" w:rsidRDefault="00965E5D" w:rsidP="007D4146">
      <w:pPr>
        <w:pStyle w:val="a6"/>
        <w:spacing w:line="240" w:lineRule="auto"/>
        <w:ind w:left="1040" w:firstLine="0"/>
        <w:jc w:val="left"/>
        <w:rPr>
          <w:sz w:val="28"/>
          <w:szCs w:val="28"/>
        </w:rPr>
      </w:pPr>
      <w:r>
        <w:rPr>
          <w:sz w:val="28"/>
          <w:szCs w:val="28"/>
        </w:rPr>
        <w:t>задачи…………………………………………………………. ……</w:t>
      </w:r>
      <w:r w:rsidR="000944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944FD">
        <w:rPr>
          <w:sz w:val="28"/>
          <w:szCs w:val="28"/>
        </w:rPr>
        <w:t>…</w:t>
      </w:r>
      <w:r>
        <w:rPr>
          <w:sz w:val="28"/>
          <w:szCs w:val="28"/>
        </w:rPr>
        <w:t>1-2</w:t>
      </w:r>
      <w:r w:rsidR="00273D41" w:rsidRPr="00965E5D">
        <w:rPr>
          <w:sz w:val="28"/>
          <w:szCs w:val="28"/>
        </w:rPr>
        <w:t xml:space="preserve">  </w:t>
      </w:r>
    </w:p>
    <w:p w:rsidR="00965E5D" w:rsidRDefault="00965E5D" w:rsidP="00965E5D">
      <w:pPr>
        <w:pStyle w:val="a6"/>
        <w:numPr>
          <w:ilvl w:val="0"/>
          <w:numId w:val="2"/>
        </w:num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Формирование гражданской идентичности через изучение патриотических традиций русского народа на ступени основного общего и среднего общего образования</w:t>
      </w:r>
      <w:r w:rsidR="00E72AD9">
        <w:rPr>
          <w:sz w:val="28"/>
          <w:szCs w:val="28"/>
        </w:rPr>
        <w:t>…………………………</w:t>
      </w:r>
      <w:r w:rsidR="000944FD">
        <w:rPr>
          <w:sz w:val="28"/>
          <w:szCs w:val="28"/>
        </w:rPr>
        <w:t>…………….</w:t>
      </w:r>
      <w:r w:rsidR="00E72AD9">
        <w:rPr>
          <w:sz w:val="28"/>
          <w:szCs w:val="28"/>
        </w:rPr>
        <w:t>3-6</w:t>
      </w:r>
    </w:p>
    <w:p w:rsidR="00E72AD9" w:rsidRDefault="007D4146" w:rsidP="00965E5D">
      <w:pPr>
        <w:pStyle w:val="a6"/>
        <w:numPr>
          <w:ilvl w:val="0"/>
          <w:numId w:val="2"/>
        </w:num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Учитель истории – ключевая фигура в воспитании гражданина и патриота России. Социальное проектирование…………………</w:t>
      </w:r>
      <w:r w:rsidR="000944FD">
        <w:rPr>
          <w:sz w:val="28"/>
          <w:szCs w:val="28"/>
        </w:rPr>
        <w:t>……</w:t>
      </w:r>
      <w:r>
        <w:rPr>
          <w:sz w:val="28"/>
          <w:szCs w:val="28"/>
        </w:rPr>
        <w:t>7-8</w:t>
      </w:r>
    </w:p>
    <w:p w:rsidR="007D4146" w:rsidRDefault="007D4146" w:rsidP="00965E5D">
      <w:pPr>
        <w:pStyle w:val="a6"/>
        <w:numPr>
          <w:ilvl w:val="0"/>
          <w:numId w:val="2"/>
        </w:num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Заключение. Анализ практической части…………………………</w:t>
      </w:r>
      <w:r w:rsidR="000944FD">
        <w:rPr>
          <w:sz w:val="28"/>
          <w:szCs w:val="28"/>
        </w:rPr>
        <w:t>….</w:t>
      </w:r>
      <w:r>
        <w:rPr>
          <w:sz w:val="28"/>
          <w:szCs w:val="28"/>
        </w:rPr>
        <w:t>9-10</w:t>
      </w:r>
    </w:p>
    <w:p w:rsidR="007D4146" w:rsidRDefault="007D4146" w:rsidP="00965E5D">
      <w:pPr>
        <w:pStyle w:val="a6"/>
        <w:numPr>
          <w:ilvl w:val="0"/>
          <w:numId w:val="2"/>
        </w:num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Литература …………………………………………………………</w:t>
      </w:r>
      <w:r w:rsidR="000944FD">
        <w:rPr>
          <w:sz w:val="28"/>
          <w:szCs w:val="28"/>
        </w:rPr>
        <w:t>…..</w:t>
      </w:r>
      <w:r>
        <w:rPr>
          <w:sz w:val="28"/>
          <w:szCs w:val="28"/>
        </w:rPr>
        <w:t>10-11</w:t>
      </w:r>
    </w:p>
    <w:p w:rsidR="007D4146" w:rsidRDefault="007D4146" w:rsidP="00965E5D">
      <w:pPr>
        <w:pStyle w:val="a6"/>
        <w:numPr>
          <w:ilvl w:val="0"/>
          <w:numId w:val="2"/>
        </w:num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7D4146" w:rsidRDefault="007D4146" w:rsidP="007D4146">
      <w:pPr>
        <w:pStyle w:val="a6"/>
        <w:spacing w:line="240" w:lineRule="auto"/>
        <w:ind w:left="1040" w:firstLine="0"/>
        <w:jc w:val="left"/>
        <w:rPr>
          <w:sz w:val="28"/>
          <w:szCs w:val="28"/>
        </w:rPr>
      </w:pPr>
      <w:r>
        <w:rPr>
          <w:sz w:val="28"/>
          <w:szCs w:val="28"/>
        </w:rPr>
        <w:t>А) Антикоррупционное воспитание школьников.</w:t>
      </w:r>
    </w:p>
    <w:p w:rsidR="007D4146" w:rsidRDefault="007D4146" w:rsidP="007D4146">
      <w:pPr>
        <w:pStyle w:val="a6"/>
        <w:spacing w:line="240" w:lineRule="auto"/>
        <w:ind w:left="1040" w:firstLine="0"/>
        <w:jc w:val="left"/>
        <w:rPr>
          <w:sz w:val="28"/>
          <w:szCs w:val="28"/>
        </w:rPr>
      </w:pPr>
      <w:r>
        <w:rPr>
          <w:sz w:val="28"/>
          <w:szCs w:val="28"/>
        </w:rPr>
        <w:t>Б) Паспорт кабинета истории.</w:t>
      </w:r>
    </w:p>
    <w:p w:rsidR="00181EA6" w:rsidRDefault="00181EA6" w:rsidP="007D4146">
      <w:pPr>
        <w:pStyle w:val="a6"/>
        <w:spacing w:line="240" w:lineRule="auto"/>
        <w:ind w:left="104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В) Неделя истории в МБОУ СОШ №22, январь 2015 </w:t>
      </w:r>
    </w:p>
    <w:p w:rsidR="00181EA6" w:rsidRDefault="00181EA6" w:rsidP="007D4146">
      <w:pPr>
        <w:pStyle w:val="a6"/>
        <w:spacing w:line="240" w:lineRule="auto"/>
        <w:ind w:left="1040" w:firstLine="0"/>
        <w:jc w:val="left"/>
        <w:rPr>
          <w:sz w:val="28"/>
          <w:szCs w:val="28"/>
        </w:rPr>
      </w:pPr>
      <w:r>
        <w:rPr>
          <w:sz w:val="28"/>
          <w:szCs w:val="28"/>
        </w:rPr>
        <w:t>Г) График мероприятий, посвященных началу Первой мировой войны.</w:t>
      </w:r>
    </w:p>
    <w:p w:rsidR="00965E5D" w:rsidRDefault="00CC26BF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Д) Научно-исследовательская работа «Боевой путь 5 Гвардейского       </w:t>
      </w:r>
    </w:p>
    <w:p w:rsidR="00CC26BF" w:rsidRDefault="00CC26BF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Кавалерийского Донского казачьего корпуса» </w:t>
      </w:r>
      <w:proofErr w:type="spellStart"/>
      <w:r>
        <w:rPr>
          <w:sz w:val="28"/>
          <w:szCs w:val="28"/>
        </w:rPr>
        <w:t>Краюшкина</w:t>
      </w:r>
      <w:proofErr w:type="spellEnd"/>
      <w:r>
        <w:rPr>
          <w:sz w:val="28"/>
          <w:szCs w:val="28"/>
        </w:rPr>
        <w:t xml:space="preserve"> Кирилла,      </w:t>
      </w:r>
    </w:p>
    <w:p w:rsidR="00CC26BF" w:rsidRDefault="00CC26BF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Победителя Х научно-практической конференции Движения</w:t>
      </w:r>
    </w:p>
    <w:p w:rsidR="00CC26BF" w:rsidRDefault="00CC26BF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«Отечество. Наследники Суворова» (20 марта 2015).</w:t>
      </w:r>
    </w:p>
    <w:p w:rsidR="00CC26BF" w:rsidRDefault="00CC26BF" w:rsidP="00965E5D">
      <w:pPr>
        <w:spacing w:line="240" w:lineRule="auto"/>
        <w:ind w:firstLine="0"/>
        <w:jc w:val="left"/>
        <w:rPr>
          <w:sz w:val="28"/>
          <w:szCs w:val="28"/>
        </w:rPr>
      </w:pPr>
    </w:p>
    <w:p w:rsidR="00CC26BF" w:rsidRDefault="00CC26BF" w:rsidP="00965E5D">
      <w:pPr>
        <w:spacing w:line="240" w:lineRule="auto"/>
        <w:ind w:firstLine="0"/>
        <w:jc w:val="left"/>
        <w:rPr>
          <w:sz w:val="28"/>
          <w:szCs w:val="28"/>
        </w:rPr>
      </w:pPr>
    </w:p>
    <w:p w:rsidR="00CC26BF" w:rsidRDefault="00CC26BF" w:rsidP="00965E5D">
      <w:pPr>
        <w:spacing w:line="240" w:lineRule="auto"/>
        <w:ind w:firstLine="0"/>
        <w:jc w:val="left"/>
        <w:rPr>
          <w:sz w:val="28"/>
          <w:szCs w:val="28"/>
        </w:rPr>
      </w:pPr>
    </w:p>
    <w:p w:rsidR="00C93C39" w:rsidRDefault="00C93C39" w:rsidP="00965E5D">
      <w:pPr>
        <w:spacing w:line="240" w:lineRule="auto"/>
        <w:ind w:firstLine="0"/>
        <w:jc w:val="left"/>
        <w:rPr>
          <w:sz w:val="28"/>
          <w:szCs w:val="28"/>
        </w:rPr>
      </w:pPr>
    </w:p>
    <w:p w:rsidR="00C93C39" w:rsidRDefault="00C93C39" w:rsidP="00965E5D">
      <w:pPr>
        <w:spacing w:line="240" w:lineRule="auto"/>
        <w:ind w:firstLine="0"/>
        <w:jc w:val="left"/>
        <w:rPr>
          <w:sz w:val="28"/>
          <w:szCs w:val="28"/>
        </w:rPr>
      </w:pPr>
    </w:p>
    <w:p w:rsidR="00C93C39" w:rsidRDefault="00C93C39" w:rsidP="00965E5D">
      <w:pPr>
        <w:spacing w:line="240" w:lineRule="auto"/>
        <w:ind w:firstLine="0"/>
        <w:jc w:val="left"/>
        <w:rPr>
          <w:sz w:val="28"/>
          <w:szCs w:val="28"/>
        </w:rPr>
      </w:pPr>
    </w:p>
    <w:p w:rsidR="00C93C39" w:rsidRDefault="00C93C39" w:rsidP="00965E5D">
      <w:pPr>
        <w:spacing w:line="240" w:lineRule="auto"/>
        <w:ind w:firstLine="0"/>
        <w:jc w:val="left"/>
        <w:rPr>
          <w:sz w:val="28"/>
          <w:szCs w:val="28"/>
        </w:rPr>
      </w:pPr>
    </w:p>
    <w:p w:rsidR="00C93C39" w:rsidRDefault="00C93C39" w:rsidP="00965E5D">
      <w:pPr>
        <w:spacing w:line="240" w:lineRule="auto"/>
        <w:ind w:firstLine="0"/>
        <w:jc w:val="left"/>
        <w:rPr>
          <w:sz w:val="28"/>
          <w:szCs w:val="28"/>
        </w:rPr>
      </w:pPr>
    </w:p>
    <w:p w:rsidR="00C93C39" w:rsidRDefault="00C93C39" w:rsidP="00965E5D">
      <w:pPr>
        <w:spacing w:line="240" w:lineRule="auto"/>
        <w:ind w:firstLine="0"/>
        <w:jc w:val="left"/>
        <w:rPr>
          <w:sz w:val="28"/>
          <w:szCs w:val="28"/>
        </w:rPr>
      </w:pPr>
    </w:p>
    <w:p w:rsidR="00CC26BF" w:rsidRDefault="00CC26BF" w:rsidP="00965E5D">
      <w:pPr>
        <w:spacing w:line="240" w:lineRule="auto"/>
        <w:ind w:firstLine="0"/>
        <w:jc w:val="left"/>
        <w:rPr>
          <w:sz w:val="28"/>
          <w:szCs w:val="28"/>
        </w:rPr>
      </w:pPr>
    </w:p>
    <w:p w:rsidR="00CC26BF" w:rsidRDefault="00CC26BF" w:rsidP="00965E5D">
      <w:pPr>
        <w:spacing w:line="240" w:lineRule="auto"/>
        <w:ind w:firstLine="0"/>
        <w:jc w:val="left"/>
        <w:rPr>
          <w:sz w:val="28"/>
          <w:szCs w:val="28"/>
        </w:rPr>
      </w:pPr>
    </w:p>
    <w:p w:rsidR="00CC26BF" w:rsidRDefault="00CC26BF" w:rsidP="00C93C39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C26BF">
        <w:rPr>
          <w:b/>
          <w:sz w:val="28"/>
          <w:szCs w:val="28"/>
        </w:rPr>
        <w:t>Список литературы, источники.</w:t>
      </w:r>
    </w:p>
    <w:p w:rsidR="00CC26BF" w:rsidRDefault="00CC26BF" w:rsidP="00965E5D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CC26BF" w:rsidRPr="000944FD" w:rsidRDefault="00CC26BF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0944FD">
        <w:rPr>
          <w:sz w:val="28"/>
          <w:szCs w:val="28"/>
        </w:rPr>
        <w:t>Конституция Российской Федерации.</w:t>
      </w:r>
    </w:p>
    <w:p w:rsidR="00CC26BF" w:rsidRPr="000944FD" w:rsidRDefault="00CC26BF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944FD">
        <w:rPr>
          <w:sz w:val="28"/>
          <w:szCs w:val="28"/>
        </w:rPr>
        <w:t>Федеральный закон  «Об образовании в РФ»</w:t>
      </w:r>
      <w:r w:rsidR="00AE13AB" w:rsidRPr="000944FD">
        <w:rPr>
          <w:sz w:val="28"/>
          <w:szCs w:val="28"/>
        </w:rPr>
        <w:t xml:space="preserve"> от 29.12.2012 г.</w:t>
      </w:r>
    </w:p>
    <w:p w:rsidR="00CC26BF" w:rsidRPr="000944FD" w:rsidRDefault="00CC26BF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172FD3" w:rsidRPr="000944FD">
        <w:rPr>
          <w:sz w:val="28"/>
          <w:szCs w:val="28"/>
        </w:rPr>
        <w:t>Федеральный государственный образовательный стандарт основного общего образования.</w:t>
      </w:r>
    </w:p>
    <w:p w:rsidR="00172FD3" w:rsidRPr="000944FD" w:rsidRDefault="00172FD3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0944FD">
        <w:rPr>
          <w:sz w:val="28"/>
          <w:szCs w:val="28"/>
        </w:rPr>
        <w:t>«Фундаментальное ядро содержания общего образования»</w:t>
      </w:r>
    </w:p>
    <w:p w:rsidR="00172FD3" w:rsidRPr="000944FD" w:rsidRDefault="00172FD3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0944FD">
        <w:rPr>
          <w:sz w:val="28"/>
          <w:szCs w:val="28"/>
        </w:rPr>
        <w:t>«Концепция духовно-нравственного развития и воспитания личности гражданина России»</w:t>
      </w:r>
    </w:p>
    <w:p w:rsidR="00172FD3" w:rsidRDefault="00172FD3" w:rsidP="00965E5D">
      <w:pPr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0944FD">
        <w:rPr>
          <w:sz w:val="28"/>
          <w:szCs w:val="28"/>
        </w:rPr>
        <w:t>«Концепция нового учебно-методического комплекса по отечественной истории».</w:t>
      </w:r>
    </w:p>
    <w:p w:rsidR="00172FD3" w:rsidRPr="000944FD" w:rsidRDefault="00172FD3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0944FD">
        <w:rPr>
          <w:sz w:val="28"/>
          <w:szCs w:val="28"/>
        </w:rPr>
        <w:t>Нормативные документы Министерства образования и науки РФ.</w:t>
      </w:r>
    </w:p>
    <w:p w:rsidR="00172FD3" w:rsidRPr="000944FD" w:rsidRDefault="00172FD3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0944FD">
        <w:rPr>
          <w:sz w:val="28"/>
          <w:szCs w:val="28"/>
        </w:rPr>
        <w:t>Нормативные документы Министерства образования и молодежной политики Ставропольского края.</w:t>
      </w:r>
    </w:p>
    <w:p w:rsidR="00172FD3" w:rsidRPr="000944FD" w:rsidRDefault="008D5627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9. </w:t>
      </w:r>
      <w:r w:rsidR="00172FD3" w:rsidRPr="000944FD">
        <w:rPr>
          <w:sz w:val="28"/>
          <w:szCs w:val="28"/>
        </w:rPr>
        <w:t>Федеральные законы о Государственных символах России.</w:t>
      </w:r>
    </w:p>
    <w:p w:rsidR="008D5627" w:rsidRPr="000944FD" w:rsidRDefault="008D5627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10.</w:t>
      </w:r>
      <w:r w:rsidRPr="000944FD">
        <w:rPr>
          <w:sz w:val="28"/>
          <w:szCs w:val="28"/>
        </w:rPr>
        <w:t>Законы Ставропольского края «О гербе СК», «О флаге СК».</w:t>
      </w:r>
    </w:p>
    <w:p w:rsidR="008D5627" w:rsidRDefault="008D5627" w:rsidP="00965E5D">
      <w:pPr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0944FD">
        <w:rPr>
          <w:sz w:val="28"/>
          <w:szCs w:val="28"/>
        </w:rPr>
        <w:t>Федеральный закон «О днях воинской славы (победных днях ) России.</w:t>
      </w:r>
    </w:p>
    <w:p w:rsidR="008D5627" w:rsidRPr="000944FD" w:rsidRDefault="008D5627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Pr="000944FD">
        <w:rPr>
          <w:sz w:val="28"/>
          <w:szCs w:val="28"/>
        </w:rPr>
        <w:t xml:space="preserve">Закон об увековечении памяти погибших при защите </w:t>
      </w:r>
      <w:proofErr w:type="spellStart"/>
      <w:r w:rsidRPr="000944FD">
        <w:rPr>
          <w:sz w:val="28"/>
          <w:szCs w:val="28"/>
        </w:rPr>
        <w:t>Отечечтва</w:t>
      </w:r>
      <w:proofErr w:type="spellEnd"/>
      <w:r w:rsidRPr="000944FD">
        <w:rPr>
          <w:sz w:val="28"/>
          <w:szCs w:val="28"/>
        </w:rPr>
        <w:t>».</w:t>
      </w:r>
    </w:p>
    <w:p w:rsidR="008D5627" w:rsidRPr="000944FD" w:rsidRDefault="008D5627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Pr="000944FD">
        <w:rPr>
          <w:sz w:val="28"/>
          <w:szCs w:val="28"/>
        </w:rPr>
        <w:t>Соболева Н.А. «Российская государственная символика:</w:t>
      </w:r>
      <w:r w:rsidR="00511459" w:rsidRPr="000944FD">
        <w:rPr>
          <w:sz w:val="28"/>
          <w:szCs w:val="28"/>
        </w:rPr>
        <w:t xml:space="preserve"> </w:t>
      </w:r>
      <w:r w:rsidRPr="000944FD">
        <w:rPr>
          <w:sz w:val="28"/>
          <w:szCs w:val="28"/>
        </w:rPr>
        <w:t>история и современность», М., 2013 г.</w:t>
      </w:r>
    </w:p>
    <w:p w:rsidR="008D5627" w:rsidRPr="000944FD" w:rsidRDefault="008D5627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Pr="000944FD">
        <w:rPr>
          <w:sz w:val="28"/>
          <w:szCs w:val="28"/>
        </w:rPr>
        <w:t>Исаев И.А. «История государства и права России», М., 2004 г.</w:t>
      </w:r>
    </w:p>
    <w:p w:rsidR="008D5627" w:rsidRPr="000944FD" w:rsidRDefault="008D5627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15. </w:t>
      </w:r>
      <w:r w:rsidRPr="000944FD">
        <w:rPr>
          <w:sz w:val="28"/>
          <w:szCs w:val="28"/>
        </w:rPr>
        <w:t>«Как научить детей любить Родину», М., 2012г.</w:t>
      </w:r>
    </w:p>
    <w:p w:rsidR="008D5627" w:rsidRPr="000944FD" w:rsidRDefault="008D5627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r w:rsidRPr="000944FD">
        <w:rPr>
          <w:sz w:val="28"/>
          <w:szCs w:val="28"/>
        </w:rPr>
        <w:t>Ривина Е.К. «Герб и флаг России. Знакомим школьников с государственными символами», М., 2005 г.</w:t>
      </w:r>
    </w:p>
    <w:p w:rsidR="008D5627" w:rsidRDefault="008D5627" w:rsidP="00965E5D">
      <w:pPr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17.</w:t>
      </w:r>
      <w:r w:rsidR="00AE13AB" w:rsidRPr="000944FD">
        <w:rPr>
          <w:sz w:val="28"/>
          <w:szCs w:val="28"/>
        </w:rPr>
        <w:t>Романовский В.К. «Символы российской государственности», М., 2012 г.</w:t>
      </w:r>
    </w:p>
    <w:p w:rsidR="00AE13AB" w:rsidRPr="000944FD" w:rsidRDefault="00AE13AB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18. </w:t>
      </w:r>
      <w:r w:rsidRPr="000944FD">
        <w:rPr>
          <w:sz w:val="28"/>
          <w:szCs w:val="28"/>
        </w:rPr>
        <w:t>«Историко-культурное наследие Ставрополья В патриотическом воспитании молодежи», 2007 г.</w:t>
      </w:r>
    </w:p>
    <w:p w:rsidR="00AE13AB" w:rsidRPr="000944FD" w:rsidRDefault="00AE13AB" w:rsidP="00965E5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0944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944FD">
        <w:rPr>
          <w:sz w:val="28"/>
          <w:szCs w:val="28"/>
        </w:rPr>
        <w:t>Методическое пособие для подготовки Дня Ставропольского края, С., 2008 г.</w:t>
      </w:r>
    </w:p>
    <w:p w:rsidR="00AE13AB" w:rsidRDefault="00AE13AB" w:rsidP="00965E5D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EA01C1" w:rsidRDefault="00EA01C1" w:rsidP="00EA01C1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Информационные ресурсы:</w:t>
      </w:r>
    </w:p>
    <w:p w:rsidR="00EA01C1" w:rsidRDefault="00EA01C1" w:rsidP="00965E5D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172FD3" w:rsidRPr="00EA01C1" w:rsidRDefault="00D81DAD" w:rsidP="00EA01C1">
      <w:pPr>
        <w:spacing w:line="240" w:lineRule="auto"/>
        <w:ind w:firstLine="0"/>
        <w:jc w:val="left"/>
        <w:rPr>
          <w:sz w:val="28"/>
          <w:szCs w:val="28"/>
        </w:rPr>
      </w:pPr>
      <w:hyperlink r:id="rId13" w:history="1">
        <w:r w:rsidR="00EA01C1" w:rsidRPr="00EA01C1">
          <w:rPr>
            <w:rStyle w:val="ad"/>
            <w:b/>
            <w:sz w:val="28"/>
            <w:szCs w:val="28"/>
            <w:lang w:val="en-US"/>
          </w:rPr>
          <w:t>http</w:t>
        </w:r>
        <w:r w:rsidR="00EA01C1" w:rsidRPr="00EA01C1">
          <w:rPr>
            <w:rStyle w:val="ad"/>
            <w:b/>
            <w:sz w:val="28"/>
            <w:szCs w:val="28"/>
          </w:rPr>
          <w:t>://</w:t>
        </w:r>
        <w:r w:rsidR="00EA01C1" w:rsidRPr="00EA01C1">
          <w:rPr>
            <w:rStyle w:val="ad"/>
            <w:b/>
            <w:sz w:val="28"/>
            <w:szCs w:val="28"/>
            <w:lang w:val="en-US"/>
          </w:rPr>
          <w:t>www</w:t>
        </w:r>
        <w:r w:rsidR="00EA01C1" w:rsidRPr="00EA01C1">
          <w:rPr>
            <w:rStyle w:val="ad"/>
            <w:b/>
            <w:sz w:val="28"/>
            <w:szCs w:val="28"/>
          </w:rPr>
          <w:t>.</w:t>
        </w:r>
        <w:r w:rsidR="00EA01C1" w:rsidRPr="00EA01C1">
          <w:rPr>
            <w:rStyle w:val="ad"/>
            <w:b/>
            <w:sz w:val="28"/>
            <w:szCs w:val="28"/>
            <w:lang w:val="en-US"/>
          </w:rPr>
          <w:t>may</w:t>
        </w:r>
        <w:r w:rsidR="00EA01C1" w:rsidRPr="00EA01C1">
          <w:rPr>
            <w:rStyle w:val="ad"/>
            <w:b/>
            <w:sz w:val="28"/>
            <w:szCs w:val="28"/>
          </w:rPr>
          <w:t>9.</w:t>
        </w:r>
        <w:proofErr w:type="spellStart"/>
        <w:r w:rsidR="00EA01C1" w:rsidRPr="00EA01C1">
          <w:rPr>
            <w:rStyle w:val="ad"/>
            <w:b/>
            <w:sz w:val="28"/>
            <w:szCs w:val="28"/>
            <w:lang w:val="en-US"/>
          </w:rPr>
          <w:t>ru</w:t>
        </w:r>
        <w:proofErr w:type="spellEnd"/>
        <w:r w:rsidR="00EA01C1" w:rsidRPr="00EA01C1">
          <w:rPr>
            <w:rStyle w:val="ad"/>
            <w:b/>
            <w:sz w:val="28"/>
            <w:szCs w:val="28"/>
          </w:rPr>
          <w:t>/</w:t>
        </w:r>
      </w:hyperlink>
      <w:r w:rsidR="00EA01C1">
        <w:rPr>
          <w:b/>
          <w:sz w:val="28"/>
          <w:szCs w:val="28"/>
        </w:rPr>
        <w:t xml:space="preserve"> -</w:t>
      </w:r>
      <w:r w:rsidR="00EA01C1" w:rsidRPr="00EA01C1">
        <w:rPr>
          <w:sz w:val="28"/>
          <w:szCs w:val="28"/>
        </w:rPr>
        <w:t>Наша Победа – День Победы. 70 лет</w:t>
      </w:r>
    </w:p>
    <w:p w:rsidR="00EA01C1" w:rsidRDefault="00D81DAD" w:rsidP="00EA01C1">
      <w:pPr>
        <w:spacing w:line="240" w:lineRule="auto"/>
        <w:ind w:firstLine="0"/>
        <w:jc w:val="left"/>
        <w:rPr>
          <w:sz w:val="28"/>
          <w:szCs w:val="28"/>
        </w:rPr>
      </w:pPr>
      <w:hyperlink r:id="rId14" w:history="1">
        <w:r w:rsidR="00EA01C1" w:rsidRPr="00510AFF">
          <w:rPr>
            <w:rStyle w:val="ad"/>
            <w:b/>
            <w:sz w:val="28"/>
            <w:szCs w:val="28"/>
            <w:lang w:val="en-US"/>
          </w:rPr>
          <w:t>http</w:t>
        </w:r>
        <w:r w:rsidR="00EA01C1" w:rsidRPr="00510AFF">
          <w:rPr>
            <w:rStyle w:val="ad"/>
            <w:b/>
            <w:sz w:val="28"/>
            <w:szCs w:val="28"/>
          </w:rPr>
          <w:t>://</w:t>
        </w:r>
        <w:proofErr w:type="spellStart"/>
        <w:r w:rsidR="00EA01C1" w:rsidRPr="00510AFF">
          <w:rPr>
            <w:rStyle w:val="ad"/>
            <w:b/>
            <w:sz w:val="28"/>
            <w:szCs w:val="28"/>
            <w:lang w:val="en-US"/>
          </w:rPr>
          <w:t>histrf</w:t>
        </w:r>
        <w:proofErr w:type="spellEnd"/>
        <w:r w:rsidR="00EA01C1" w:rsidRPr="00510AFF">
          <w:rPr>
            <w:rStyle w:val="ad"/>
            <w:b/>
            <w:sz w:val="28"/>
            <w:szCs w:val="28"/>
          </w:rPr>
          <w:t>.</w:t>
        </w:r>
        <w:proofErr w:type="spellStart"/>
        <w:r w:rsidR="00EA01C1" w:rsidRPr="00510AFF">
          <w:rPr>
            <w:rStyle w:val="ad"/>
            <w:b/>
            <w:sz w:val="28"/>
            <w:szCs w:val="28"/>
            <w:lang w:val="en-US"/>
          </w:rPr>
          <w:t>ru</w:t>
        </w:r>
        <w:proofErr w:type="spellEnd"/>
        <w:r w:rsidR="00EA01C1" w:rsidRPr="00510AFF">
          <w:rPr>
            <w:rStyle w:val="ad"/>
            <w:b/>
            <w:sz w:val="28"/>
            <w:szCs w:val="28"/>
          </w:rPr>
          <w:t>/</w:t>
        </w:r>
        <w:proofErr w:type="spellStart"/>
        <w:r w:rsidR="00EA01C1" w:rsidRPr="00510AFF">
          <w:rPr>
            <w:rStyle w:val="ad"/>
            <w:b/>
            <w:sz w:val="28"/>
            <w:szCs w:val="28"/>
            <w:lang w:val="en-US"/>
          </w:rPr>
          <w:t>ru</w:t>
        </w:r>
        <w:proofErr w:type="spellEnd"/>
        <w:r w:rsidR="00EA01C1" w:rsidRPr="00510AFF">
          <w:rPr>
            <w:rStyle w:val="ad"/>
            <w:b/>
            <w:sz w:val="28"/>
            <w:szCs w:val="28"/>
          </w:rPr>
          <w:t>/</w:t>
        </w:r>
        <w:proofErr w:type="spellStart"/>
        <w:r w:rsidR="00EA01C1" w:rsidRPr="00510AFF">
          <w:rPr>
            <w:rStyle w:val="ad"/>
            <w:b/>
            <w:sz w:val="28"/>
            <w:szCs w:val="28"/>
            <w:lang w:val="en-US"/>
          </w:rPr>
          <w:t>mediateka</w:t>
        </w:r>
        <w:proofErr w:type="spellEnd"/>
        <w:r w:rsidR="00EA01C1" w:rsidRPr="00510AFF">
          <w:rPr>
            <w:rStyle w:val="ad"/>
            <w:b/>
            <w:sz w:val="28"/>
            <w:szCs w:val="28"/>
          </w:rPr>
          <w:t>/70-</w:t>
        </w:r>
        <w:r w:rsidR="00EA01C1" w:rsidRPr="00510AFF">
          <w:rPr>
            <w:rStyle w:val="ad"/>
            <w:b/>
            <w:sz w:val="28"/>
            <w:szCs w:val="28"/>
            <w:lang w:val="en-US"/>
          </w:rPr>
          <w:t>let</w:t>
        </w:r>
        <w:r w:rsidR="00EA01C1" w:rsidRPr="00510AFF">
          <w:rPr>
            <w:rStyle w:val="ad"/>
            <w:b/>
            <w:sz w:val="28"/>
            <w:szCs w:val="28"/>
          </w:rPr>
          <w:t>-</w:t>
        </w:r>
        <w:proofErr w:type="spellStart"/>
        <w:r w:rsidR="00EA01C1" w:rsidRPr="00510AFF">
          <w:rPr>
            <w:rStyle w:val="ad"/>
            <w:b/>
            <w:sz w:val="28"/>
            <w:szCs w:val="28"/>
            <w:lang w:val="en-US"/>
          </w:rPr>
          <w:t>vov</w:t>
        </w:r>
        <w:proofErr w:type="spellEnd"/>
      </w:hyperlink>
      <w:r w:rsidR="00EA01C1" w:rsidRPr="00510AFF">
        <w:rPr>
          <w:b/>
          <w:sz w:val="28"/>
          <w:szCs w:val="28"/>
        </w:rPr>
        <w:t xml:space="preserve"> </w:t>
      </w:r>
      <w:r w:rsidR="00EA01C1">
        <w:rPr>
          <w:sz w:val="28"/>
          <w:szCs w:val="28"/>
        </w:rPr>
        <w:t xml:space="preserve">- </w:t>
      </w:r>
      <w:r w:rsidR="00EA01C1" w:rsidRPr="00EA01C1">
        <w:rPr>
          <w:sz w:val="28"/>
          <w:szCs w:val="28"/>
        </w:rPr>
        <w:t>К 70-летию Великой Победы : медиате</w:t>
      </w:r>
      <w:r w:rsidR="00510AFF">
        <w:rPr>
          <w:sz w:val="28"/>
          <w:szCs w:val="28"/>
        </w:rPr>
        <w:t xml:space="preserve">ка федерального портала История </w:t>
      </w:r>
      <w:r w:rsidR="00EA01C1" w:rsidRPr="00EA01C1">
        <w:rPr>
          <w:sz w:val="28"/>
          <w:szCs w:val="28"/>
        </w:rPr>
        <w:t>РФ</w:t>
      </w:r>
    </w:p>
    <w:p w:rsidR="00273D41" w:rsidRDefault="00D81DAD" w:rsidP="00EA01C1">
      <w:pPr>
        <w:spacing w:line="240" w:lineRule="auto"/>
        <w:ind w:firstLine="0"/>
        <w:jc w:val="left"/>
        <w:rPr>
          <w:sz w:val="28"/>
          <w:szCs w:val="28"/>
        </w:rPr>
      </w:pPr>
      <w:hyperlink r:id="rId15" w:history="1"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http</w:t>
        </w:r>
        <w:r w:rsidR="00EA01C1" w:rsidRPr="00EA01C1">
          <w:rPr>
            <w:rStyle w:val="ad"/>
            <w:b/>
            <w:bCs/>
            <w:sz w:val="28"/>
            <w:szCs w:val="28"/>
          </w:rPr>
          <w:t>://</w:t>
        </w:r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memory</w:t>
        </w:r>
        <w:r w:rsidR="00EA01C1" w:rsidRPr="00EA01C1">
          <w:rPr>
            <w:rStyle w:val="ad"/>
            <w:b/>
            <w:bCs/>
            <w:sz w:val="28"/>
            <w:szCs w:val="28"/>
          </w:rPr>
          <w:t>-</w:t>
        </w:r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map</w:t>
        </w:r>
        <w:r w:rsidR="00EA01C1" w:rsidRPr="00EA01C1">
          <w:rPr>
            <w:rStyle w:val="ad"/>
            <w:b/>
            <w:bCs/>
            <w:sz w:val="28"/>
            <w:szCs w:val="28"/>
          </w:rPr>
          <w:t>.</w:t>
        </w:r>
        <w:proofErr w:type="spellStart"/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prosv</w:t>
        </w:r>
        <w:proofErr w:type="spellEnd"/>
        <w:r w:rsidR="00EA01C1" w:rsidRPr="00EA01C1">
          <w:rPr>
            <w:rStyle w:val="ad"/>
            <w:b/>
            <w:bCs/>
            <w:sz w:val="28"/>
            <w:szCs w:val="28"/>
          </w:rPr>
          <w:t>.</w:t>
        </w:r>
        <w:proofErr w:type="spellStart"/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ru</w:t>
        </w:r>
        <w:proofErr w:type="spellEnd"/>
        <w:r w:rsidR="00EA01C1" w:rsidRPr="00EA01C1">
          <w:rPr>
            <w:rStyle w:val="ad"/>
            <w:b/>
            <w:bCs/>
            <w:sz w:val="28"/>
            <w:szCs w:val="28"/>
          </w:rPr>
          <w:t>/</w:t>
        </w:r>
      </w:hyperlink>
      <w:r w:rsidR="00EA01C1">
        <w:rPr>
          <w:sz w:val="28"/>
          <w:szCs w:val="28"/>
        </w:rPr>
        <w:t xml:space="preserve"> - </w:t>
      </w:r>
      <w:r w:rsidR="00EA01C1" w:rsidRPr="00EA01C1">
        <w:rPr>
          <w:sz w:val="28"/>
          <w:szCs w:val="28"/>
        </w:rPr>
        <w:t>«Карта памяти» – патриотическая акция издательства «Просвещение»</w:t>
      </w:r>
    </w:p>
    <w:p w:rsidR="00EA01C1" w:rsidRDefault="00D81DAD" w:rsidP="00EA01C1">
      <w:pPr>
        <w:spacing w:line="240" w:lineRule="auto"/>
        <w:ind w:firstLine="0"/>
        <w:jc w:val="left"/>
        <w:rPr>
          <w:sz w:val="28"/>
          <w:szCs w:val="28"/>
        </w:rPr>
      </w:pPr>
      <w:hyperlink r:id="rId16" w:history="1"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http</w:t>
        </w:r>
        <w:r w:rsidR="00EA01C1" w:rsidRPr="00EA01C1">
          <w:rPr>
            <w:rStyle w:val="ad"/>
            <w:b/>
            <w:bCs/>
            <w:sz w:val="28"/>
            <w:szCs w:val="28"/>
          </w:rPr>
          <w:t>://</w:t>
        </w:r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victory</w:t>
        </w:r>
        <w:r w:rsidR="00EA01C1" w:rsidRPr="00EA01C1">
          <w:rPr>
            <w:rStyle w:val="ad"/>
            <w:b/>
            <w:bCs/>
            <w:sz w:val="28"/>
            <w:szCs w:val="28"/>
          </w:rPr>
          <w:t>.</w:t>
        </w:r>
        <w:proofErr w:type="spellStart"/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rusarchives</w:t>
        </w:r>
        <w:proofErr w:type="spellEnd"/>
        <w:r w:rsidR="00EA01C1" w:rsidRPr="00EA01C1">
          <w:rPr>
            <w:rStyle w:val="ad"/>
            <w:b/>
            <w:bCs/>
            <w:sz w:val="28"/>
            <w:szCs w:val="28"/>
          </w:rPr>
          <w:t>.</w:t>
        </w:r>
        <w:proofErr w:type="spellStart"/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ru</w:t>
        </w:r>
        <w:proofErr w:type="spellEnd"/>
        <w:r w:rsidR="00EA01C1" w:rsidRPr="00EA01C1">
          <w:rPr>
            <w:rStyle w:val="ad"/>
            <w:b/>
            <w:bCs/>
            <w:sz w:val="28"/>
            <w:szCs w:val="28"/>
          </w:rPr>
          <w:t>/</w:t>
        </w:r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index</w:t>
        </w:r>
        <w:r w:rsidR="00EA01C1" w:rsidRPr="00EA01C1">
          <w:rPr>
            <w:rStyle w:val="ad"/>
            <w:b/>
            <w:bCs/>
            <w:sz w:val="28"/>
            <w:szCs w:val="28"/>
          </w:rPr>
          <w:t>.</w:t>
        </w:r>
        <w:proofErr w:type="spellStart"/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php</w:t>
        </w:r>
        <w:proofErr w:type="spellEnd"/>
        <w:r w:rsidR="00EA01C1" w:rsidRPr="00EA01C1">
          <w:rPr>
            <w:rStyle w:val="ad"/>
            <w:b/>
            <w:bCs/>
            <w:sz w:val="28"/>
            <w:szCs w:val="28"/>
          </w:rPr>
          <w:t>?</w:t>
        </w:r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p</w:t>
        </w:r>
        <w:r w:rsidR="00EA01C1" w:rsidRPr="00EA01C1">
          <w:rPr>
            <w:rStyle w:val="ad"/>
            <w:b/>
            <w:bCs/>
            <w:sz w:val="28"/>
            <w:szCs w:val="28"/>
          </w:rPr>
          <w:t>=7</w:t>
        </w:r>
      </w:hyperlink>
      <w:r w:rsidR="00EA01C1">
        <w:rPr>
          <w:sz w:val="28"/>
          <w:szCs w:val="28"/>
        </w:rPr>
        <w:t xml:space="preserve"> - </w:t>
      </w:r>
      <w:r w:rsidR="00EA01C1" w:rsidRPr="00EA01C1">
        <w:rPr>
          <w:sz w:val="28"/>
          <w:szCs w:val="28"/>
        </w:rPr>
        <w:t xml:space="preserve">Сайт </w:t>
      </w:r>
      <w:r w:rsidR="00EA01C1" w:rsidRPr="00EA01C1">
        <w:rPr>
          <w:bCs/>
          <w:sz w:val="28"/>
          <w:szCs w:val="28"/>
        </w:rPr>
        <w:t>«ПОБЕДА. 1941–1945»</w:t>
      </w:r>
    </w:p>
    <w:p w:rsidR="00EA01C1" w:rsidRPr="00EA01C1" w:rsidRDefault="00D81DAD" w:rsidP="00EA01C1">
      <w:pPr>
        <w:spacing w:line="240" w:lineRule="auto"/>
        <w:ind w:firstLine="0"/>
        <w:jc w:val="left"/>
        <w:rPr>
          <w:sz w:val="28"/>
          <w:szCs w:val="28"/>
        </w:rPr>
      </w:pPr>
      <w:hyperlink r:id="rId17" w:history="1">
        <w:r w:rsidR="00EA01C1" w:rsidRPr="003844F8">
          <w:rPr>
            <w:rStyle w:val="ad"/>
            <w:b/>
            <w:bCs/>
            <w:sz w:val="28"/>
            <w:szCs w:val="28"/>
            <w:lang w:val="en-US"/>
          </w:rPr>
          <w:t>http</w:t>
        </w:r>
        <w:r w:rsidR="00EA01C1" w:rsidRPr="003844F8">
          <w:rPr>
            <w:rStyle w:val="ad"/>
            <w:b/>
            <w:bCs/>
            <w:sz w:val="28"/>
            <w:szCs w:val="28"/>
          </w:rPr>
          <w:t>://</w:t>
        </w:r>
        <w:r w:rsidR="00EA01C1" w:rsidRPr="003844F8">
          <w:rPr>
            <w:rStyle w:val="ad"/>
            <w:b/>
            <w:bCs/>
            <w:sz w:val="28"/>
            <w:szCs w:val="28"/>
            <w:lang w:val="en-US"/>
          </w:rPr>
          <w:t>battle</w:t>
        </w:r>
        <w:r w:rsidR="00EA01C1" w:rsidRPr="003844F8">
          <w:rPr>
            <w:rStyle w:val="ad"/>
            <w:b/>
            <w:bCs/>
            <w:sz w:val="28"/>
            <w:szCs w:val="28"/>
          </w:rPr>
          <w:t>.</w:t>
        </w:r>
        <w:proofErr w:type="spellStart"/>
        <w:r w:rsidR="00EA01C1" w:rsidRPr="003844F8">
          <w:rPr>
            <w:rStyle w:val="ad"/>
            <w:b/>
            <w:bCs/>
            <w:sz w:val="28"/>
            <w:szCs w:val="28"/>
            <w:lang w:val="en-US"/>
          </w:rPr>
          <w:t>volgadmin</w:t>
        </w:r>
        <w:proofErr w:type="spellEnd"/>
        <w:r w:rsidR="00EA01C1" w:rsidRPr="003844F8">
          <w:rPr>
            <w:rStyle w:val="ad"/>
            <w:b/>
            <w:bCs/>
            <w:sz w:val="28"/>
            <w:szCs w:val="28"/>
          </w:rPr>
          <w:t>.</w:t>
        </w:r>
        <w:proofErr w:type="spellStart"/>
        <w:r w:rsidR="00EA01C1" w:rsidRPr="003844F8">
          <w:rPr>
            <w:rStyle w:val="ad"/>
            <w:b/>
            <w:bCs/>
            <w:sz w:val="28"/>
            <w:szCs w:val="28"/>
            <w:lang w:val="en-US"/>
          </w:rPr>
          <w:t>ru</w:t>
        </w:r>
        <w:proofErr w:type="spellEnd"/>
        <w:r w:rsidR="00EA01C1" w:rsidRPr="003844F8">
          <w:rPr>
            <w:rStyle w:val="ad"/>
            <w:b/>
            <w:bCs/>
            <w:sz w:val="28"/>
            <w:szCs w:val="28"/>
          </w:rPr>
          <w:t>/</w:t>
        </w:r>
        <w:r w:rsidR="00EA01C1" w:rsidRPr="003844F8">
          <w:rPr>
            <w:rStyle w:val="ad"/>
            <w:b/>
            <w:bCs/>
            <w:sz w:val="28"/>
            <w:szCs w:val="28"/>
            <w:lang w:val="en-US"/>
          </w:rPr>
          <w:t>Battle</w:t>
        </w:r>
        <w:r w:rsidR="00EA01C1" w:rsidRPr="003844F8">
          <w:rPr>
            <w:rStyle w:val="ad"/>
            <w:b/>
            <w:bCs/>
            <w:sz w:val="28"/>
            <w:szCs w:val="28"/>
          </w:rPr>
          <w:t>/</w:t>
        </w:r>
        <w:r w:rsidR="00EA01C1" w:rsidRPr="003844F8">
          <w:rPr>
            <w:rStyle w:val="ad"/>
            <w:b/>
            <w:bCs/>
            <w:sz w:val="28"/>
            <w:szCs w:val="28"/>
            <w:lang w:val="en-US"/>
          </w:rPr>
          <w:t>Default</w:t>
        </w:r>
        <w:r w:rsidR="00EA01C1" w:rsidRPr="003844F8">
          <w:rPr>
            <w:rStyle w:val="ad"/>
            <w:b/>
            <w:bCs/>
            <w:sz w:val="28"/>
            <w:szCs w:val="28"/>
          </w:rPr>
          <w:t>.</w:t>
        </w:r>
        <w:proofErr w:type="spellStart"/>
        <w:r w:rsidR="00EA01C1" w:rsidRPr="003844F8">
          <w:rPr>
            <w:rStyle w:val="ad"/>
            <w:b/>
            <w:bCs/>
            <w:sz w:val="28"/>
            <w:szCs w:val="28"/>
            <w:lang w:val="en-US"/>
          </w:rPr>
          <w:t>aspx</w:t>
        </w:r>
        <w:proofErr w:type="spellEnd"/>
        <w:r w:rsidR="00EA01C1" w:rsidRPr="003844F8">
          <w:rPr>
            <w:rStyle w:val="ad"/>
            <w:b/>
            <w:bCs/>
            <w:sz w:val="28"/>
            <w:szCs w:val="28"/>
          </w:rPr>
          <w:t xml:space="preserve"> </w:t>
        </w:r>
        <w:r w:rsidR="00EA01C1" w:rsidRPr="003844F8">
          <w:rPr>
            <w:rStyle w:val="ad"/>
            <w:sz w:val="28"/>
            <w:szCs w:val="28"/>
          </w:rPr>
          <w:t>-</w:t>
        </w:r>
      </w:hyperlink>
      <w:r w:rsidR="00EA01C1">
        <w:rPr>
          <w:sz w:val="28"/>
          <w:szCs w:val="28"/>
        </w:rPr>
        <w:t xml:space="preserve"> </w:t>
      </w:r>
      <w:r w:rsidR="00EA01C1" w:rsidRPr="00EA01C1">
        <w:rPr>
          <w:bCs/>
          <w:sz w:val="28"/>
          <w:szCs w:val="28"/>
        </w:rPr>
        <w:t>Сталинградская битва: сайт.</w:t>
      </w:r>
    </w:p>
    <w:p w:rsidR="00EA01C1" w:rsidRDefault="00D81DAD" w:rsidP="00EA01C1">
      <w:pPr>
        <w:spacing w:line="240" w:lineRule="auto"/>
        <w:ind w:firstLine="0"/>
        <w:jc w:val="left"/>
        <w:rPr>
          <w:sz w:val="28"/>
          <w:szCs w:val="28"/>
        </w:rPr>
      </w:pPr>
      <w:hyperlink r:id="rId18" w:history="1">
        <w:r w:rsidR="00EA01C1" w:rsidRPr="00510AFF">
          <w:rPr>
            <w:rStyle w:val="ad"/>
            <w:b/>
            <w:sz w:val="28"/>
            <w:szCs w:val="28"/>
            <w:lang w:val="en-US"/>
          </w:rPr>
          <w:t>http</w:t>
        </w:r>
        <w:r w:rsidR="00EA01C1" w:rsidRPr="00510AFF">
          <w:rPr>
            <w:rStyle w:val="ad"/>
            <w:b/>
            <w:sz w:val="28"/>
            <w:szCs w:val="28"/>
          </w:rPr>
          <w:t>://41-45.</w:t>
        </w:r>
        <w:proofErr w:type="spellStart"/>
        <w:r w:rsidR="00EA01C1" w:rsidRPr="00510AFF">
          <w:rPr>
            <w:rStyle w:val="ad"/>
            <w:b/>
            <w:sz w:val="28"/>
            <w:szCs w:val="28"/>
            <w:lang w:val="en-US"/>
          </w:rPr>
          <w:t>su</w:t>
        </w:r>
        <w:proofErr w:type="spellEnd"/>
        <w:r w:rsidR="00EA01C1" w:rsidRPr="00510AFF">
          <w:rPr>
            <w:rStyle w:val="ad"/>
            <w:b/>
            <w:sz w:val="28"/>
            <w:szCs w:val="28"/>
          </w:rPr>
          <w:t>/</w:t>
        </w:r>
        <w:r w:rsidR="00EA01C1" w:rsidRPr="00510AFF">
          <w:rPr>
            <w:rStyle w:val="ad"/>
            <w:b/>
            <w:sz w:val="28"/>
            <w:szCs w:val="28"/>
            <w:lang w:val="en-US"/>
          </w:rPr>
          <w:t>about</w:t>
        </w:r>
      </w:hyperlink>
      <w:r w:rsidR="00EA01C1">
        <w:rPr>
          <w:sz w:val="28"/>
          <w:szCs w:val="28"/>
        </w:rPr>
        <w:t xml:space="preserve"> - </w:t>
      </w:r>
      <w:r w:rsidR="00EA01C1" w:rsidRPr="00EA01C1">
        <w:rPr>
          <w:sz w:val="28"/>
          <w:szCs w:val="28"/>
        </w:rPr>
        <w:t>Всероссийский проект «Наша общая Победа».</w:t>
      </w:r>
    </w:p>
    <w:p w:rsidR="00EA01C1" w:rsidRDefault="00D81DAD" w:rsidP="00EA01C1">
      <w:pPr>
        <w:spacing w:line="240" w:lineRule="auto"/>
        <w:ind w:firstLine="0"/>
        <w:jc w:val="left"/>
        <w:rPr>
          <w:sz w:val="28"/>
          <w:szCs w:val="28"/>
        </w:rPr>
      </w:pPr>
      <w:hyperlink r:id="rId19" w:history="1"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http</w:t>
        </w:r>
        <w:r w:rsidR="00EA01C1" w:rsidRPr="00EA01C1">
          <w:rPr>
            <w:rStyle w:val="ad"/>
            <w:b/>
            <w:bCs/>
            <w:sz w:val="28"/>
            <w:szCs w:val="28"/>
          </w:rPr>
          <w:t>://</w:t>
        </w:r>
        <w:proofErr w:type="spellStart"/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gl</w:t>
        </w:r>
        <w:proofErr w:type="spellEnd"/>
        <w:r w:rsidR="00EA01C1" w:rsidRPr="00EA01C1">
          <w:rPr>
            <w:rStyle w:val="ad"/>
            <w:b/>
            <w:bCs/>
            <w:sz w:val="28"/>
            <w:szCs w:val="28"/>
          </w:rPr>
          <w:t>9</w:t>
        </w:r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may</w:t>
        </w:r>
        <w:r w:rsidR="00EA01C1" w:rsidRPr="00EA01C1">
          <w:rPr>
            <w:rStyle w:val="ad"/>
            <w:b/>
            <w:bCs/>
            <w:sz w:val="28"/>
            <w:szCs w:val="28"/>
          </w:rPr>
          <w:t>.</w:t>
        </w:r>
        <w:proofErr w:type="spellStart"/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ru</w:t>
        </w:r>
        <w:proofErr w:type="spellEnd"/>
        <w:r w:rsidR="00EA01C1" w:rsidRPr="00EA01C1">
          <w:rPr>
            <w:rStyle w:val="ad"/>
            <w:b/>
            <w:bCs/>
            <w:sz w:val="28"/>
            <w:szCs w:val="28"/>
          </w:rPr>
          <w:t>/</w:t>
        </w:r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about</w:t>
        </w:r>
        <w:r w:rsidR="00EA01C1" w:rsidRPr="00EA01C1">
          <w:rPr>
            <w:rStyle w:val="ad"/>
            <w:b/>
            <w:bCs/>
            <w:sz w:val="28"/>
            <w:szCs w:val="28"/>
          </w:rPr>
          <w:t>/</w:t>
        </w:r>
        <w:r w:rsidR="00EA01C1" w:rsidRPr="00EA01C1">
          <w:rPr>
            <w:rStyle w:val="ad"/>
            <w:b/>
            <w:bCs/>
            <w:sz w:val="28"/>
            <w:szCs w:val="28"/>
            <w:lang w:val="en-US"/>
          </w:rPr>
          <w:t>about</w:t>
        </w:r>
      </w:hyperlink>
      <w:r w:rsidR="00EA01C1">
        <w:rPr>
          <w:sz w:val="28"/>
          <w:szCs w:val="28"/>
        </w:rPr>
        <w:t xml:space="preserve"> - </w:t>
      </w:r>
      <w:r w:rsidR="00EA01C1" w:rsidRPr="00EA01C1">
        <w:rPr>
          <w:sz w:val="28"/>
          <w:szCs w:val="28"/>
        </w:rPr>
        <w:t>Проект «Георгиевская ленточка» 70 лет Победе</w:t>
      </w:r>
    </w:p>
    <w:p w:rsidR="00EA01C1" w:rsidRPr="00965E5D" w:rsidRDefault="00EA01C1" w:rsidP="00EA01C1">
      <w:pPr>
        <w:spacing w:line="240" w:lineRule="auto"/>
        <w:ind w:firstLine="0"/>
        <w:jc w:val="left"/>
        <w:rPr>
          <w:sz w:val="28"/>
          <w:szCs w:val="28"/>
        </w:rPr>
      </w:pPr>
    </w:p>
    <w:sectPr w:rsidR="00EA01C1" w:rsidRPr="00965E5D" w:rsidSect="001F1D56">
      <w:headerReference w:type="default" r:id="rId20"/>
      <w:pgSz w:w="11906" w:h="16838"/>
      <w:pgMar w:top="1134" w:right="851" w:bottom="1134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38A" w:rsidRDefault="0005338A" w:rsidP="00C93C39">
      <w:pPr>
        <w:spacing w:line="240" w:lineRule="auto"/>
      </w:pPr>
      <w:r>
        <w:separator/>
      </w:r>
    </w:p>
  </w:endnote>
  <w:endnote w:type="continuationSeparator" w:id="0">
    <w:p w:rsidR="0005338A" w:rsidRDefault="0005338A" w:rsidP="00C93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38A" w:rsidRDefault="0005338A" w:rsidP="00C93C39">
      <w:pPr>
        <w:spacing w:line="240" w:lineRule="auto"/>
      </w:pPr>
      <w:r>
        <w:separator/>
      </w:r>
    </w:p>
  </w:footnote>
  <w:footnote w:type="continuationSeparator" w:id="0">
    <w:p w:rsidR="0005338A" w:rsidRDefault="0005338A" w:rsidP="00C93C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8259675"/>
      <w:docPartObj>
        <w:docPartGallery w:val="Page Numbers (Top of Page)"/>
        <w:docPartUnique/>
      </w:docPartObj>
    </w:sdtPr>
    <w:sdtContent>
      <w:p w:rsidR="00C93C39" w:rsidRDefault="00D81DAD">
        <w:pPr>
          <w:pStyle w:val="a3"/>
          <w:jc w:val="center"/>
        </w:pPr>
        <w:r>
          <w:fldChar w:fldCharType="begin"/>
        </w:r>
        <w:r w:rsidR="00C93C39">
          <w:instrText>PAGE   \* MERGEFORMAT</w:instrText>
        </w:r>
        <w:r>
          <w:fldChar w:fldCharType="separate"/>
        </w:r>
        <w:r w:rsidR="00445AE5">
          <w:rPr>
            <w:noProof/>
          </w:rPr>
          <w:t>2</w:t>
        </w:r>
        <w:r>
          <w:fldChar w:fldCharType="end"/>
        </w:r>
      </w:p>
    </w:sdtContent>
  </w:sdt>
  <w:p w:rsidR="00C93C39" w:rsidRDefault="00C93C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44A54"/>
    <w:multiLevelType w:val="hybridMultilevel"/>
    <w:tmpl w:val="599C376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53731F4B"/>
    <w:multiLevelType w:val="hybridMultilevel"/>
    <w:tmpl w:val="263AD4C4"/>
    <w:lvl w:ilvl="0" w:tplc="DA52037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73D41"/>
    <w:rsid w:val="0002014E"/>
    <w:rsid w:val="00035FAE"/>
    <w:rsid w:val="0005338A"/>
    <w:rsid w:val="000944FD"/>
    <w:rsid w:val="000D45C7"/>
    <w:rsid w:val="000D78BD"/>
    <w:rsid w:val="00110BBB"/>
    <w:rsid w:val="001277B5"/>
    <w:rsid w:val="00172FD3"/>
    <w:rsid w:val="00181EA6"/>
    <w:rsid w:val="00192A30"/>
    <w:rsid w:val="001F1D56"/>
    <w:rsid w:val="002163E8"/>
    <w:rsid w:val="00273D41"/>
    <w:rsid w:val="002A3918"/>
    <w:rsid w:val="002C15FE"/>
    <w:rsid w:val="002D4DD2"/>
    <w:rsid w:val="002E20D6"/>
    <w:rsid w:val="002E28DA"/>
    <w:rsid w:val="002F783B"/>
    <w:rsid w:val="003006D3"/>
    <w:rsid w:val="00302A2E"/>
    <w:rsid w:val="00382EDF"/>
    <w:rsid w:val="00386FBE"/>
    <w:rsid w:val="003930E5"/>
    <w:rsid w:val="003A3377"/>
    <w:rsid w:val="003C339B"/>
    <w:rsid w:val="00445AE5"/>
    <w:rsid w:val="00464F8D"/>
    <w:rsid w:val="004D5004"/>
    <w:rsid w:val="00510AFF"/>
    <w:rsid w:val="00511459"/>
    <w:rsid w:val="005201AF"/>
    <w:rsid w:val="00537270"/>
    <w:rsid w:val="006A4132"/>
    <w:rsid w:val="007146D4"/>
    <w:rsid w:val="0072287F"/>
    <w:rsid w:val="007372D3"/>
    <w:rsid w:val="007B18F6"/>
    <w:rsid w:val="007D4146"/>
    <w:rsid w:val="007F587E"/>
    <w:rsid w:val="00810383"/>
    <w:rsid w:val="0081650B"/>
    <w:rsid w:val="00827FD3"/>
    <w:rsid w:val="00862587"/>
    <w:rsid w:val="00871737"/>
    <w:rsid w:val="008C2EB7"/>
    <w:rsid w:val="008D5627"/>
    <w:rsid w:val="008F29DF"/>
    <w:rsid w:val="00965E5D"/>
    <w:rsid w:val="009B2B1F"/>
    <w:rsid w:val="009D3215"/>
    <w:rsid w:val="00A17F53"/>
    <w:rsid w:val="00A70C38"/>
    <w:rsid w:val="00A9691F"/>
    <w:rsid w:val="00AC1884"/>
    <w:rsid w:val="00AC3AF4"/>
    <w:rsid w:val="00AD22D7"/>
    <w:rsid w:val="00AD3A05"/>
    <w:rsid w:val="00AE13AB"/>
    <w:rsid w:val="00BD2530"/>
    <w:rsid w:val="00C41AD4"/>
    <w:rsid w:val="00C93C39"/>
    <w:rsid w:val="00CB7A3B"/>
    <w:rsid w:val="00CC26BF"/>
    <w:rsid w:val="00CF07FF"/>
    <w:rsid w:val="00D5267E"/>
    <w:rsid w:val="00D81DAD"/>
    <w:rsid w:val="00D86872"/>
    <w:rsid w:val="00DC50D5"/>
    <w:rsid w:val="00E72AD9"/>
    <w:rsid w:val="00EA01C1"/>
    <w:rsid w:val="00EF6103"/>
    <w:rsid w:val="00F67C31"/>
    <w:rsid w:val="00FC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41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3D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3D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Стиль курсовика"/>
    <w:basedOn w:val="a"/>
    <w:rsid w:val="00273D41"/>
    <w:pPr>
      <w:ind w:firstLine="720"/>
    </w:pPr>
    <w:rPr>
      <w:sz w:val="28"/>
    </w:rPr>
  </w:style>
  <w:style w:type="paragraph" w:styleId="a6">
    <w:name w:val="List Paragraph"/>
    <w:basedOn w:val="a"/>
    <w:uiPriority w:val="34"/>
    <w:qFormat/>
    <w:rsid w:val="006A4132"/>
    <w:pPr>
      <w:ind w:left="720"/>
      <w:contextualSpacing/>
    </w:pPr>
  </w:style>
  <w:style w:type="table" w:styleId="a7">
    <w:name w:val="Table Grid"/>
    <w:basedOn w:val="a1"/>
    <w:uiPriority w:val="59"/>
    <w:rsid w:val="002D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92A30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wp-caption-text">
    <w:name w:val="wp-caption-text"/>
    <w:basedOn w:val="a"/>
    <w:uiPriority w:val="99"/>
    <w:rsid w:val="00192A30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pple-converted-space">
    <w:name w:val="apple-converted-space"/>
    <w:basedOn w:val="a0"/>
    <w:rsid w:val="00192A30"/>
  </w:style>
  <w:style w:type="character" w:styleId="a9">
    <w:name w:val="Emphasis"/>
    <w:basedOn w:val="a0"/>
    <w:uiPriority w:val="20"/>
    <w:qFormat/>
    <w:rsid w:val="00192A30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192A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2A3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line number"/>
    <w:basedOn w:val="a0"/>
    <w:uiPriority w:val="99"/>
    <w:semiHidden/>
    <w:unhideWhenUsed/>
    <w:rsid w:val="00302A2E"/>
  </w:style>
  <w:style w:type="character" w:styleId="ad">
    <w:name w:val="Hyperlink"/>
    <w:basedOn w:val="a0"/>
    <w:uiPriority w:val="99"/>
    <w:unhideWhenUsed/>
    <w:rsid w:val="00EA01C1"/>
    <w:rPr>
      <w:color w:val="0000FF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C93C3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93C3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may9.ru/" TargetMode="External"/><Relationship Id="rId18" Type="http://schemas.openxmlformats.org/officeDocument/2006/relationships/hyperlink" Target="http://41-45.su/abou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http://www.pravmir.ru/wp-content/uploads/2012/07/sestra3-423x600.jpg" TargetMode="External"/><Relationship Id="rId17" Type="http://schemas.openxmlformats.org/officeDocument/2006/relationships/hyperlink" Target="http://battle.volgadmin.ru/Battle/Default.aspx%20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ictory.rusarchives.ru/index.php?p=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memory-map.prosv.ru/" TargetMode="External"/><Relationship Id="rId10" Type="http://schemas.openxmlformats.org/officeDocument/2006/relationships/hyperlink" Target="http://www.pravmir.ru/wp-content/uploads/2012/07/sestra3.jpg" TargetMode="External"/><Relationship Id="rId19" Type="http://schemas.openxmlformats.org/officeDocument/2006/relationships/hyperlink" Target="http://gl9may.ru/about/about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hyperlink" Target="http://histrf.ru/ru/mediateka/70-let-v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86391-3C78-4A59-AB7D-A21A426D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5456</Words>
  <Characters>31103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Егор</cp:lastModifiedBy>
  <cp:revision>2</cp:revision>
  <dcterms:created xsi:type="dcterms:W3CDTF">2015-06-05T03:50:00Z</dcterms:created>
  <dcterms:modified xsi:type="dcterms:W3CDTF">2015-06-05T03:50:00Z</dcterms:modified>
</cp:coreProperties>
</file>