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5E" w:rsidRDefault="009D0E5E" w:rsidP="009D0E5E">
      <w:pPr>
        <w:spacing w:line="360" w:lineRule="auto"/>
        <w:ind w:right="120"/>
        <w:jc w:val="right"/>
        <w:rPr>
          <w:sz w:val="28"/>
          <w:szCs w:val="28"/>
        </w:rPr>
      </w:pPr>
      <w:proofErr w:type="spellStart"/>
      <w:r>
        <w:rPr>
          <w:sz w:val="28"/>
          <w:szCs w:val="28"/>
        </w:rPr>
        <w:t>Мурзинцева</w:t>
      </w:r>
      <w:proofErr w:type="spellEnd"/>
      <w:r>
        <w:rPr>
          <w:sz w:val="28"/>
          <w:szCs w:val="28"/>
        </w:rPr>
        <w:t xml:space="preserve"> Татьяна Алексеевна</w:t>
      </w:r>
      <w:r w:rsidR="00A45B03" w:rsidRPr="00A45B03">
        <w:rPr>
          <w:sz w:val="28"/>
          <w:szCs w:val="28"/>
        </w:rPr>
        <w:t xml:space="preserve"> </w:t>
      </w:r>
    </w:p>
    <w:p w:rsidR="009D0E5E" w:rsidRDefault="009D0E5E" w:rsidP="009D0E5E">
      <w:pPr>
        <w:spacing w:line="360" w:lineRule="auto"/>
        <w:ind w:right="120"/>
        <w:jc w:val="right"/>
        <w:rPr>
          <w:sz w:val="28"/>
          <w:szCs w:val="28"/>
        </w:rPr>
      </w:pPr>
      <w:r>
        <w:rPr>
          <w:sz w:val="28"/>
          <w:szCs w:val="28"/>
        </w:rPr>
        <w:t>МАОУ СОШ №110   г. Новокузнецк.</w:t>
      </w:r>
      <w:r w:rsidR="00A45B03" w:rsidRPr="00A45B03">
        <w:rPr>
          <w:sz w:val="28"/>
          <w:szCs w:val="28"/>
        </w:rPr>
        <w:t xml:space="preserve"> </w:t>
      </w:r>
    </w:p>
    <w:p w:rsidR="00A45B03" w:rsidRPr="00A45B03" w:rsidRDefault="009D0E5E" w:rsidP="009D0E5E">
      <w:pPr>
        <w:spacing w:line="360" w:lineRule="auto"/>
        <w:ind w:right="120"/>
        <w:jc w:val="right"/>
        <w:rPr>
          <w:sz w:val="28"/>
          <w:szCs w:val="28"/>
        </w:rPr>
      </w:pPr>
      <w:r>
        <w:rPr>
          <w:sz w:val="28"/>
          <w:szCs w:val="28"/>
        </w:rPr>
        <w:t>У</w:t>
      </w:r>
      <w:r w:rsidR="00A45B03" w:rsidRPr="00A45B03">
        <w:rPr>
          <w:sz w:val="28"/>
          <w:szCs w:val="28"/>
        </w:rPr>
        <w:t>читель математики</w:t>
      </w:r>
    </w:p>
    <w:p w:rsidR="009D0E5E" w:rsidRDefault="009D0E5E" w:rsidP="00DF248B">
      <w:pPr>
        <w:spacing w:line="360" w:lineRule="auto"/>
        <w:ind w:right="120"/>
        <w:jc w:val="center"/>
        <w:rPr>
          <w:b/>
          <w:sz w:val="28"/>
          <w:szCs w:val="28"/>
        </w:rPr>
      </w:pPr>
    </w:p>
    <w:p w:rsidR="00DF248B" w:rsidRPr="0042106A" w:rsidRDefault="00A45B03" w:rsidP="00DF248B">
      <w:pPr>
        <w:spacing w:line="360" w:lineRule="auto"/>
        <w:ind w:right="120"/>
        <w:jc w:val="center"/>
        <w:rPr>
          <w:b/>
          <w:sz w:val="28"/>
          <w:szCs w:val="28"/>
        </w:rPr>
      </w:pPr>
      <w:r>
        <w:rPr>
          <w:b/>
          <w:sz w:val="28"/>
          <w:szCs w:val="28"/>
        </w:rPr>
        <w:t xml:space="preserve"> </w:t>
      </w:r>
      <w:r w:rsidR="00DF248B" w:rsidRPr="0042106A">
        <w:rPr>
          <w:b/>
          <w:sz w:val="28"/>
          <w:szCs w:val="28"/>
        </w:rPr>
        <w:t>Приемы формирования</w:t>
      </w:r>
      <w:r w:rsidR="00DF248B" w:rsidRPr="0042106A">
        <w:rPr>
          <w:sz w:val="28"/>
          <w:szCs w:val="28"/>
        </w:rPr>
        <w:t xml:space="preserve"> </w:t>
      </w:r>
      <w:r w:rsidR="00DF248B" w:rsidRPr="0042106A">
        <w:rPr>
          <w:b/>
          <w:sz w:val="28"/>
          <w:szCs w:val="28"/>
        </w:rPr>
        <w:t>информационной культуры учащихся</w:t>
      </w:r>
    </w:p>
    <w:p w:rsidR="00DF248B" w:rsidRPr="0042106A" w:rsidRDefault="00FA35D4" w:rsidP="00DF248B">
      <w:pPr>
        <w:spacing w:line="360" w:lineRule="auto"/>
        <w:ind w:right="120"/>
        <w:jc w:val="center"/>
        <w:rPr>
          <w:b/>
          <w:sz w:val="28"/>
          <w:szCs w:val="28"/>
        </w:rPr>
      </w:pPr>
      <w:r w:rsidRPr="0042106A">
        <w:rPr>
          <w:b/>
          <w:sz w:val="28"/>
          <w:szCs w:val="28"/>
        </w:rPr>
        <w:t>на уроках математики</w:t>
      </w:r>
    </w:p>
    <w:p w:rsidR="00DF248B" w:rsidRDefault="00DF248B" w:rsidP="008A344B">
      <w:pPr>
        <w:shd w:val="clear" w:color="auto" w:fill="FFFFFF"/>
        <w:spacing w:line="360" w:lineRule="auto"/>
        <w:ind w:firstLine="300"/>
        <w:rPr>
          <w:sz w:val="28"/>
          <w:szCs w:val="28"/>
        </w:rPr>
      </w:pPr>
    </w:p>
    <w:p w:rsidR="008A344B" w:rsidRPr="00DB124B" w:rsidRDefault="009D0E5E" w:rsidP="008A344B">
      <w:pPr>
        <w:shd w:val="clear" w:color="auto" w:fill="FFFFFF"/>
        <w:spacing w:line="360" w:lineRule="auto"/>
        <w:ind w:firstLine="300"/>
        <w:rPr>
          <w:color w:val="000000"/>
          <w:sz w:val="28"/>
          <w:szCs w:val="28"/>
        </w:rPr>
      </w:pPr>
      <w:r>
        <w:rPr>
          <w:sz w:val="28"/>
          <w:szCs w:val="28"/>
        </w:rPr>
        <w:t xml:space="preserve">    </w:t>
      </w:r>
      <w:r w:rsidR="00611D05" w:rsidRPr="00275A6F">
        <w:rPr>
          <w:sz w:val="28"/>
          <w:szCs w:val="28"/>
        </w:rPr>
        <w:t xml:space="preserve">Новая парадигма образования ориентирована на формирование потребностей в постоянном пополнении и обновлении знаний, совершенствовании умений и навыков, их закреплении и превращении в компетенции. </w:t>
      </w:r>
      <w:r w:rsidR="008A344B" w:rsidRPr="00DB124B">
        <w:rPr>
          <w:color w:val="000000"/>
          <w:sz w:val="28"/>
          <w:szCs w:val="28"/>
        </w:rPr>
        <w:t>В основе стандарта второго поколения лежит системно</w:t>
      </w:r>
      <w:r w:rsidR="008A344B">
        <w:rPr>
          <w:color w:val="000000"/>
          <w:sz w:val="28"/>
          <w:szCs w:val="28"/>
        </w:rPr>
        <w:t xml:space="preserve">-деятельностный подход, который </w:t>
      </w:r>
      <w:r w:rsidR="008A344B" w:rsidRPr="00DB124B">
        <w:rPr>
          <w:color w:val="000000"/>
          <w:sz w:val="28"/>
          <w:szCs w:val="28"/>
        </w:rPr>
        <w:t>предполагает:</w:t>
      </w:r>
      <w:r w:rsidR="008A344B" w:rsidRPr="00DB124B">
        <w:rPr>
          <w:color w:val="000000"/>
          <w:sz w:val="28"/>
          <w:szCs w:val="28"/>
        </w:rPr>
        <w:br/>
        <w:t>- воспитание и развитие качеств личности, отвечающих требованиям информационного общества;</w:t>
      </w:r>
    </w:p>
    <w:p w:rsidR="00611D05" w:rsidRPr="00275A6F" w:rsidRDefault="009D0E5E" w:rsidP="00611D05">
      <w:pPr>
        <w:spacing w:line="360" w:lineRule="auto"/>
        <w:ind w:right="120"/>
        <w:jc w:val="both"/>
        <w:rPr>
          <w:i/>
          <w:sz w:val="28"/>
          <w:szCs w:val="28"/>
        </w:rPr>
      </w:pPr>
      <w:r>
        <w:rPr>
          <w:sz w:val="28"/>
          <w:szCs w:val="28"/>
        </w:rPr>
        <w:t xml:space="preserve">        </w:t>
      </w:r>
      <w:r w:rsidR="00611D05" w:rsidRPr="00275A6F">
        <w:rPr>
          <w:sz w:val="28"/>
          <w:szCs w:val="28"/>
        </w:rPr>
        <w:t>При увеличении объемов информации и скорости ее потоков в современном обществе особенно актуальными становятся умения, связанные с восприятием, обработкой и переработкой информации. От умения работать с информацией, критически осмысливать ее, от умения организовать познавательную систематическую деятельность зависит степень интереса учащихся к учебе, уровень знаний, готовность к постоянному самообразованию.</w:t>
      </w:r>
    </w:p>
    <w:p w:rsidR="00611D05" w:rsidRPr="00411D9E" w:rsidRDefault="009D0E5E" w:rsidP="00611D05">
      <w:pPr>
        <w:spacing w:line="360" w:lineRule="auto"/>
        <w:ind w:right="120"/>
        <w:jc w:val="both"/>
        <w:rPr>
          <w:sz w:val="28"/>
          <w:szCs w:val="28"/>
        </w:rPr>
      </w:pPr>
      <w:r>
        <w:rPr>
          <w:sz w:val="28"/>
          <w:szCs w:val="28"/>
        </w:rPr>
        <w:t xml:space="preserve">        </w:t>
      </w:r>
      <w:r w:rsidR="00611D05" w:rsidRPr="00411D9E">
        <w:rPr>
          <w:sz w:val="28"/>
          <w:szCs w:val="28"/>
        </w:rPr>
        <w:t>При работе с информацией учащиеся осваивают следующие виды деятельности:</w:t>
      </w:r>
    </w:p>
    <w:p w:rsidR="00611D05" w:rsidRDefault="00611D05" w:rsidP="00611D05">
      <w:pPr>
        <w:numPr>
          <w:ilvl w:val="0"/>
          <w:numId w:val="1"/>
        </w:numPr>
        <w:tabs>
          <w:tab w:val="clear" w:pos="1713"/>
          <w:tab w:val="num" w:pos="720"/>
        </w:tabs>
        <w:spacing w:line="360" w:lineRule="auto"/>
        <w:ind w:left="720"/>
        <w:jc w:val="both"/>
        <w:rPr>
          <w:sz w:val="28"/>
          <w:szCs w:val="28"/>
        </w:rPr>
      </w:pPr>
      <w:r w:rsidRPr="00411D9E">
        <w:rPr>
          <w:sz w:val="28"/>
          <w:szCs w:val="28"/>
        </w:rPr>
        <w:t xml:space="preserve">Работа с учебной и дополнительной литературой </w:t>
      </w:r>
    </w:p>
    <w:p w:rsidR="00611D05" w:rsidRPr="00275A6F" w:rsidRDefault="00611D05" w:rsidP="00611D05">
      <w:pPr>
        <w:numPr>
          <w:ilvl w:val="0"/>
          <w:numId w:val="1"/>
        </w:numPr>
        <w:tabs>
          <w:tab w:val="clear" w:pos="1713"/>
          <w:tab w:val="num" w:pos="720"/>
        </w:tabs>
        <w:spacing w:line="360" w:lineRule="auto"/>
        <w:ind w:left="720"/>
        <w:jc w:val="both"/>
        <w:rPr>
          <w:sz w:val="28"/>
          <w:szCs w:val="28"/>
        </w:rPr>
      </w:pPr>
      <w:r w:rsidRPr="00411D9E">
        <w:rPr>
          <w:iCs/>
          <w:color w:val="000000"/>
          <w:sz w:val="28"/>
          <w:szCs w:val="28"/>
        </w:rPr>
        <w:t>Работа с медиапродуктами</w:t>
      </w:r>
      <w:r w:rsidRPr="00411D9E">
        <w:rPr>
          <w:i/>
          <w:iCs/>
          <w:color w:val="000000"/>
          <w:sz w:val="28"/>
          <w:szCs w:val="28"/>
        </w:rPr>
        <w:t>.</w:t>
      </w:r>
    </w:p>
    <w:p w:rsidR="00611D05" w:rsidRPr="00275A6F" w:rsidRDefault="00611D05" w:rsidP="00611D05">
      <w:pPr>
        <w:numPr>
          <w:ilvl w:val="0"/>
          <w:numId w:val="1"/>
        </w:numPr>
        <w:tabs>
          <w:tab w:val="clear" w:pos="1713"/>
          <w:tab w:val="num" w:pos="720"/>
        </w:tabs>
        <w:spacing w:line="360" w:lineRule="auto"/>
        <w:ind w:left="720"/>
        <w:jc w:val="both"/>
        <w:rPr>
          <w:sz w:val="28"/>
          <w:szCs w:val="28"/>
        </w:rPr>
      </w:pPr>
      <w:r w:rsidRPr="00275A6F">
        <w:rPr>
          <w:rStyle w:val="a3"/>
          <w:i w:val="0"/>
          <w:sz w:val="28"/>
          <w:szCs w:val="28"/>
        </w:rPr>
        <w:t>Использование в учебном процессе компьютерных презентаций.</w:t>
      </w:r>
    </w:p>
    <w:p w:rsidR="00611D05" w:rsidRPr="00275A6F" w:rsidRDefault="00DF248B" w:rsidP="00611D05">
      <w:pPr>
        <w:spacing w:line="360" w:lineRule="auto"/>
        <w:jc w:val="both"/>
        <w:rPr>
          <w:sz w:val="28"/>
        </w:rPr>
      </w:pPr>
      <w:r>
        <w:rPr>
          <w:sz w:val="28"/>
        </w:rPr>
        <w:t>В</w:t>
      </w:r>
      <w:r w:rsidR="00611D05" w:rsidRPr="00275A6F">
        <w:rPr>
          <w:sz w:val="28"/>
        </w:rPr>
        <w:t xml:space="preserve"> процессе обучения </w:t>
      </w:r>
      <w:r w:rsidRPr="00275A6F">
        <w:rPr>
          <w:sz w:val="28"/>
        </w:rPr>
        <w:t xml:space="preserve">учащихся </w:t>
      </w:r>
      <w:r>
        <w:rPr>
          <w:sz w:val="28"/>
        </w:rPr>
        <w:t xml:space="preserve">на уроке </w:t>
      </w:r>
      <w:r w:rsidR="00611D05" w:rsidRPr="00275A6F">
        <w:rPr>
          <w:sz w:val="28"/>
        </w:rPr>
        <w:t xml:space="preserve">особое место занимает </w:t>
      </w:r>
      <w:r w:rsidR="00611D05" w:rsidRPr="0042106A">
        <w:rPr>
          <w:sz w:val="28"/>
        </w:rPr>
        <w:t>работа с учебником.</w:t>
      </w:r>
      <w:r w:rsidR="00611D05" w:rsidRPr="00275A6F">
        <w:rPr>
          <w:sz w:val="28"/>
        </w:rPr>
        <w:t xml:space="preserve"> Учебник является важнейшим источником вопросов, задач и заданий, которые учитель ставит перед учащимися или которые они находят </w:t>
      </w:r>
      <w:r w:rsidR="00611D05" w:rsidRPr="00275A6F">
        <w:rPr>
          <w:sz w:val="28"/>
        </w:rPr>
        <w:lastRenderedPageBreak/>
        <w:t xml:space="preserve">самостоятельно. Научить школьника приёмам работы с учебником, с книгой – это значит научить его учиться. </w:t>
      </w:r>
    </w:p>
    <w:p w:rsidR="00611D05" w:rsidRPr="00275A6F" w:rsidRDefault="00611D05" w:rsidP="00611D05">
      <w:pPr>
        <w:spacing w:line="360" w:lineRule="auto"/>
        <w:ind w:firstLine="720"/>
        <w:jc w:val="both"/>
        <w:rPr>
          <w:sz w:val="28"/>
        </w:rPr>
      </w:pPr>
      <w:r w:rsidRPr="00275A6F">
        <w:rPr>
          <w:sz w:val="28"/>
        </w:rPr>
        <w:t>По опыту могу утверждать, что специально работой по обучению учащихся приёмам самостоятельной работы с книгой в школе редко кто занимается. Часть школьников вообще не работают с учебником, часть работают, как умеют, то есть многократно прочитывают текст с установкой на запоминание. А чтобы читать учебник с карандашом в руке, вникая в смысл прочитанного, требуется чрезвычайная добросовестность ученика или чрезвычайная заинтересованность.</w:t>
      </w:r>
    </w:p>
    <w:p w:rsidR="00611D05" w:rsidRPr="0042106A" w:rsidRDefault="00FA25EA" w:rsidP="00611D05">
      <w:pPr>
        <w:spacing w:line="360" w:lineRule="auto"/>
        <w:ind w:firstLine="720"/>
        <w:jc w:val="both"/>
        <w:rPr>
          <w:sz w:val="28"/>
        </w:rPr>
      </w:pPr>
      <w:r w:rsidRPr="0042106A">
        <w:rPr>
          <w:sz w:val="28"/>
        </w:rPr>
        <w:t>Встаёт вопрос, каким приёмам и</w:t>
      </w:r>
      <w:r w:rsidR="00611D05" w:rsidRPr="0042106A">
        <w:rPr>
          <w:sz w:val="28"/>
        </w:rPr>
        <w:t xml:space="preserve"> как научить учащихся работать с книгой?</w:t>
      </w:r>
    </w:p>
    <w:p w:rsidR="002A1BE7" w:rsidRPr="00207452" w:rsidRDefault="002A1BE7" w:rsidP="002A1BE7">
      <w:pPr>
        <w:spacing w:line="360" w:lineRule="auto"/>
        <w:ind w:firstLine="720"/>
        <w:jc w:val="both"/>
        <w:rPr>
          <w:sz w:val="28"/>
          <w:szCs w:val="28"/>
        </w:rPr>
      </w:pPr>
      <w:r>
        <w:rPr>
          <w:sz w:val="28"/>
        </w:rPr>
        <w:t>Такую работу</w:t>
      </w:r>
      <w:r w:rsidR="00DF248B">
        <w:rPr>
          <w:sz w:val="28"/>
        </w:rPr>
        <w:t xml:space="preserve"> с учащимися </w:t>
      </w:r>
      <w:r>
        <w:rPr>
          <w:sz w:val="28"/>
        </w:rPr>
        <w:t xml:space="preserve"> </w:t>
      </w:r>
      <w:r w:rsidR="00207452">
        <w:rPr>
          <w:sz w:val="28"/>
        </w:rPr>
        <w:t>я</w:t>
      </w:r>
      <w:r>
        <w:rPr>
          <w:sz w:val="28"/>
        </w:rPr>
        <w:t xml:space="preserve"> </w:t>
      </w:r>
      <w:r w:rsidR="00753A59">
        <w:rPr>
          <w:sz w:val="28"/>
        </w:rPr>
        <w:t xml:space="preserve">начинаю проводить </w:t>
      </w:r>
      <w:r>
        <w:rPr>
          <w:sz w:val="28"/>
        </w:rPr>
        <w:t xml:space="preserve"> с 5 класса. </w:t>
      </w:r>
      <w:r w:rsidR="00207452">
        <w:rPr>
          <w:sz w:val="28"/>
        </w:rPr>
        <w:t xml:space="preserve">На первом уроке знакомлю </w:t>
      </w:r>
      <w:r w:rsidR="00207452" w:rsidRPr="00207452">
        <w:rPr>
          <w:color w:val="000000"/>
          <w:sz w:val="28"/>
          <w:szCs w:val="28"/>
          <w:shd w:val="clear" w:color="auto" w:fill="FFFFFF"/>
        </w:rPr>
        <w:t>учеников с тем,</w:t>
      </w:r>
      <w:r w:rsidRPr="00207452">
        <w:rPr>
          <w:color w:val="000000"/>
          <w:sz w:val="28"/>
          <w:szCs w:val="28"/>
          <w:shd w:val="clear" w:color="auto" w:fill="FFFFFF"/>
        </w:rPr>
        <w:t xml:space="preserve"> как составлен учебник,  </w:t>
      </w:r>
      <w:r w:rsidR="00207452">
        <w:rPr>
          <w:color w:val="000000"/>
          <w:sz w:val="28"/>
          <w:szCs w:val="28"/>
          <w:shd w:val="clear" w:color="auto" w:fill="FFFFFF"/>
        </w:rPr>
        <w:t xml:space="preserve">с условными обозначениями, которые используются в учебнике, с тем </w:t>
      </w:r>
      <w:r w:rsidRPr="00207452">
        <w:rPr>
          <w:color w:val="000000"/>
          <w:sz w:val="28"/>
          <w:szCs w:val="28"/>
          <w:shd w:val="clear" w:color="auto" w:fill="FFFFFF"/>
        </w:rPr>
        <w:t xml:space="preserve">как изложен  материал в учебнике, пронумерованы главы, темы, рисунки. </w:t>
      </w:r>
      <w:r w:rsidR="00207452">
        <w:rPr>
          <w:color w:val="000000"/>
          <w:sz w:val="28"/>
          <w:szCs w:val="28"/>
          <w:shd w:val="clear" w:color="auto" w:fill="FFFFFF"/>
        </w:rPr>
        <w:t>Обращаю внимание на то</w:t>
      </w:r>
      <w:r w:rsidRPr="00207452">
        <w:rPr>
          <w:color w:val="000000"/>
          <w:sz w:val="28"/>
          <w:szCs w:val="28"/>
          <w:shd w:val="clear" w:color="auto" w:fill="FFFFFF"/>
        </w:rPr>
        <w:t xml:space="preserve">, что после каждой темы есть </w:t>
      </w:r>
      <w:r w:rsidR="00973E99">
        <w:rPr>
          <w:color w:val="000000"/>
          <w:sz w:val="28"/>
          <w:szCs w:val="28"/>
          <w:shd w:val="clear" w:color="auto" w:fill="FFFFFF"/>
        </w:rPr>
        <w:t>сведения из истории математики</w:t>
      </w:r>
      <w:r w:rsidR="00207452">
        <w:rPr>
          <w:color w:val="000000"/>
          <w:sz w:val="28"/>
          <w:szCs w:val="28"/>
          <w:shd w:val="clear" w:color="auto" w:fill="FFFFFF"/>
        </w:rPr>
        <w:t>.  Знакомлю</w:t>
      </w:r>
      <w:r w:rsidR="00207452" w:rsidRPr="00207452">
        <w:rPr>
          <w:color w:val="000000"/>
          <w:sz w:val="28"/>
          <w:szCs w:val="28"/>
          <w:shd w:val="clear" w:color="auto" w:fill="FFFFFF"/>
        </w:rPr>
        <w:t xml:space="preserve"> </w:t>
      </w:r>
      <w:r w:rsidRPr="00207452">
        <w:rPr>
          <w:color w:val="000000"/>
          <w:sz w:val="28"/>
          <w:szCs w:val="28"/>
          <w:shd w:val="clear" w:color="auto" w:fill="FFFFFF"/>
        </w:rPr>
        <w:t>со справочным материалом форзаца,</w:t>
      </w:r>
      <w:r w:rsidR="00207452" w:rsidRPr="00207452">
        <w:rPr>
          <w:color w:val="000000"/>
          <w:sz w:val="28"/>
          <w:szCs w:val="28"/>
          <w:shd w:val="clear" w:color="auto" w:fill="FFFFFF"/>
        </w:rPr>
        <w:t xml:space="preserve"> справочным мат</w:t>
      </w:r>
      <w:r w:rsidR="00207452">
        <w:rPr>
          <w:color w:val="000000"/>
          <w:sz w:val="28"/>
          <w:szCs w:val="28"/>
          <w:shd w:val="clear" w:color="auto" w:fill="FFFFFF"/>
        </w:rPr>
        <w:t>ериалом</w:t>
      </w:r>
      <w:r w:rsidR="00207452" w:rsidRPr="00207452">
        <w:rPr>
          <w:color w:val="000000"/>
          <w:sz w:val="28"/>
          <w:szCs w:val="28"/>
          <w:shd w:val="clear" w:color="auto" w:fill="FFFFFF"/>
        </w:rPr>
        <w:t xml:space="preserve"> в конце учебника, </w:t>
      </w:r>
      <w:r w:rsidR="00207452">
        <w:rPr>
          <w:color w:val="000000"/>
          <w:sz w:val="28"/>
          <w:szCs w:val="28"/>
          <w:shd w:val="clear" w:color="auto" w:fill="FFFFFF"/>
        </w:rPr>
        <w:t>объясняю</w:t>
      </w:r>
      <w:r w:rsidRPr="00207452">
        <w:rPr>
          <w:color w:val="000000"/>
          <w:sz w:val="28"/>
          <w:szCs w:val="28"/>
          <w:shd w:val="clear" w:color="auto" w:fill="FFFFFF"/>
        </w:rPr>
        <w:t xml:space="preserve"> принцип предметного указателя.</w:t>
      </w:r>
    </w:p>
    <w:p w:rsidR="00FA25EA" w:rsidRPr="00753A59" w:rsidRDefault="00753A59" w:rsidP="00753A59">
      <w:pPr>
        <w:spacing w:line="360" w:lineRule="auto"/>
        <w:ind w:firstLine="720"/>
        <w:jc w:val="both"/>
        <w:rPr>
          <w:sz w:val="28"/>
        </w:rPr>
      </w:pPr>
      <w:r>
        <w:rPr>
          <w:sz w:val="28"/>
        </w:rPr>
        <w:t xml:space="preserve">На первых уроках </w:t>
      </w:r>
      <w:r w:rsidR="002A1BE7">
        <w:rPr>
          <w:sz w:val="28"/>
        </w:rPr>
        <w:t xml:space="preserve"> предл</w:t>
      </w:r>
      <w:r w:rsidR="00973E99">
        <w:rPr>
          <w:sz w:val="28"/>
        </w:rPr>
        <w:t>агаю</w:t>
      </w:r>
      <w:r w:rsidR="002A1BE7">
        <w:rPr>
          <w:sz w:val="28"/>
        </w:rPr>
        <w:t xml:space="preserve"> игру</w:t>
      </w:r>
      <w:r w:rsidR="002A1BE7" w:rsidRPr="006D7E88">
        <w:rPr>
          <w:sz w:val="28"/>
        </w:rPr>
        <w:t xml:space="preserve"> </w:t>
      </w:r>
      <w:r w:rsidR="002A1BE7" w:rsidRPr="0042106A">
        <w:rPr>
          <w:i/>
          <w:sz w:val="28"/>
        </w:rPr>
        <w:t>«Попробуй найти!»</w:t>
      </w:r>
      <w:r w:rsidR="002A1BE7" w:rsidRPr="0042106A">
        <w:rPr>
          <w:sz w:val="28"/>
        </w:rPr>
        <w:t>,</w:t>
      </w:r>
      <w:r w:rsidR="002A1BE7">
        <w:rPr>
          <w:sz w:val="28"/>
        </w:rPr>
        <w:t xml:space="preserve"> в ходе которой </w:t>
      </w:r>
      <w:r w:rsidR="00973E99">
        <w:rPr>
          <w:sz w:val="28"/>
        </w:rPr>
        <w:t xml:space="preserve"> сообщаю</w:t>
      </w:r>
      <w:r w:rsidR="002A1BE7" w:rsidRPr="006D7E88">
        <w:rPr>
          <w:sz w:val="28"/>
        </w:rPr>
        <w:t xml:space="preserve"> кла</w:t>
      </w:r>
      <w:r w:rsidR="002A1BE7">
        <w:rPr>
          <w:sz w:val="28"/>
        </w:rPr>
        <w:t>с</w:t>
      </w:r>
      <w:r w:rsidR="00973E99">
        <w:rPr>
          <w:sz w:val="28"/>
        </w:rPr>
        <w:t xml:space="preserve">су название главы, параграфа или </w:t>
      </w:r>
      <w:r w:rsidR="002A1BE7">
        <w:rPr>
          <w:sz w:val="28"/>
        </w:rPr>
        <w:t>пункта</w:t>
      </w:r>
      <w:r w:rsidR="002A1BE7" w:rsidRPr="006D7E88">
        <w:rPr>
          <w:sz w:val="28"/>
        </w:rPr>
        <w:t xml:space="preserve">. </w:t>
      </w:r>
      <w:r w:rsidR="002A1BE7">
        <w:rPr>
          <w:sz w:val="28"/>
        </w:rPr>
        <w:t>У</w:t>
      </w:r>
      <w:r w:rsidR="002A1BE7" w:rsidRPr="006D7E88">
        <w:rPr>
          <w:sz w:val="28"/>
        </w:rPr>
        <w:t>ченики должны быстро с помощью оглавления найти данный раздел учебника и зачитать несколько строк из него. Во время игры развиваются внимательность, быстрота реакции, ориентация в логическом изложении математического материала в учебнике.</w:t>
      </w:r>
    </w:p>
    <w:p w:rsidR="00793B85" w:rsidRDefault="00FA25EA" w:rsidP="00793B85">
      <w:pPr>
        <w:pStyle w:val="a4"/>
        <w:spacing w:before="0" w:beforeAutospacing="0" w:after="0" w:afterAutospacing="0" w:line="360" w:lineRule="auto"/>
        <w:ind w:firstLine="708"/>
        <w:rPr>
          <w:sz w:val="28"/>
          <w:szCs w:val="28"/>
        </w:rPr>
      </w:pPr>
      <w:r>
        <w:rPr>
          <w:sz w:val="28"/>
          <w:szCs w:val="28"/>
        </w:rPr>
        <w:t>Уже в</w:t>
      </w:r>
      <w:r w:rsidRPr="00073A10">
        <w:rPr>
          <w:sz w:val="28"/>
          <w:szCs w:val="28"/>
        </w:rPr>
        <w:t xml:space="preserve"> 5-х и 6-х классах необходимо систематически развивать у детей умения читать и понимать текст, не пропускать непонятные слова, выделять в тексте новое для себя, находить главное, опорные слова, заучивать основные теоретические положения, воспроизводить встречающиеся в учебнике элементы рассуждений, доказательств. Для этого использую следующие приемы:</w:t>
      </w:r>
    </w:p>
    <w:p w:rsidR="00FA25EA" w:rsidRPr="00073A10" w:rsidRDefault="00FA25EA" w:rsidP="00793B85">
      <w:pPr>
        <w:pStyle w:val="a4"/>
        <w:spacing w:before="0" w:beforeAutospacing="0" w:after="0" w:afterAutospacing="0" w:line="360" w:lineRule="auto"/>
        <w:rPr>
          <w:sz w:val="28"/>
          <w:szCs w:val="28"/>
        </w:rPr>
      </w:pPr>
      <w:r w:rsidRPr="00073A10">
        <w:rPr>
          <w:sz w:val="28"/>
          <w:szCs w:val="28"/>
        </w:rPr>
        <w:lastRenderedPageBreak/>
        <w:t>1. Чтение вслух текста по абзацам, по цепочке.</w:t>
      </w:r>
    </w:p>
    <w:p w:rsidR="0096535E" w:rsidRDefault="00FA25EA" w:rsidP="0096535E">
      <w:pPr>
        <w:pStyle w:val="a4"/>
        <w:spacing w:before="0" w:beforeAutospacing="0" w:after="0" w:afterAutospacing="0" w:line="360" w:lineRule="auto"/>
        <w:rPr>
          <w:sz w:val="28"/>
          <w:szCs w:val="28"/>
        </w:rPr>
      </w:pPr>
      <w:r w:rsidRPr="00073A10">
        <w:rPr>
          <w:sz w:val="28"/>
          <w:szCs w:val="28"/>
        </w:rPr>
        <w:t xml:space="preserve">2. После чтения абзаца  отвечаем на вопросы: «Что нового узнали? Какие слова непонятны? Что кажется наиболее важным? Что надо обязательно запомнить?» </w:t>
      </w:r>
      <w:r w:rsidRPr="00073A10">
        <w:rPr>
          <w:sz w:val="28"/>
          <w:szCs w:val="28"/>
        </w:rPr>
        <w:br/>
        <w:t xml:space="preserve">3. После прочтения всего текста обсуждаем практическую значимость и сферы применения изученного материала. </w:t>
      </w:r>
    </w:p>
    <w:p w:rsidR="005047A2" w:rsidRPr="0096535E" w:rsidRDefault="00973E99" w:rsidP="0096535E">
      <w:pPr>
        <w:pStyle w:val="a4"/>
        <w:spacing w:before="0" w:beforeAutospacing="0" w:after="0" w:afterAutospacing="0" w:line="360" w:lineRule="auto"/>
        <w:rPr>
          <w:sz w:val="28"/>
          <w:szCs w:val="28"/>
        </w:rPr>
      </w:pPr>
      <w:r>
        <w:rPr>
          <w:sz w:val="28"/>
          <w:szCs w:val="28"/>
        </w:rPr>
        <w:t>Например,  при изучении темы «Задачи на части»</w:t>
      </w:r>
      <w:r w:rsidR="00753A59">
        <w:rPr>
          <w:sz w:val="28"/>
          <w:szCs w:val="28"/>
        </w:rPr>
        <w:t xml:space="preserve"> в 6 классе</w:t>
      </w:r>
      <w:r>
        <w:rPr>
          <w:sz w:val="28"/>
          <w:szCs w:val="28"/>
        </w:rPr>
        <w:t xml:space="preserve">  </w:t>
      </w:r>
      <w:r w:rsidR="005047A2">
        <w:rPr>
          <w:sz w:val="28"/>
          <w:szCs w:val="28"/>
        </w:rPr>
        <w:t xml:space="preserve">на вопрос </w:t>
      </w:r>
      <w:r w:rsidR="00C55580">
        <w:rPr>
          <w:bCs/>
          <w:color w:val="000000"/>
          <w:sz w:val="28"/>
          <w:szCs w:val="28"/>
          <w:shd w:val="clear" w:color="auto" w:fill="FFFFFF"/>
        </w:rPr>
        <w:t>г</w:t>
      </w:r>
      <w:r w:rsidR="005047A2" w:rsidRPr="005047A2">
        <w:rPr>
          <w:bCs/>
          <w:color w:val="000000"/>
          <w:sz w:val="28"/>
          <w:szCs w:val="28"/>
          <w:shd w:val="clear" w:color="auto" w:fill="FFFFFF"/>
        </w:rPr>
        <w:t>де</w:t>
      </w:r>
      <w:r w:rsidR="005047A2" w:rsidRPr="005047A2">
        <w:rPr>
          <w:rStyle w:val="apple-converted-space"/>
          <w:color w:val="000000"/>
          <w:sz w:val="28"/>
          <w:szCs w:val="28"/>
          <w:shd w:val="clear" w:color="auto" w:fill="FFFFFF"/>
        </w:rPr>
        <w:t> </w:t>
      </w:r>
      <w:r w:rsidR="005047A2" w:rsidRPr="005047A2">
        <w:rPr>
          <w:bCs/>
          <w:color w:val="000000"/>
          <w:sz w:val="28"/>
          <w:szCs w:val="28"/>
          <w:shd w:val="clear" w:color="auto" w:fill="FFFFFF"/>
        </w:rPr>
        <w:t>мы</w:t>
      </w:r>
      <w:r w:rsidR="005047A2" w:rsidRPr="005047A2">
        <w:rPr>
          <w:rStyle w:val="apple-converted-space"/>
          <w:color w:val="000000"/>
          <w:sz w:val="28"/>
          <w:szCs w:val="28"/>
          <w:shd w:val="clear" w:color="auto" w:fill="FFFFFF"/>
        </w:rPr>
        <w:t> </w:t>
      </w:r>
      <w:r w:rsidR="005047A2" w:rsidRPr="005047A2">
        <w:rPr>
          <w:bCs/>
          <w:color w:val="000000"/>
          <w:sz w:val="28"/>
          <w:szCs w:val="28"/>
          <w:shd w:val="clear" w:color="auto" w:fill="FFFFFF"/>
        </w:rPr>
        <w:t>в</w:t>
      </w:r>
      <w:r w:rsidR="005047A2" w:rsidRPr="005047A2">
        <w:rPr>
          <w:rStyle w:val="apple-converted-space"/>
          <w:color w:val="000000"/>
          <w:sz w:val="28"/>
          <w:szCs w:val="28"/>
          <w:shd w:val="clear" w:color="auto" w:fill="FFFFFF"/>
        </w:rPr>
        <w:t> </w:t>
      </w:r>
      <w:r w:rsidR="005047A2" w:rsidRPr="005047A2">
        <w:rPr>
          <w:bCs/>
          <w:color w:val="000000"/>
          <w:sz w:val="28"/>
          <w:szCs w:val="28"/>
          <w:shd w:val="clear" w:color="auto" w:fill="FFFFFF"/>
        </w:rPr>
        <w:t>жизни</w:t>
      </w:r>
      <w:r w:rsidR="005047A2" w:rsidRPr="005047A2">
        <w:rPr>
          <w:rStyle w:val="apple-converted-space"/>
          <w:color w:val="000000"/>
          <w:sz w:val="28"/>
          <w:szCs w:val="28"/>
          <w:shd w:val="clear" w:color="auto" w:fill="FFFFFF"/>
        </w:rPr>
        <w:t> </w:t>
      </w:r>
      <w:r w:rsidR="005047A2" w:rsidRPr="005047A2">
        <w:rPr>
          <w:bCs/>
          <w:color w:val="000000"/>
          <w:sz w:val="28"/>
          <w:szCs w:val="28"/>
          <w:shd w:val="clear" w:color="auto" w:fill="FFFFFF"/>
        </w:rPr>
        <w:t>встречаем</w:t>
      </w:r>
      <w:r w:rsidR="005047A2" w:rsidRPr="005047A2">
        <w:rPr>
          <w:rStyle w:val="apple-converted-space"/>
          <w:color w:val="000000"/>
          <w:sz w:val="28"/>
          <w:szCs w:val="28"/>
          <w:shd w:val="clear" w:color="auto" w:fill="FFFFFF"/>
        </w:rPr>
        <w:t> </w:t>
      </w:r>
      <w:r w:rsidR="005047A2" w:rsidRPr="005047A2">
        <w:rPr>
          <w:bCs/>
          <w:color w:val="000000"/>
          <w:sz w:val="28"/>
          <w:szCs w:val="28"/>
          <w:shd w:val="clear" w:color="auto" w:fill="FFFFFF"/>
        </w:rPr>
        <w:t>задачи</w:t>
      </w:r>
      <w:r w:rsidR="005047A2" w:rsidRPr="005047A2">
        <w:rPr>
          <w:rStyle w:val="apple-converted-space"/>
          <w:color w:val="000000"/>
          <w:sz w:val="28"/>
          <w:szCs w:val="28"/>
          <w:shd w:val="clear" w:color="auto" w:fill="FFFFFF"/>
        </w:rPr>
        <w:t> </w:t>
      </w:r>
      <w:r w:rsidR="005047A2" w:rsidRPr="005047A2">
        <w:rPr>
          <w:bCs/>
          <w:color w:val="000000"/>
          <w:sz w:val="28"/>
          <w:szCs w:val="28"/>
          <w:shd w:val="clear" w:color="auto" w:fill="FFFFFF"/>
        </w:rPr>
        <w:t>на</w:t>
      </w:r>
      <w:r w:rsidR="005047A2" w:rsidRPr="005047A2">
        <w:rPr>
          <w:rStyle w:val="apple-converted-space"/>
          <w:color w:val="000000"/>
          <w:sz w:val="28"/>
          <w:szCs w:val="28"/>
          <w:shd w:val="clear" w:color="auto" w:fill="FFFFFF"/>
        </w:rPr>
        <w:t> </w:t>
      </w:r>
      <w:r w:rsidR="005047A2" w:rsidRPr="005047A2">
        <w:rPr>
          <w:bCs/>
          <w:color w:val="000000"/>
          <w:sz w:val="28"/>
          <w:szCs w:val="28"/>
          <w:shd w:val="clear" w:color="auto" w:fill="FFFFFF"/>
        </w:rPr>
        <w:t>части</w:t>
      </w:r>
      <w:r w:rsidR="005047A2">
        <w:rPr>
          <w:sz w:val="28"/>
          <w:szCs w:val="28"/>
        </w:rPr>
        <w:t xml:space="preserve">? </w:t>
      </w:r>
      <w:r>
        <w:rPr>
          <w:sz w:val="28"/>
          <w:szCs w:val="28"/>
        </w:rPr>
        <w:t>ребята приводили примеры</w:t>
      </w:r>
    </w:p>
    <w:p w:rsidR="00A40B57" w:rsidRPr="0096535E" w:rsidRDefault="00C55580" w:rsidP="0096535E">
      <w:pPr>
        <w:pStyle w:val="c1"/>
        <w:shd w:val="clear" w:color="auto" w:fill="FFFFFF"/>
        <w:spacing w:before="0" w:beforeAutospacing="0" w:after="0" w:afterAutospacing="0" w:line="360" w:lineRule="auto"/>
        <w:rPr>
          <w:sz w:val="28"/>
          <w:szCs w:val="28"/>
        </w:rPr>
      </w:pPr>
      <w:r>
        <w:rPr>
          <w:rStyle w:val="c3"/>
          <w:color w:val="000000"/>
          <w:sz w:val="28"/>
          <w:szCs w:val="28"/>
        </w:rPr>
        <w:t>рецептов</w:t>
      </w:r>
      <w:r w:rsidR="00973E99">
        <w:rPr>
          <w:rStyle w:val="c3"/>
          <w:color w:val="000000"/>
          <w:sz w:val="28"/>
          <w:szCs w:val="28"/>
        </w:rPr>
        <w:t xml:space="preserve"> приготовления (или изготовления чего-либо), в составе которых указаны части.</w:t>
      </w:r>
      <w:r>
        <w:rPr>
          <w:rStyle w:val="c3"/>
          <w:color w:val="000000"/>
          <w:sz w:val="28"/>
          <w:szCs w:val="28"/>
        </w:rPr>
        <w:t xml:space="preserve"> </w:t>
      </w:r>
      <w:r w:rsidR="00A40B57">
        <w:rPr>
          <w:rStyle w:val="c3"/>
          <w:color w:val="000000"/>
          <w:sz w:val="28"/>
          <w:szCs w:val="28"/>
        </w:rPr>
        <w:t>(В медицине, в кулинарии, в бытовой химии)</w:t>
      </w:r>
      <w:r w:rsidR="008A344B">
        <w:rPr>
          <w:rStyle w:val="c3"/>
          <w:color w:val="000000"/>
          <w:sz w:val="28"/>
          <w:szCs w:val="28"/>
        </w:rPr>
        <w:t>.</w:t>
      </w:r>
      <w:r w:rsidR="00FA25EA" w:rsidRPr="00073A10">
        <w:rPr>
          <w:sz w:val="28"/>
          <w:szCs w:val="28"/>
        </w:rPr>
        <w:br/>
        <w:t xml:space="preserve">4. При подведении итогов урока отвечаем на вопросы к тексту, таким образом,  вновь повторяя основное содержание теоретического материала. </w:t>
      </w:r>
    </w:p>
    <w:p w:rsidR="00FA25EA" w:rsidRPr="0032468B" w:rsidRDefault="0032468B" w:rsidP="0032468B">
      <w:pPr>
        <w:pStyle w:val="a4"/>
        <w:spacing w:before="0" w:beforeAutospacing="0" w:after="0" w:afterAutospacing="0" w:line="360" w:lineRule="auto"/>
        <w:rPr>
          <w:sz w:val="28"/>
          <w:szCs w:val="28"/>
        </w:rPr>
      </w:pPr>
      <w:r>
        <w:rPr>
          <w:sz w:val="28"/>
          <w:szCs w:val="28"/>
        </w:rPr>
        <w:t xml:space="preserve">5. </w:t>
      </w:r>
      <w:r>
        <w:rPr>
          <w:sz w:val="28"/>
        </w:rPr>
        <w:t>После  объяснения нового материала и выполнения</w:t>
      </w:r>
      <w:r w:rsidR="00FA25EA" w:rsidRPr="004A3F02">
        <w:rPr>
          <w:sz w:val="28"/>
        </w:rPr>
        <w:t xml:space="preserve"> упражнени</w:t>
      </w:r>
      <w:r>
        <w:rPr>
          <w:sz w:val="28"/>
        </w:rPr>
        <w:t>й</w:t>
      </w:r>
      <w:r w:rsidR="00FA25EA" w:rsidRPr="004A3F02">
        <w:rPr>
          <w:sz w:val="28"/>
        </w:rPr>
        <w:t xml:space="preserve"> на закрепление, </w:t>
      </w:r>
      <w:r w:rsidR="00FA25EA">
        <w:rPr>
          <w:sz w:val="28"/>
        </w:rPr>
        <w:t xml:space="preserve">можно </w:t>
      </w:r>
      <w:r w:rsidR="00FA25EA" w:rsidRPr="004A3F02">
        <w:rPr>
          <w:sz w:val="28"/>
        </w:rPr>
        <w:t>предл</w:t>
      </w:r>
      <w:r w:rsidR="00FA25EA">
        <w:rPr>
          <w:sz w:val="28"/>
        </w:rPr>
        <w:t>ожить учащимся</w:t>
      </w:r>
      <w:r w:rsidR="00FA25EA" w:rsidRPr="004A3F02">
        <w:rPr>
          <w:sz w:val="28"/>
        </w:rPr>
        <w:t xml:space="preserve"> прочитать параграф, выделить главные мысли</w:t>
      </w:r>
      <w:r w:rsidR="00FA25EA" w:rsidRPr="0096535E">
        <w:rPr>
          <w:sz w:val="28"/>
        </w:rPr>
        <w:t>, найти в тексте то, о чём я вообще не говорила на уроке.</w:t>
      </w:r>
      <w:r w:rsidR="00FA25EA" w:rsidRPr="004A3F02">
        <w:rPr>
          <w:sz w:val="28"/>
        </w:rPr>
        <w:t xml:space="preserve"> </w:t>
      </w:r>
      <w:r w:rsidR="00FA25EA" w:rsidRPr="00753A59">
        <w:rPr>
          <w:sz w:val="28"/>
        </w:rPr>
        <w:t>Например</w:t>
      </w:r>
      <w:r w:rsidR="00FA25EA" w:rsidRPr="00A40B57">
        <w:rPr>
          <w:b/>
          <w:sz w:val="28"/>
        </w:rPr>
        <w:t>,</w:t>
      </w:r>
      <w:r w:rsidR="00FA25EA" w:rsidRPr="004A3F02">
        <w:rPr>
          <w:sz w:val="28"/>
        </w:rPr>
        <w:t xml:space="preserve"> при изучении </w:t>
      </w:r>
      <w:r>
        <w:rPr>
          <w:sz w:val="28"/>
        </w:rPr>
        <w:t xml:space="preserve">в 5 классе </w:t>
      </w:r>
      <w:r w:rsidR="00FA25EA" w:rsidRPr="004A3F02">
        <w:rPr>
          <w:sz w:val="28"/>
        </w:rPr>
        <w:t xml:space="preserve">темы «Умножение натуральных чисел и его свойства» </w:t>
      </w:r>
      <w:r w:rsidR="00FA25EA">
        <w:rPr>
          <w:sz w:val="28"/>
        </w:rPr>
        <w:t xml:space="preserve">можно </w:t>
      </w:r>
      <w:r w:rsidR="00FA25EA" w:rsidRPr="004A3F02">
        <w:rPr>
          <w:sz w:val="28"/>
        </w:rPr>
        <w:t>опус</w:t>
      </w:r>
      <w:r w:rsidR="00FA25EA">
        <w:rPr>
          <w:sz w:val="28"/>
        </w:rPr>
        <w:t>тить</w:t>
      </w:r>
      <w:r w:rsidR="00FA25EA" w:rsidRPr="004A3F02">
        <w:rPr>
          <w:sz w:val="28"/>
        </w:rPr>
        <w:t xml:space="preserve"> в объяснении, когда можно не ставить знак умножения. Учащимся да</w:t>
      </w:r>
      <w:r w:rsidR="00FA25EA">
        <w:rPr>
          <w:sz w:val="28"/>
        </w:rPr>
        <w:t>ется</w:t>
      </w:r>
      <w:r w:rsidR="00FA25EA" w:rsidRPr="004A3F02">
        <w:rPr>
          <w:sz w:val="28"/>
        </w:rPr>
        <w:t xml:space="preserve"> задание: найти в тексте то, что не упоминалось на уроке. После ответа на вопрос, предлаг</w:t>
      </w:r>
      <w:r w:rsidR="00FA25EA">
        <w:rPr>
          <w:sz w:val="28"/>
        </w:rPr>
        <w:t>ается</w:t>
      </w:r>
      <w:r w:rsidR="00FA25EA" w:rsidRPr="004A3F02">
        <w:rPr>
          <w:sz w:val="28"/>
        </w:rPr>
        <w:t xml:space="preserve"> задание: «Определите, какие из равенств верные?»</w:t>
      </w:r>
    </w:p>
    <w:p w:rsidR="0096535E" w:rsidRDefault="0096535E" w:rsidP="00FA25EA">
      <w:pPr>
        <w:spacing w:line="360" w:lineRule="auto"/>
        <w:ind w:left="709"/>
        <w:jc w:val="both"/>
        <w:rPr>
          <w:sz w:val="28"/>
        </w:rPr>
      </w:pPr>
      <w:r>
        <w:rPr>
          <w:sz w:val="28"/>
        </w:rPr>
        <w:t>7∙a=7a</w:t>
      </w:r>
      <w:r>
        <w:rPr>
          <w:sz w:val="28"/>
        </w:rPr>
        <w:br/>
        <w:t>28+b=28b</w:t>
      </w:r>
      <w:r>
        <w:rPr>
          <w:sz w:val="28"/>
        </w:rPr>
        <w:br/>
        <w:t>(x+9)∙(y-5)=(x+9</w:t>
      </w:r>
      <w:r w:rsidR="00FA25EA">
        <w:rPr>
          <w:sz w:val="28"/>
        </w:rPr>
        <w:t>)(y-5)</w:t>
      </w:r>
      <w:r w:rsidRPr="0096535E">
        <w:rPr>
          <w:sz w:val="28"/>
        </w:rPr>
        <w:t xml:space="preserve"> </w:t>
      </w:r>
    </w:p>
    <w:p w:rsidR="00FA25EA" w:rsidRPr="0096535E" w:rsidRDefault="0096535E" w:rsidP="0096535E">
      <w:pPr>
        <w:spacing w:line="360" w:lineRule="auto"/>
        <w:ind w:left="709"/>
        <w:jc w:val="both"/>
        <w:rPr>
          <w:sz w:val="28"/>
        </w:rPr>
      </w:pPr>
      <w:r>
        <w:rPr>
          <w:sz w:val="28"/>
        </w:rPr>
        <w:t>7∙2+k=14k</w:t>
      </w:r>
      <w:r w:rsidR="00FA25EA">
        <w:rPr>
          <w:sz w:val="28"/>
        </w:rPr>
        <w:br/>
        <w:t>6∙8∙n=48n</w:t>
      </w:r>
      <w:r w:rsidR="00FA25EA">
        <w:rPr>
          <w:sz w:val="28"/>
        </w:rPr>
        <w:br/>
        <w:t>x∙(2+c)=x(2+c)</w:t>
      </w:r>
      <w:r w:rsidR="00FA25EA">
        <w:rPr>
          <w:sz w:val="28"/>
        </w:rPr>
        <w:br/>
      </w:r>
      <w:r w:rsidR="00FA25EA" w:rsidRPr="004A3F02">
        <w:rPr>
          <w:sz w:val="28"/>
        </w:rPr>
        <w:t>(ab)∙c = abc</w:t>
      </w:r>
    </w:p>
    <w:p w:rsidR="0032468B" w:rsidRDefault="0032468B" w:rsidP="0032468B">
      <w:pPr>
        <w:spacing w:line="360" w:lineRule="auto"/>
        <w:ind w:firstLine="720"/>
        <w:jc w:val="both"/>
        <w:rPr>
          <w:sz w:val="28"/>
          <w:szCs w:val="28"/>
        </w:rPr>
      </w:pPr>
      <w:r w:rsidRPr="004A3F02">
        <w:rPr>
          <w:sz w:val="28"/>
        </w:rPr>
        <w:t xml:space="preserve">Для лучшего понимания прочитанного текста учебника </w:t>
      </w:r>
      <w:r>
        <w:rPr>
          <w:sz w:val="28"/>
        </w:rPr>
        <w:t>можно</w:t>
      </w:r>
      <w:r w:rsidRPr="004A3F02">
        <w:rPr>
          <w:sz w:val="28"/>
        </w:rPr>
        <w:t xml:space="preserve"> </w:t>
      </w:r>
      <w:r w:rsidRPr="0042106A">
        <w:rPr>
          <w:sz w:val="28"/>
        </w:rPr>
        <w:t>использовать м</w:t>
      </w:r>
      <w:r w:rsidRPr="0042106A">
        <w:rPr>
          <w:sz w:val="28"/>
          <w:szCs w:val="28"/>
        </w:rPr>
        <w:t>етодический прием – «</w:t>
      </w:r>
      <w:r w:rsidRPr="0042106A">
        <w:rPr>
          <w:i/>
          <w:sz w:val="28"/>
          <w:szCs w:val="28"/>
        </w:rPr>
        <w:t>Инсерт»</w:t>
      </w:r>
      <w:r w:rsidRPr="0042106A">
        <w:rPr>
          <w:sz w:val="28"/>
          <w:szCs w:val="28"/>
        </w:rPr>
        <w:t>.</w:t>
      </w:r>
      <w:r w:rsidRPr="006F57FA">
        <w:rPr>
          <w:sz w:val="28"/>
          <w:szCs w:val="28"/>
        </w:rPr>
        <w:t xml:space="preserve"> Технически он достаточно прост. </w:t>
      </w:r>
      <w:r w:rsidRPr="00FF27E7">
        <w:rPr>
          <w:sz w:val="28"/>
          <w:szCs w:val="28"/>
        </w:rPr>
        <w:t xml:space="preserve">Учащихся надо познакомить с рядом маркировочных знаков и </w:t>
      </w:r>
      <w:r w:rsidRPr="00FF27E7">
        <w:rPr>
          <w:sz w:val="28"/>
          <w:szCs w:val="28"/>
        </w:rPr>
        <w:lastRenderedPageBreak/>
        <w:t>предложить им по мере чтения ставить их карандашом на полях текста. Помечать следует отдельные абзацы или предложения в тексте. Пометки могут быть следующие</w:t>
      </w:r>
      <w:r w:rsidRPr="00FF27E7">
        <w:rPr>
          <w:i/>
          <w:iCs/>
          <w:sz w:val="28"/>
          <w:szCs w:val="28"/>
        </w:rPr>
        <w:t>:</w:t>
      </w:r>
      <w:r w:rsidRPr="00FF27E7">
        <w:rPr>
          <w:sz w:val="28"/>
          <w:szCs w:val="28"/>
        </w:rPr>
        <w:t xml:space="preserve"> </w:t>
      </w:r>
    </w:p>
    <w:p w:rsidR="00DA0940" w:rsidRPr="00FF27E7" w:rsidRDefault="00DA0940" w:rsidP="0032468B">
      <w:pPr>
        <w:spacing w:line="360" w:lineRule="auto"/>
        <w:ind w:firstLine="72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8"/>
        <w:gridCol w:w="7943"/>
      </w:tblGrid>
      <w:tr w:rsidR="0032468B" w:rsidRPr="004D4461" w:rsidTr="002E1F3E">
        <w:tc>
          <w:tcPr>
            <w:tcW w:w="1809" w:type="dxa"/>
            <w:shd w:val="clear" w:color="auto" w:fill="auto"/>
            <w:vAlign w:val="center"/>
          </w:tcPr>
          <w:p w:rsidR="0032468B" w:rsidRPr="00A40B57" w:rsidRDefault="0032468B" w:rsidP="002E1F3E">
            <w:pPr>
              <w:pStyle w:val="a4"/>
              <w:spacing w:before="0" w:beforeAutospacing="0" w:after="0" w:afterAutospacing="0" w:line="360" w:lineRule="auto"/>
              <w:jc w:val="center"/>
              <w:rPr>
                <w:sz w:val="28"/>
                <w:szCs w:val="28"/>
              </w:rPr>
            </w:pPr>
            <w:r w:rsidRPr="00A40B57">
              <w:rPr>
                <w:sz w:val="28"/>
                <w:szCs w:val="28"/>
              </w:rPr>
              <w:t>Знак</w:t>
            </w:r>
          </w:p>
        </w:tc>
        <w:tc>
          <w:tcPr>
            <w:tcW w:w="9179" w:type="dxa"/>
            <w:shd w:val="clear" w:color="auto" w:fill="auto"/>
            <w:vAlign w:val="center"/>
          </w:tcPr>
          <w:p w:rsidR="0032468B" w:rsidRPr="00A40B57" w:rsidRDefault="0032468B" w:rsidP="002E1F3E">
            <w:pPr>
              <w:pStyle w:val="a4"/>
              <w:spacing w:before="0" w:beforeAutospacing="0" w:after="0" w:afterAutospacing="0" w:line="360" w:lineRule="auto"/>
              <w:jc w:val="center"/>
              <w:rPr>
                <w:sz w:val="28"/>
                <w:szCs w:val="28"/>
              </w:rPr>
            </w:pPr>
            <w:r w:rsidRPr="00A40B57">
              <w:rPr>
                <w:sz w:val="28"/>
                <w:szCs w:val="28"/>
              </w:rPr>
              <w:t>Значение знака</w:t>
            </w:r>
          </w:p>
        </w:tc>
      </w:tr>
      <w:tr w:rsidR="0032468B" w:rsidRPr="003104B4" w:rsidTr="002E1F3E">
        <w:tc>
          <w:tcPr>
            <w:tcW w:w="1809" w:type="dxa"/>
            <w:shd w:val="clear" w:color="auto" w:fill="auto"/>
            <w:vAlign w:val="center"/>
          </w:tcPr>
          <w:p w:rsidR="0032468B" w:rsidRPr="00181B12" w:rsidRDefault="0032468B" w:rsidP="002E1F3E">
            <w:pPr>
              <w:pStyle w:val="a4"/>
              <w:spacing w:before="0" w:beforeAutospacing="0" w:after="0" w:afterAutospacing="0"/>
              <w:jc w:val="center"/>
              <w:rPr>
                <w:szCs w:val="28"/>
              </w:rPr>
            </w:pPr>
            <w:r w:rsidRPr="00181B12">
              <w:rPr>
                <w:szCs w:val="28"/>
                <w:lang w:val="en-US"/>
              </w:rPr>
              <w:t>V</w:t>
            </w:r>
          </w:p>
        </w:tc>
        <w:tc>
          <w:tcPr>
            <w:tcW w:w="9179" w:type="dxa"/>
            <w:shd w:val="clear" w:color="auto" w:fill="auto"/>
            <w:vAlign w:val="center"/>
          </w:tcPr>
          <w:p w:rsidR="0032468B" w:rsidRPr="00181B12" w:rsidRDefault="0032468B" w:rsidP="002E1F3E">
            <w:pPr>
              <w:pStyle w:val="a4"/>
              <w:spacing w:before="0" w:beforeAutospacing="0" w:after="0" w:afterAutospacing="0"/>
              <w:jc w:val="both"/>
              <w:rPr>
                <w:szCs w:val="28"/>
              </w:rPr>
            </w:pPr>
            <w:r w:rsidRPr="00181B12">
              <w:rPr>
                <w:szCs w:val="28"/>
              </w:rPr>
              <w:t>отмечается в тексте информация, которая уже известна ученику</w:t>
            </w:r>
          </w:p>
        </w:tc>
      </w:tr>
      <w:tr w:rsidR="0032468B" w:rsidRPr="003104B4" w:rsidTr="002E1F3E">
        <w:tc>
          <w:tcPr>
            <w:tcW w:w="1809" w:type="dxa"/>
            <w:shd w:val="clear" w:color="auto" w:fill="auto"/>
            <w:vAlign w:val="center"/>
          </w:tcPr>
          <w:p w:rsidR="0032468B" w:rsidRPr="00181B12" w:rsidRDefault="0032468B" w:rsidP="002E1F3E">
            <w:pPr>
              <w:pStyle w:val="a4"/>
              <w:spacing w:before="0" w:beforeAutospacing="0" w:after="0" w:afterAutospacing="0"/>
              <w:jc w:val="center"/>
              <w:rPr>
                <w:szCs w:val="28"/>
              </w:rPr>
            </w:pPr>
            <w:r w:rsidRPr="00181B12">
              <w:rPr>
                <w:szCs w:val="28"/>
              </w:rPr>
              <w:t>+</w:t>
            </w:r>
          </w:p>
        </w:tc>
        <w:tc>
          <w:tcPr>
            <w:tcW w:w="9179" w:type="dxa"/>
            <w:shd w:val="clear" w:color="auto" w:fill="auto"/>
            <w:vAlign w:val="center"/>
          </w:tcPr>
          <w:p w:rsidR="0032468B" w:rsidRPr="00181B12" w:rsidRDefault="0032468B" w:rsidP="002E1F3E">
            <w:pPr>
              <w:pStyle w:val="a4"/>
              <w:spacing w:before="0" w:beforeAutospacing="0" w:after="0" w:afterAutospacing="0"/>
              <w:jc w:val="both"/>
              <w:rPr>
                <w:szCs w:val="28"/>
              </w:rPr>
            </w:pPr>
            <w:r w:rsidRPr="00181B12">
              <w:rPr>
                <w:szCs w:val="28"/>
              </w:rPr>
              <w:t>отмечается новое знание, новая информация</w:t>
            </w:r>
          </w:p>
        </w:tc>
      </w:tr>
      <w:tr w:rsidR="0032468B" w:rsidRPr="003104B4" w:rsidTr="002E1F3E">
        <w:tc>
          <w:tcPr>
            <w:tcW w:w="1809" w:type="dxa"/>
            <w:shd w:val="clear" w:color="auto" w:fill="auto"/>
            <w:vAlign w:val="center"/>
          </w:tcPr>
          <w:p w:rsidR="0032468B" w:rsidRPr="00181B12" w:rsidRDefault="0032468B" w:rsidP="002E1F3E">
            <w:pPr>
              <w:pStyle w:val="a4"/>
              <w:spacing w:before="0" w:beforeAutospacing="0" w:after="0" w:afterAutospacing="0"/>
              <w:jc w:val="center"/>
              <w:rPr>
                <w:szCs w:val="28"/>
              </w:rPr>
            </w:pPr>
            <w:r w:rsidRPr="00181B12">
              <w:rPr>
                <w:szCs w:val="28"/>
              </w:rPr>
              <w:t>―</w:t>
            </w:r>
          </w:p>
        </w:tc>
        <w:tc>
          <w:tcPr>
            <w:tcW w:w="9179" w:type="dxa"/>
            <w:shd w:val="clear" w:color="auto" w:fill="auto"/>
            <w:vAlign w:val="center"/>
          </w:tcPr>
          <w:p w:rsidR="0032468B" w:rsidRPr="00181B12" w:rsidRDefault="0032468B" w:rsidP="002E1F3E">
            <w:pPr>
              <w:pStyle w:val="a4"/>
              <w:spacing w:before="0" w:beforeAutospacing="0" w:after="0" w:afterAutospacing="0"/>
              <w:jc w:val="both"/>
              <w:rPr>
                <w:szCs w:val="28"/>
              </w:rPr>
            </w:pPr>
            <w:r w:rsidRPr="00181B12">
              <w:rPr>
                <w:szCs w:val="28"/>
              </w:rPr>
              <w:t>отмечается то, что идет вразрез с имеющимися у ученика представлениями, о чем он думал иначе</w:t>
            </w:r>
          </w:p>
        </w:tc>
      </w:tr>
      <w:tr w:rsidR="0032468B" w:rsidRPr="003104B4" w:rsidTr="002E1F3E">
        <w:tc>
          <w:tcPr>
            <w:tcW w:w="1809" w:type="dxa"/>
            <w:shd w:val="clear" w:color="auto" w:fill="auto"/>
            <w:vAlign w:val="center"/>
          </w:tcPr>
          <w:p w:rsidR="0032468B" w:rsidRPr="00181B12" w:rsidRDefault="0032468B" w:rsidP="002E1F3E">
            <w:pPr>
              <w:pStyle w:val="a4"/>
              <w:spacing w:before="0" w:beforeAutospacing="0" w:after="0" w:afterAutospacing="0"/>
              <w:jc w:val="center"/>
              <w:rPr>
                <w:szCs w:val="28"/>
              </w:rPr>
            </w:pPr>
            <w:r w:rsidRPr="00181B12">
              <w:rPr>
                <w:szCs w:val="28"/>
              </w:rPr>
              <w:t>?</w:t>
            </w:r>
          </w:p>
        </w:tc>
        <w:tc>
          <w:tcPr>
            <w:tcW w:w="9179" w:type="dxa"/>
            <w:shd w:val="clear" w:color="auto" w:fill="auto"/>
            <w:vAlign w:val="center"/>
          </w:tcPr>
          <w:p w:rsidR="0032468B" w:rsidRPr="00181B12" w:rsidRDefault="0032468B" w:rsidP="002E1F3E">
            <w:pPr>
              <w:pStyle w:val="a4"/>
              <w:spacing w:before="0" w:beforeAutospacing="0" w:after="0" w:afterAutospacing="0"/>
              <w:jc w:val="both"/>
              <w:rPr>
                <w:szCs w:val="28"/>
              </w:rPr>
            </w:pPr>
            <w:r w:rsidRPr="00181B12">
              <w:rPr>
                <w:szCs w:val="28"/>
              </w:rPr>
              <w:t>отмечается то, что осталось непонятным и требует дополнительных сведений, вызывает желание узнать подробнее</w:t>
            </w:r>
          </w:p>
        </w:tc>
      </w:tr>
    </w:tbl>
    <w:p w:rsidR="0032468B" w:rsidRPr="00AB030F" w:rsidRDefault="0032468B" w:rsidP="0032468B">
      <w:pPr>
        <w:pStyle w:val="a4"/>
        <w:spacing w:before="0" w:beforeAutospacing="0" w:after="0" w:afterAutospacing="0" w:line="360" w:lineRule="auto"/>
        <w:ind w:firstLine="709"/>
        <w:jc w:val="both"/>
        <w:rPr>
          <w:sz w:val="12"/>
          <w:szCs w:val="28"/>
        </w:rPr>
      </w:pPr>
    </w:p>
    <w:p w:rsidR="0032468B" w:rsidRPr="0023354A" w:rsidRDefault="00753A59" w:rsidP="0032468B">
      <w:pPr>
        <w:pStyle w:val="a4"/>
        <w:spacing w:before="0" w:beforeAutospacing="0" w:after="0" w:afterAutospacing="0" w:line="360" w:lineRule="auto"/>
        <w:ind w:firstLine="709"/>
        <w:jc w:val="both"/>
        <w:rPr>
          <w:sz w:val="28"/>
          <w:szCs w:val="28"/>
        </w:rPr>
      </w:pPr>
      <w:r>
        <w:rPr>
          <w:sz w:val="28"/>
          <w:szCs w:val="28"/>
        </w:rPr>
        <w:t>Завершением</w:t>
      </w:r>
      <w:r w:rsidR="0032468B" w:rsidRPr="0023354A">
        <w:rPr>
          <w:sz w:val="28"/>
          <w:szCs w:val="28"/>
        </w:rPr>
        <w:t xml:space="preserve"> данной работы с текстом является устное обсуждение или заполнение таблицы. Обычно школьники без труда отмечают, что известное им встретилось в прочитанном тексте, сообщают, что нового и неожиданного для себя они узнали. При этом важно, чтобы ученики прямо зачитывали текст, ссылались на него.</w:t>
      </w:r>
    </w:p>
    <w:p w:rsidR="0032468B" w:rsidRDefault="0032468B" w:rsidP="0032468B">
      <w:pPr>
        <w:pStyle w:val="a4"/>
        <w:spacing w:before="0" w:beforeAutospacing="0" w:after="0" w:afterAutospacing="0" w:line="360" w:lineRule="auto"/>
        <w:rPr>
          <w:sz w:val="28"/>
          <w:szCs w:val="28"/>
        </w:rPr>
      </w:pPr>
      <w:r w:rsidRPr="0023354A">
        <w:rPr>
          <w:sz w:val="28"/>
          <w:szCs w:val="28"/>
        </w:rPr>
        <w:t>Весьма интересным в этом приеме является знак “вопрос”. Авторы учебников ставят перед учащимися самые разные вопросы, учитель на уроке требует ответов на них, а вот места для вопросов самих детей ни в учебниках, ни на уроках нет. А результат всего этого хорошо известен: школьники не всегда умеют задавать вопросы, а со временем у них вообще появляется боязнь их задавать. А ведь известно, что в заданном вопросе содержится уже половина ответа. Именно поэтому знак “вопрос” весьма важен во всех отношениях. Вопросы, заданные учениками по той или иной теме, приучают их осознавать, что знания, полученные на уроке, не конечны, что многое остается “за кадром”. А это стимулирует учащихся к поиску ответа на вопрос, обращению к разным источникам информации. Тех</w:t>
      </w:r>
      <w:r w:rsidR="00892DFB">
        <w:rPr>
          <w:sz w:val="28"/>
          <w:szCs w:val="28"/>
        </w:rPr>
        <w:t xml:space="preserve">нологический прием “Инсерт” </w:t>
      </w:r>
      <w:r w:rsidR="000819BC">
        <w:rPr>
          <w:sz w:val="28"/>
          <w:szCs w:val="28"/>
        </w:rPr>
        <w:t>делает зримыми</w:t>
      </w:r>
      <w:r w:rsidRPr="0023354A">
        <w:rPr>
          <w:sz w:val="28"/>
          <w:szCs w:val="28"/>
        </w:rPr>
        <w:t xml:space="preserve"> процесс накопления информации, путь от “старого” знания к “новому”.</w:t>
      </w:r>
    </w:p>
    <w:p w:rsidR="00611D05" w:rsidRPr="00275A6F" w:rsidRDefault="005D537B" w:rsidP="00611D05">
      <w:pPr>
        <w:tabs>
          <w:tab w:val="num" w:pos="720"/>
        </w:tabs>
        <w:spacing w:line="360" w:lineRule="auto"/>
        <w:rPr>
          <w:sz w:val="28"/>
          <w:szCs w:val="28"/>
        </w:rPr>
      </w:pPr>
      <w:r>
        <w:rPr>
          <w:sz w:val="28"/>
          <w:szCs w:val="28"/>
        </w:rPr>
        <w:t xml:space="preserve">Например, </w:t>
      </w:r>
      <w:r w:rsidR="000819BC">
        <w:rPr>
          <w:sz w:val="28"/>
          <w:szCs w:val="28"/>
        </w:rPr>
        <w:t xml:space="preserve"> </w:t>
      </w:r>
      <w:r>
        <w:rPr>
          <w:sz w:val="28"/>
          <w:szCs w:val="28"/>
        </w:rPr>
        <w:t xml:space="preserve">при прочтении объяснительного текста по теме «Теорема Пифагора» у ребят возникло желание узнать о других способах  </w:t>
      </w:r>
      <w:r>
        <w:rPr>
          <w:sz w:val="28"/>
          <w:szCs w:val="28"/>
        </w:rPr>
        <w:lastRenderedPageBreak/>
        <w:t>доказательства этой знаменитой теоремы.</w:t>
      </w:r>
      <w:r w:rsidR="008A344B">
        <w:rPr>
          <w:sz w:val="28"/>
          <w:szCs w:val="28"/>
        </w:rPr>
        <w:t xml:space="preserve"> В настоящее время их насчитывается более ста.</w:t>
      </w:r>
    </w:p>
    <w:p w:rsidR="00AA009E" w:rsidRDefault="009778FC" w:rsidP="00DA0940">
      <w:pPr>
        <w:spacing w:line="360" w:lineRule="auto"/>
        <w:ind w:firstLine="709"/>
        <w:jc w:val="both"/>
        <w:rPr>
          <w:sz w:val="28"/>
        </w:rPr>
      </w:pPr>
      <w:r>
        <w:rPr>
          <w:sz w:val="28"/>
        </w:rPr>
        <w:t xml:space="preserve">Не секрет, что многим учащимся геометрия даётся </w:t>
      </w:r>
      <w:r w:rsidR="00AA009E">
        <w:rPr>
          <w:sz w:val="28"/>
        </w:rPr>
        <w:t>нелегко, т.к. она отличается обилием теорем, которые  с</w:t>
      </w:r>
      <w:r w:rsidR="004008F1">
        <w:rPr>
          <w:sz w:val="28"/>
        </w:rPr>
        <w:t xml:space="preserve">лабые </w:t>
      </w:r>
      <w:r w:rsidR="00AA009E">
        <w:rPr>
          <w:sz w:val="28"/>
        </w:rPr>
        <w:t xml:space="preserve">ученики в лучшем случае заучивают наизусть, </w:t>
      </w:r>
      <w:r w:rsidR="004008F1" w:rsidRPr="00AA009E">
        <w:rPr>
          <w:color w:val="000000"/>
          <w:sz w:val="28"/>
          <w:szCs w:val="28"/>
          <w:shd w:val="clear" w:color="auto" w:fill="FFFFFF"/>
        </w:rPr>
        <w:t>без понимания</w:t>
      </w:r>
      <w:r w:rsidR="004008F1">
        <w:rPr>
          <w:rFonts w:ascii="Arial" w:hAnsi="Arial" w:cs="Arial"/>
          <w:color w:val="000000"/>
          <w:sz w:val="20"/>
          <w:szCs w:val="20"/>
          <w:shd w:val="clear" w:color="auto" w:fill="FFFFFF"/>
        </w:rPr>
        <w:t>,</w:t>
      </w:r>
      <w:r w:rsidR="00AA009E">
        <w:rPr>
          <w:rFonts w:ascii="Arial" w:hAnsi="Arial" w:cs="Arial"/>
          <w:color w:val="000000"/>
          <w:sz w:val="20"/>
          <w:szCs w:val="20"/>
          <w:shd w:val="clear" w:color="auto" w:fill="FFFFFF"/>
        </w:rPr>
        <w:t xml:space="preserve"> </w:t>
      </w:r>
      <w:r w:rsidR="00AA009E" w:rsidRPr="00AA009E">
        <w:rPr>
          <w:color w:val="000000"/>
          <w:sz w:val="28"/>
          <w:szCs w:val="28"/>
          <w:shd w:val="clear" w:color="auto" w:fill="FFFFFF"/>
        </w:rPr>
        <w:t xml:space="preserve">Поэтому </w:t>
      </w:r>
      <w:r w:rsidR="00553765">
        <w:rPr>
          <w:color w:val="000000"/>
          <w:sz w:val="28"/>
          <w:szCs w:val="28"/>
          <w:shd w:val="clear" w:color="auto" w:fill="FFFFFF"/>
        </w:rPr>
        <w:t xml:space="preserve">можно использовать </w:t>
      </w:r>
      <w:r w:rsidR="00AA009E">
        <w:rPr>
          <w:rFonts w:ascii="Arial" w:hAnsi="Arial" w:cs="Arial"/>
          <w:color w:val="000000"/>
          <w:sz w:val="20"/>
          <w:szCs w:val="20"/>
          <w:shd w:val="clear" w:color="auto" w:fill="FFFFFF"/>
        </w:rPr>
        <w:t xml:space="preserve"> </w:t>
      </w:r>
      <w:r w:rsidR="00AA009E">
        <w:rPr>
          <w:color w:val="000000"/>
          <w:sz w:val="28"/>
          <w:szCs w:val="28"/>
          <w:shd w:val="clear" w:color="auto" w:fill="FFFFFF"/>
        </w:rPr>
        <w:t xml:space="preserve">следующий прием </w:t>
      </w:r>
      <w:r w:rsidR="00AA009E">
        <w:rPr>
          <w:sz w:val="28"/>
        </w:rPr>
        <w:t xml:space="preserve">  работы</w:t>
      </w:r>
      <w:r w:rsidR="000819BC">
        <w:rPr>
          <w:sz w:val="28"/>
        </w:rPr>
        <w:t xml:space="preserve"> </w:t>
      </w:r>
      <w:bookmarkStart w:id="0" w:name="_GoBack"/>
      <w:r w:rsidR="000819BC" w:rsidRPr="00A73B42">
        <w:rPr>
          <w:sz w:val="28"/>
        </w:rPr>
        <w:t xml:space="preserve">по </w:t>
      </w:r>
      <w:r w:rsidR="00905963" w:rsidRPr="00A73B42">
        <w:rPr>
          <w:sz w:val="28"/>
        </w:rPr>
        <w:t>осознанному запоминанию</w:t>
      </w:r>
      <w:r w:rsidR="000819BC" w:rsidRPr="00A73B42">
        <w:rPr>
          <w:sz w:val="28"/>
        </w:rPr>
        <w:t xml:space="preserve"> теоремы</w:t>
      </w:r>
      <w:r w:rsidR="00905963" w:rsidRPr="00A73B42">
        <w:rPr>
          <w:sz w:val="28"/>
        </w:rPr>
        <w:t>:</w:t>
      </w:r>
      <w:bookmarkEnd w:id="0"/>
    </w:p>
    <w:p w:rsidR="00DA0940" w:rsidRPr="008E3A62" w:rsidRDefault="00AA009E" w:rsidP="00DA0940">
      <w:pPr>
        <w:spacing w:line="360" w:lineRule="auto"/>
        <w:ind w:firstLine="709"/>
        <w:jc w:val="both"/>
        <w:rPr>
          <w:sz w:val="28"/>
        </w:rPr>
      </w:pPr>
      <w:r>
        <w:rPr>
          <w:sz w:val="28"/>
        </w:rPr>
        <w:t xml:space="preserve"> </w:t>
      </w:r>
      <w:r w:rsidR="00DA0940" w:rsidRPr="0063056F">
        <w:rPr>
          <w:sz w:val="28"/>
        </w:rPr>
        <w:t>Проработав канву доказательства</w:t>
      </w:r>
      <w:r w:rsidR="00DA0940">
        <w:rPr>
          <w:sz w:val="28"/>
        </w:rPr>
        <w:t xml:space="preserve"> теоремы</w:t>
      </w:r>
      <w:r w:rsidR="00DA0940" w:rsidRPr="0063056F">
        <w:rPr>
          <w:sz w:val="28"/>
        </w:rPr>
        <w:t>, выда</w:t>
      </w:r>
      <w:r w:rsidR="00905963">
        <w:rPr>
          <w:sz w:val="28"/>
        </w:rPr>
        <w:t xml:space="preserve">ю </w:t>
      </w:r>
      <w:r w:rsidR="00DA0940" w:rsidRPr="0063056F">
        <w:rPr>
          <w:sz w:val="28"/>
        </w:rPr>
        <w:t xml:space="preserve">каждому ученику </w:t>
      </w:r>
      <w:r w:rsidR="00DA0940" w:rsidRPr="00553765">
        <w:rPr>
          <w:sz w:val="28"/>
        </w:rPr>
        <w:t>карточку,</w:t>
      </w:r>
      <w:r w:rsidR="00DA0940" w:rsidRPr="0063056F">
        <w:rPr>
          <w:sz w:val="28"/>
        </w:rPr>
        <w:t xml:space="preserve"> на которой доказательство этой теоремы представлено в виде таблицы, состоящей из двух колонок, одна из которых содержит утверждения, </w:t>
      </w:r>
      <w:r w:rsidR="000819BC">
        <w:rPr>
          <w:sz w:val="28"/>
        </w:rPr>
        <w:t xml:space="preserve"> </w:t>
      </w:r>
      <w:r w:rsidR="00DA0940" w:rsidRPr="0063056F">
        <w:rPr>
          <w:sz w:val="28"/>
        </w:rPr>
        <w:t>другая – их обоснования, а также имеются пропуски в той или иной колонке. Такие карточки можно делать дифференцированными</w:t>
      </w:r>
      <w:r w:rsidR="00DA0940">
        <w:rPr>
          <w:sz w:val="28"/>
        </w:rPr>
        <w:t>,</w:t>
      </w:r>
      <w:r w:rsidR="00DA0940" w:rsidRPr="0063056F">
        <w:rPr>
          <w:sz w:val="28"/>
        </w:rPr>
        <w:t xml:space="preserve"> изменив количество пропусков. </w:t>
      </w:r>
      <w:r w:rsidR="00DA0940" w:rsidRPr="0096535E">
        <w:rPr>
          <w:sz w:val="28"/>
        </w:rPr>
        <w:t xml:space="preserve">Учащимся необходимо </w:t>
      </w:r>
      <w:r w:rsidR="00DA0940" w:rsidRPr="0096535E">
        <w:rPr>
          <w:i/>
          <w:sz w:val="28"/>
          <w:u w:val="dotted"/>
        </w:rPr>
        <w:t xml:space="preserve">заполнить пустые места </w:t>
      </w:r>
      <w:r w:rsidR="00DA0940" w:rsidRPr="0096535E">
        <w:rPr>
          <w:i/>
          <w:sz w:val="28"/>
        </w:rPr>
        <w:t>в доказательстве.</w:t>
      </w:r>
      <w:r w:rsidR="00DA0940" w:rsidRPr="00DA0940">
        <w:rPr>
          <w:b/>
          <w:sz w:val="28"/>
        </w:rPr>
        <w:t xml:space="preserve"> </w:t>
      </w:r>
      <w:r w:rsidR="00DA0940" w:rsidRPr="008E3A62">
        <w:rPr>
          <w:sz w:val="28"/>
        </w:rPr>
        <w:t>Слабым учащимся можно предложить заполнение этой таблицы с использованием учебника.</w:t>
      </w:r>
      <w:r w:rsidR="00DA0940">
        <w:rPr>
          <w:sz w:val="28"/>
        </w:rPr>
        <w:t xml:space="preserve"> Например,</w:t>
      </w:r>
      <w:r>
        <w:rPr>
          <w:sz w:val="28"/>
        </w:rPr>
        <w:t xml:space="preserve"> при доказательстве </w:t>
      </w:r>
      <w:r w:rsidR="00553765">
        <w:rPr>
          <w:sz w:val="28"/>
        </w:rPr>
        <w:t xml:space="preserve">теоремы о сумме </w:t>
      </w:r>
      <w:r w:rsidR="00D86FC0">
        <w:rPr>
          <w:sz w:val="28"/>
        </w:rPr>
        <w:t>углов треугольника(7 класс)</w:t>
      </w:r>
      <w:r w:rsidR="000819BC">
        <w:rPr>
          <w:sz w:val="28"/>
        </w:rPr>
        <w:t xml:space="preserve"> </w:t>
      </w:r>
      <w:r>
        <w:rPr>
          <w:sz w:val="28"/>
        </w:rPr>
        <w:t>можно предложить такую таблицу:</w:t>
      </w:r>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Look w:val="04A0"/>
      </w:tblPr>
      <w:tblGrid>
        <w:gridCol w:w="4502"/>
        <w:gridCol w:w="5069"/>
      </w:tblGrid>
      <w:tr w:rsidR="00DA0940" w:rsidRPr="00D440B5" w:rsidTr="001134DC">
        <w:tc>
          <w:tcPr>
            <w:tcW w:w="2352" w:type="pct"/>
            <w:shd w:val="clear" w:color="auto" w:fill="auto"/>
          </w:tcPr>
          <w:p w:rsidR="00DA0940" w:rsidRPr="00181B12" w:rsidRDefault="00DA0940" w:rsidP="001134DC">
            <w:pPr>
              <w:jc w:val="center"/>
              <w:rPr>
                <w:spacing w:val="20"/>
              </w:rPr>
            </w:pPr>
            <w:r w:rsidRPr="00181B12">
              <w:rPr>
                <w:spacing w:val="20"/>
              </w:rPr>
              <w:t>Утверждение</w:t>
            </w:r>
          </w:p>
        </w:tc>
        <w:tc>
          <w:tcPr>
            <w:tcW w:w="2648" w:type="pct"/>
            <w:shd w:val="clear" w:color="auto" w:fill="auto"/>
          </w:tcPr>
          <w:p w:rsidR="00DA0940" w:rsidRPr="00181B12" w:rsidRDefault="00DA0940" w:rsidP="001134DC">
            <w:pPr>
              <w:jc w:val="center"/>
              <w:rPr>
                <w:spacing w:val="20"/>
              </w:rPr>
            </w:pPr>
            <w:r w:rsidRPr="00181B12">
              <w:rPr>
                <w:spacing w:val="20"/>
              </w:rPr>
              <w:t>Обоснование</w:t>
            </w:r>
          </w:p>
        </w:tc>
      </w:tr>
      <w:tr w:rsidR="00DA0940" w:rsidRPr="00D440B5" w:rsidTr="001134DC">
        <w:tc>
          <w:tcPr>
            <w:tcW w:w="2352" w:type="pct"/>
            <w:shd w:val="clear" w:color="auto" w:fill="auto"/>
          </w:tcPr>
          <w:p w:rsidR="00DA0940" w:rsidRPr="00181B12" w:rsidRDefault="00553765" w:rsidP="00DA0940">
            <w:pPr>
              <w:pStyle w:val="a5"/>
              <w:numPr>
                <w:ilvl w:val="0"/>
                <w:numId w:val="2"/>
              </w:numPr>
              <w:spacing w:after="0" w:line="240" w:lineRule="auto"/>
              <w:ind w:left="0" w:firstLine="0"/>
              <w:jc w:val="both"/>
              <w:rPr>
                <w:rFonts w:ascii="Times New Roman" w:hAnsi="Times New Roman"/>
                <w:sz w:val="28"/>
                <w:szCs w:val="24"/>
              </w:rPr>
            </w:pPr>
            <w:r w:rsidRPr="00181B12">
              <w:rPr>
                <w:rFonts w:ascii="Times New Roman" w:hAnsi="Times New Roman"/>
                <w:sz w:val="28"/>
                <w:szCs w:val="24"/>
              </w:rPr>
              <w:sym w:font="Symbol" w:char="F0D0"/>
            </w:r>
            <w:r>
              <w:rPr>
                <w:rFonts w:ascii="Times New Roman" w:hAnsi="Times New Roman"/>
                <w:sz w:val="28"/>
                <w:szCs w:val="24"/>
                <w:lang w:val="ru-RU"/>
              </w:rPr>
              <w:t>4</w:t>
            </w:r>
            <w:r w:rsidRPr="00181B12">
              <w:rPr>
                <w:rFonts w:ascii="Times New Roman" w:hAnsi="Times New Roman"/>
                <w:sz w:val="28"/>
                <w:szCs w:val="24"/>
              </w:rPr>
              <w:t>=</w:t>
            </w:r>
            <w:r w:rsidRPr="00181B12">
              <w:rPr>
                <w:rFonts w:ascii="Times New Roman" w:hAnsi="Times New Roman"/>
                <w:sz w:val="28"/>
                <w:szCs w:val="24"/>
              </w:rPr>
              <w:sym w:font="Symbol" w:char="F0D0"/>
            </w:r>
            <w:r>
              <w:rPr>
                <w:rFonts w:ascii="Times New Roman" w:hAnsi="Times New Roman"/>
                <w:sz w:val="28"/>
                <w:szCs w:val="24"/>
                <w:lang w:val="ru-RU"/>
              </w:rPr>
              <w:t>1</w:t>
            </w:r>
          </w:p>
        </w:tc>
        <w:tc>
          <w:tcPr>
            <w:tcW w:w="2648" w:type="pct"/>
            <w:shd w:val="clear" w:color="auto" w:fill="auto"/>
          </w:tcPr>
          <w:p w:rsidR="00DA0940" w:rsidRPr="00181B12" w:rsidRDefault="00553765" w:rsidP="00553765">
            <w:pPr>
              <w:jc w:val="both"/>
              <w:rPr>
                <w:sz w:val="28"/>
              </w:rPr>
            </w:pPr>
            <w:r w:rsidRPr="00181B12">
              <w:rPr>
                <w:sz w:val="28"/>
              </w:rPr>
              <w:t>…………………………….</w:t>
            </w:r>
            <w:r>
              <w:rPr>
                <w:sz w:val="28"/>
              </w:rPr>
              <w:t xml:space="preserve">.................... </w:t>
            </w:r>
          </w:p>
        </w:tc>
      </w:tr>
      <w:tr w:rsidR="00DA0940" w:rsidRPr="00D440B5" w:rsidTr="001134DC">
        <w:tc>
          <w:tcPr>
            <w:tcW w:w="2352" w:type="pct"/>
            <w:shd w:val="clear" w:color="auto" w:fill="auto"/>
          </w:tcPr>
          <w:p w:rsidR="00DA0940" w:rsidRPr="00553765" w:rsidRDefault="00DA0940" w:rsidP="00DA0940">
            <w:pPr>
              <w:pStyle w:val="a5"/>
              <w:numPr>
                <w:ilvl w:val="0"/>
                <w:numId w:val="2"/>
              </w:numPr>
              <w:spacing w:after="0" w:line="240" w:lineRule="auto"/>
              <w:ind w:left="0" w:firstLine="0"/>
              <w:jc w:val="both"/>
              <w:rPr>
                <w:rFonts w:ascii="Times New Roman" w:hAnsi="Times New Roman"/>
                <w:sz w:val="28"/>
                <w:szCs w:val="24"/>
                <w:lang w:val="ru-RU"/>
              </w:rPr>
            </w:pPr>
            <w:r w:rsidRPr="00553765">
              <w:rPr>
                <w:rFonts w:ascii="Times New Roman" w:hAnsi="Times New Roman"/>
                <w:sz w:val="28"/>
                <w:szCs w:val="24"/>
                <w:lang w:val="ru-RU"/>
              </w:rPr>
              <w:t>…………………………….</w:t>
            </w:r>
          </w:p>
        </w:tc>
        <w:tc>
          <w:tcPr>
            <w:tcW w:w="2648" w:type="pct"/>
            <w:shd w:val="clear" w:color="auto" w:fill="auto"/>
          </w:tcPr>
          <w:p w:rsidR="00DA0940" w:rsidRPr="00181B12" w:rsidRDefault="00553765" w:rsidP="001134DC">
            <w:pPr>
              <w:jc w:val="both"/>
              <w:rPr>
                <w:sz w:val="28"/>
              </w:rPr>
            </w:pPr>
            <w:r>
              <w:rPr>
                <w:sz w:val="28"/>
              </w:rPr>
              <w:t xml:space="preserve">Накрест лежащие углы при пересечении параллельных прямых а и АС секущей </w:t>
            </w:r>
            <w:proofErr w:type="gramStart"/>
            <w:r>
              <w:rPr>
                <w:sz w:val="28"/>
              </w:rPr>
              <w:t>ВС</w:t>
            </w:r>
            <w:proofErr w:type="gramEnd"/>
          </w:p>
        </w:tc>
      </w:tr>
      <w:tr w:rsidR="00DA0940" w:rsidRPr="00D440B5" w:rsidTr="001134DC">
        <w:tc>
          <w:tcPr>
            <w:tcW w:w="2352" w:type="pct"/>
            <w:shd w:val="clear" w:color="auto" w:fill="auto"/>
          </w:tcPr>
          <w:p w:rsidR="00DA0940" w:rsidRPr="00553765" w:rsidRDefault="00553765" w:rsidP="00DA0940">
            <w:pPr>
              <w:pStyle w:val="a5"/>
              <w:numPr>
                <w:ilvl w:val="0"/>
                <w:numId w:val="2"/>
              </w:numPr>
              <w:spacing w:after="0" w:line="240" w:lineRule="auto"/>
              <w:ind w:left="0" w:firstLine="0"/>
              <w:jc w:val="both"/>
              <w:rPr>
                <w:rFonts w:ascii="Times New Roman" w:hAnsi="Times New Roman"/>
                <w:sz w:val="28"/>
                <w:szCs w:val="24"/>
                <w:lang w:val="ru-RU"/>
              </w:rPr>
            </w:pPr>
            <w:r w:rsidRPr="00181B12">
              <w:rPr>
                <w:rFonts w:ascii="Times New Roman" w:hAnsi="Times New Roman"/>
                <w:sz w:val="28"/>
                <w:szCs w:val="24"/>
              </w:rPr>
              <w:sym w:font="Symbol" w:char="F0D0"/>
            </w:r>
            <w:r>
              <w:rPr>
                <w:rFonts w:ascii="Times New Roman" w:hAnsi="Times New Roman"/>
                <w:sz w:val="28"/>
                <w:szCs w:val="24"/>
                <w:lang w:val="ru-RU"/>
              </w:rPr>
              <w:t>4</w:t>
            </w:r>
            <w:r w:rsidRPr="00553765">
              <w:rPr>
                <w:rFonts w:ascii="Times New Roman" w:hAnsi="Times New Roman"/>
                <w:sz w:val="28"/>
                <w:szCs w:val="24"/>
                <w:lang w:val="ru-RU"/>
              </w:rPr>
              <w:t>+</w:t>
            </w:r>
            <w:r w:rsidRPr="00181B12">
              <w:rPr>
                <w:rFonts w:ascii="Times New Roman" w:hAnsi="Times New Roman"/>
                <w:sz w:val="28"/>
                <w:szCs w:val="24"/>
              </w:rPr>
              <w:sym w:font="Symbol" w:char="F0D0"/>
            </w:r>
            <w:r>
              <w:rPr>
                <w:rFonts w:ascii="Times New Roman" w:hAnsi="Times New Roman"/>
                <w:sz w:val="28"/>
                <w:szCs w:val="24"/>
                <w:lang w:val="ru-RU"/>
              </w:rPr>
              <w:t>2</w:t>
            </w:r>
            <w:r w:rsidRPr="00553765">
              <w:rPr>
                <w:rFonts w:ascii="Times New Roman" w:hAnsi="Times New Roman"/>
                <w:sz w:val="28"/>
                <w:szCs w:val="24"/>
                <w:lang w:val="ru-RU"/>
              </w:rPr>
              <w:t>+</w:t>
            </w:r>
            <w:r w:rsidRPr="00181B12">
              <w:rPr>
                <w:rFonts w:ascii="Times New Roman" w:hAnsi="Times New Roman"/>
                <w:sz w:val="28"/>
                <w:szCs w:val="24"/>
              </w:rPr>
              <w:sym w:font="Symbol" w:char="F0D0"/>
            </w:r>
            <w:r>
              <w:rPr>
                <w:rFonts w:ascii="Times New Roman" w:hAnsi="Times New Roman"/>
                <w:sz w:val="28"/>
                <w:szCs w:val="24"/>
                <w:lang w:val="ru-RU"/>
              </w:rPr>
              <w:t>5</w:t>
            </w:r>
            <w:r w:rsidRPr="00553765">
              <w:rPr>
                <w:rFonts w:ascii="Times New Roman" w:hAnsi="Times New Roman"/>
                <w:sz w:val="28"/>
                <w:szCs w:val="24"/>
                <w:lang w:val="ru-RU"/>
              </w:rPr>
              <w:t>=</w:t>
            </w:r>
            <w:r>
              <w:rPr>
                <w:rFonts w:ascii="Times New Roman" w:hAnsi="Times New Roman"/>
                <w:sz w:val="28"/>
                <w:szCs w:val="24"/>
                <w:lang w:val="ru-RU"/>
              </w:rPr>
              <w:t>18</w:t>
            </w:r>
            <w:r w:rsidRPr="00553765">
              <w:rPr>
                <w:rFonts w:ascii="Times New Roman" w:hAnsi="Times New Roman"/>
                <w:sz w:val="28"/>
                <w:szCs w:val="24"/>
                <w:lang w:val="ru-RU"/>
              </w:rPr>
              <w:t>0</w:t>
            </w:r>
            <w:r w:rsidRPr="00553765">
              <w:rPr>
                <w:rFonts w:ascii="Times New Roman" w:hAnsi="Times New Roman"/>
                <w:sz w:val="28"/>
                <w:szCs w:val="24"/>
                <w:vertAlign w:val="superscript"/>
                <w:lang w:val="ru-RU"/>
              </w:rPr>
              <w:t>0</w:t>
            </w:r>
          </w:p>
        </w:tc>
        <w:tc>
          <w:tcPr>
            <w:tcW w:w="2648" w:type="pct"/>
            <w:shd w:val="clear" w:color="auto" w:fill="auto"/>
          </w:tcPr>
          <w:p w:rsidR="00DA0940" w:rsidRPr="00181B12" w:rsidRDefault="00DA0940" w:rsidP="001134DC">
            <w:pPr>
              <w:jc w:val="both"/>
              <w:rPr>
                <w:sz w:val="28"/>
              </w:rPr>
            </w:pPr>
            <w:r w:rsidRPr="00181B12">
              <w:rPr>
                <w:sz w:val="28"/>
              </w:rPr>
              <w:t>……………………………………………</w:t>
            </w:r>
          </w:p>
        </w:tc>
      </w:tr>
      <w:tr w:rsidR="00DA0940" w:rsidRPr="00D440B5" w:rsidTr="001134DC">
        <w:tc>
          <w:tcPr>
            <w:tcW w:w="2352" w:type="pct"/>
            <w:shd w:val="clear" w:color="auto" w:fill="auto"/>
          </w:tcPr>
          <w:p w:rsidR="00D86FC0" w:rsidRDefault="00D86FC0" w:rsidP="00553765">
            <w:pPr>
              <w:pStyle w:val="a5"/>
              <w:numPr>
                <w:ilvl w:val="0"/>
                <w:numId w:val="2"/>
              </w:numPr>
              <w:spacing w:after="0" w:line="240" w:lineRule="auto"/>
              <w:ind w:left="0" w:firstLine="0"/>
              <w:jc w:val="both"/>
              <w:rPr>
                <w:rFonts w:ascii="Times New Roman" w:hAnsi="Times New Roman"/>
                <w:sz w:val="28"/>
                <w:szCs w:val="24"/>
              </w:rPr>
            </w:pPr>
            <w:r>
              <w:rPr>
                <w:rFonts w:ascii="Times New Roman" w:hAnsi="Times New Roman"/>
                <w:sz w:val="28"/>
                <w:szCs w:val="24"/>
                <w:lang w:val="ru-RU"/>
              </w:rPr>
              <w:t>............................................</w:t>
            </w:r>
          </w:p>
          <w:p w:rsidR="00D86FC0" w:rsidRDefault="00D86FC0" w:rsidP="00D86FC0">
            <w:pPr>
              <w:rPr>
                <w:lang w:val="en-US" w:eastAsia="en-US" w:bidi="en-US"/>
              </w:rPr>
            </w:pPr>
          </w:p>
          <w:p w:rsidR="00DA0940" w:rsidRPr="00D86FC0" w:rsidRDefault="00D86FC0" w:rsidP="00D86FC0">
            <w:pPr>
              <w:rPr>
                <w:lang w:eastAsia="en-US" w:bidi="en-US"/>
              </w:rPr>
            </w:pPr>
            <w:r>
              <w:rPr>
                <w:lang w:eastAsia="en-US" w:bidi="en-US"/>
              </w:rPr>
              <w:t>5.         Вывод:  .........................................</w:t>
            </w:r>
          </w:p>
        </w:tc>
        <w:tc>
          <w:tcPr>
            <w:tcW w:w="2648" w:type="pct"/>
            <w:shd w:val="clear" w:color="auto" w:fill="auto"/>
          </w:tcPr>
          <w:p w:rsidR="00DA0940" w:rsidRDefault="00D86FC0" w:rsidP="001134DC">
            <w:pPr>
              <w:jc w:val="both"/>
              <w:rPr>
                <w:sz w:val="28"/>
              </w:rPr>
            </w:pPr>
            <w:r>
              <w:rPr>
                <w:sz w:val="28"/>
              </w:rPr>
              <w:t>Утверждения 1 и 2</w:t>
            </w:r>
          </w:p>
          <w:p w:rsidR="00D86FC0" w:rsidRDefault="00D86FC0" w:rsidP="001134DC">
            <w:pPr>
              <w:jc w:val="both"/>
              <w:rPr>
                <w:sz w:val="28"/>
              </w:rPr>
            </w:pPr>
          </w:p>
          <w:p w:rsidR="00D86FC0" w:rsidRPr="00181B12" w:rsidRDefault="00D86FC0" w:rsidP="001134DC">
            <w:pPr>
              <w:jc w:val="both"/>
              <w:rPr>
                <w:sz w:val="28"/>
              </w:rPr>
            </w:pPr>
          </w:p>
        </w:tc>
      </w:tr>
    </w:tbl>
    <w:p w:rsidR="00DA0940" w:rsidRPr="00D440B5" w:rsidRDefault="00DA0940" w:rsidP="00DA0940">
      <w:pPr>
        <w:spacing w:line="360" w:lineRule="auto"/>
        <w:ind w:firstLine="1429"/>
        <w:jc w:val="both"/>
        <w:rPr>
          <w:sz w:val="28"/>
        </w:rPr>
      </w:pPr>
    </w:p>
    <w:p w:rsidR="001B0A21" w:rsidRDefault="001B0A21" w:rsidP="001B0A21">
      <w:pPr>
        <w:spacing w:line="360" w:lineRule="auto"/>
        <w:ind w:firstLine="720"/>
        <w:jc w:val="both"/>
        <w:rPr>
          <w:sz w:val="28"/>
        </w:rPr>
      </w:pPr>
      <w:r w:rsidRPr="004A3F02">
        <w:rPr>
          <w:sz w:val="28"/>
        </w:rPr>
        <w:t xml:space="preserve">Еще одним не простым, но в то же время необходимым способом обработки информации из книги является </w:t>
      </w:r>
      <w:r w:rsidRPr="0042106A">
        <w:rPr>
          <w:sz w:val="28"/>
        </w:rPr>
        <w:t xml:space="preserve">составление плана прочитанного. </w:t>
      </w:r>
      <w:r w:rsidRPr="004A3F02">
        <w:rPr>
          <w:sz w:val="28"/>
        </w:rPr>
        <w:t xml:space="preserve">Удачно составленный план говорит о конечном итоге, об умении анализировать текст, о степени усвоения содержания. </w:t>
      </w:r>
    </w:p>
    <w:p w:rsidR="0020117F" w:rsidRDefault="001B0A21" w:rsidP="0020117F">
      <w:pPr>
        <w:spacing w:line="360" w:lineRule="auto"/>
        <w:ind w:firstLine="720"/>
        <w:jc w:val="both"/>
        <w:rPr>
          <w:sz w:val="28"/>
        </w:rPr>
      </w:pPr>
      <w:r w:rsidRPr="004A3F02">
        <w:rPr>
          <w:sz w:val="28"/>
        </w:rPr>
        <w:t xml:space="preserve">По плану ученикам будет легко восстановить в памяти содержание </w:t>
      </w:r>
      <w:proofErr w:type="gramStart"/>
      <w:r w:rsidRPr="004A3F02">
        <w:rPr>
          <w:sz w:val="28"/>
        </w:rPr>
        <w:t>прочитанного</w:t>
      </w:r>
      <w:proofErr w:type="gramEnd"/>
      <w:r w:rsidRPr="004A3F02">
        <w:rPr>
          <w:sz w:val="28"/>
        </w:rPr>
        <w:t>. При работе с планом сосредотачивается внимание и стимулируется память</w:t>
      </w:r>
      <w:r>
        <w:rPr>
          <w:sz w:val="28"/>
        </w:rPr>
        <w:t>.</w:t>
      </w:r>
    </w:p>
    <w:p w:rsidR="0020117F" w:rsidRDefault="001B0A21" w:rsidP="0020117F">
      <w:pPr>
        <w:spacing w:line="360" w:lineRule="auto"/>
        <w:ind w:firstLine="720"/>
        <w:jc w:val="both"/>
        <w:rPr>
          <w:sz w:val="28"/>
        </w:rPr>
      </w:pPr>
      <w:r>
        <w:rPr>
          <w:sz w:val="28"/>
        </w:rPr>
        <w:lastRenderedPageBreak/>
        <w:t xml:space="preserve"> </w:t>
      </w:r>
      <w:r w:rsidR="0020117F" w:rsidRPr="004A3F02">
        <w:rPr>
          <w:sz w:val="28"/>
        </w:rPr>
        <w:t xml:space="preserve">Еще одним способом обработки информации из текста является составление тезисов. </w:t>
      </w:r>
      <w:r w:rsidR="0020117F" w:rsidRPr="0042106A">
        <w:rPr>
          <w:sz w:val="28"/>
        </w:rPr>
        <w:t>Тезисы</w:t>
      </w:r>
      <w:r w:rsidR="0020117F" w:rsidRPr="0020117F">
        <w:rPr>
          <w:b/>
          <w:sz w:val="28"/>
        </w:rPr>
        <w:t xml:space="preserve"> </w:t>
      </w:r>
      <w:r w:rsidR="0020117F" w:rsidRPr="004A3F02">
        <w:rPr>
          <w:sz w:val="28"/>
        </w:rPr>
        <w:t>– это основные положения текста, которые доказывают, объясняют, поясняют материал в тексте. Если в плане в определенной последовательности даются только названия основных объектов в виде заголовков, то при составлении тезисов в той же самой последовательности даётся само содержание этих объектов.</w:t>
      </w:r>
    </w:p>
    <w:p w:rsidR="0020117F" w:rsidRDefault="0020117F" w:rsidP="0020117F">
      <w:pPr>
        <w:spacing w:line="360" w:lineRule="auto"/>
        <w:ind w:firstLine="720"/>
        <w:jc w:val="both"/>
        <w:rPr>
          <w:sz w:val="28"/>
        </w:rPr>
      </w:pPr>
      <w:r w:rsidRPr="004A3F02">
        <w:rPr>
          <w:sz w:val="28"/>
        </w:rPr>
        <w:t>Можно сравнить план и тезисы на примере одного и того же текста из учебника математики для 5 класса «Угол».</w:t>
      </w:r>
    </w:p>
    <w:p w:rsidR="0020117F" w:rsidRPr="0042106A" w:rsidRDefault="0020117F" w:rsidP="0020117F">
      <w:pPr>
        <w:spacing w:line="360" w:lineRule="auto"/>
        <w:ind w:firstLine="720"/>
        <w:jc w:val="both"/>
        <w:rPr>
          <w:bCs/>
          <w:sz w:val="28"/>
        </w:rPr>
      </w:pPr>
      <w:r w:rsidRPr="0042106A">
        <w:rPr>
          <w:bCs/>
          <w:sz w:val="28"/>
        </w:rPr>
        <w:t>План.</w:t>
      </w:r>
    </w:p>
    <w:p w:rsidR="0020117F" w:rsidRDefault="0020117F" w:rsidP="0020117F">
      <w:pPr>
        <w:spacing w:line="360" w:lineRule="auto"/>
        <w:ind w:firstLine="720"/>
        <w:jc w:val="both"/>
        <w:rPr>
          <w:sz w:val="28"/>
        </w:rPr>
      </w:pPr>
      <w:r w:rsidRPr="004A3F02">
        <w:rPr>
          <w:sz w:val="28"/>
        </w:rPr>
        <w:t>1. Понятие угла.</w:t>
      </w:r>
    </w:p>
    <w:p w:rsidR="0020117F" w:rsidRDefault="0020117F" w:rsidP="0020117F">
      <w:pPr>
        <w:spacing w:line="360" w:lineRule="auto"/>
        <w:ind w:firstLine="720"/>
        <w:jc w:val="both"/>
        <w:rPr>
          <w:sz w:val="28"/>
        </w:rPr>
      </w:pPr>
      <w:r w:rsidRPr="004A3F02">
        <w:rPr>
          <w:sz w:val="28"/>
        </w:rPr>
        <w:t>2. Равные углы.</w:t>
      </w:r>
    </w:p>
    <w:p w:rsidR="0020117F" w:rsidRDefault="0020117F" w:rsidP="0020117F">
      <w:pPr>
        <w:spacing w:line="360" w:lineRule="auto"/>
        <w:ind w:firstLine="720"/>
        <w:jc w:val="both"/>
        <w:rPr>
          <w:sz w:val="28"/>
        </w:rPr>
      </w:pPr>
      <w:r w:rsidRPr="004A3F02">
        <w:rPr>
          <w:sz w:val="28"/>
        </w:rPr>
        <w:t>3. Развёрнутый угол.</w:t>
      </w:r>
    </w:p>
    <w:p w:rsidR="0020117F" w:rsidRDefault="0020117F" w:rsidP="0020117F">
      <w:pPr>
        <w:spacing w:line="360" w:lineRule="auto"/>
        <w:ind w:firstLine="720"/>
        <w:jc w:val="both"/>
        <w:rPr>
          <w:sz w:val="28"/>
        </w:rPr>
      </w:pPr>
      <w:r w:rsidRPr="004A3F02">
        <w:rPr>
          <w:sz w:val="28"/>
        </w:rPr>
        <w:t>4. Прямой угол.</w:t>
      </w:r>
    </w:p>
    <w:p w:rsidR="0020117F" w:rsidRPr="0042106A" w:rsidRDefault="0020117F" w:rsidP="0020117F">
      <w:pPr>
        <w:spacing w:line="360" w:lineRule="auto"/>
        <w:ind w:firstLine="720"/>
        <w:jc w:val="both"/>
        <w:rPr>
          <w:bCs/>
          <w:sz w:val="28"/>
        </w:rPr>
      </w:pPr>
      <w:r w:rsidRPr="0042106A">
        <w:rPr>
          <w:bCs/>
          <w:sz w:val="28"/>
        </w:rPr>
        <w:t>Тезисы.</w:t>
      </w:r>
    </w:p>
    <w:p w:rsidR="0020117F" w:rsidRDefault="0020117F" w:rsidP="0020117F">
      <w:pPr>
        <w:spacing w:line="360" w:lineRule="auto"/>
        <w:ind w:firstLine="720"/>
        <w:jc w:val="both"/>
        <w:rPr>
          <w:sz w:val="28"/>
        </w:rPr>
      </w:pPr>
      <w:r w:rsidRPr="004A3F02">
        <w:rPr>
          <w:sz w:val="28"/>
        </w:rPr>
        <w:t xml:space="preserve">1. Углом называют фигуру, образованную двумя лучами, выходящими из одной точки. Лучи, образующие угол, называют сторонами угла, а точку, из которой они выходят,- вершиной угла. </w:t>
      </w:r>
    </w:p>
    <w:p w:rsidR="0020117F" w:rsidRDefault="0020117F" w:rsidP="0020117F">
      <w:pPr>
        <w:spacing w:line="360" w:lineRule="auto"/>
        <w:ind w:firstLine="720"/>
        <w:jc w:val="both"/>
        <w:rPr>
          <w:sz w:val="28"/>
        </w:rPr>
      </w:pPr>
      <w:r w:rsidRPr="004A3F02">
        <w:rPr>
          <w:sz w:val="28"/>
        </w:rPr>
        <w:t>2. Если один угол можно наложить на другой так, что они совпадут, то эти углы равны.</w:t>
      </w:r>
    </w:p>
    <w:p w:rsidR="0020117F" w:rsidRDefault="0020117F" w:rsidP="0020117F">
      <w:pPr>
        <w:spacing w:line="360" w:lineRule="auto"/>
        <w:ind w:firstLine="720"/>
        <w:jc w:val="both"/>
        <w:rPr>
          <w:sz w:val="28"/>
        </w:rPr>
      </w:pPr>
      <w:r w:rsidRPr="004A3F02">
        <w:rPr>
          <w:sz w:val="28"/>
        </w:rPr>
        <w:t>3. Два дополнительных друг другу луча образуют развёрнутый угол. Стороны этого угла вместе образуют прямую линию, на которой лежит вершина развёрнутого угла.</w:t>
      </w:r>
    </w:p>
    <w:p w:rsidR="0020117F" w:rsidRDefault="0020117F" w:rsidP="0020117F">
      <w:pPr>
        <w:spacing w:line="360" w:lineRule="auto"/>
        <w:ind w:firstLine="720"/>
        <w:jc w:val="both"/>
        <w:rPr>
          <w:sz w:val="28"/>
        </w:rPr>
      </w:pPr>
      <w:r w:rsidRPr="004A3F02">
        <w:rPr>
          <w:sz w:val="28"/>
        </w:rPr>
        <w:t xml:space="preserve">4. Прямым углом называют половину развёрнутого угла. </w:t>
      </w:r>
    </w:p>
    <w:p w:rsidR="0020117F" w:rsidRPr="004A3F02" w:rsidRDefault="0020117F" w:rsidP="0020117F">
      <w:pPr>
        <w:spacing w:line="360" w:lineRule="auto"/>
        <w:ind w:firstLine="720"/>
        <w:jc w:val="both"/>
        <w:rPr>
          <w:sz w:val="28"/>
        </w:rPr>
      </w:pPr>
    </w:p>
    <w:p w:rsidR="001B0A21" w:rsidRDefault="0020117F" w:rsidP="00554321">
      <w:pPr>
        <w:spacing w:line="360" w:lineRule="auto"/>
        <w:jc w:val="both"/>
        <w:rPr>
          <w:sz w:val="28"/>
        </w:rPr>
      </w:pPr>
      <w:r>
        <w:rPr>
          <w:sz w:val="28"/>
        </w:rPr>
        <w:t xml:space="preserve">Одним из видов деятельности по формированию информационной культуры учащихся является </w:t>
      </w:r>
      <w:r w:rsidRPr="0042106A">
        <w:rPr>
          <w:sz w:val="28"/>
        </w:rPr>
        <w:t xml:space="preserve">преобразование текстовой информации в другой вид </w:t>
      </w:r>
      <w:r w:rsidRPr="0042106A">
        <w:rPr>
          <w:color w:val="333333"/>
          <w:sz w:val="28"/>
          <w:szCs w:val="28"/>
        </w:rPr>
        <w:t>(таблица, диаграмма, график и т.д.).</w:t>
      </w:r>
    </w:p>
    <w:p w:rsidR="001B0A21" w:rsidRDefault="0020117F" w:rsidP="001B0A21">
      <w:pPr>
        <w:spacing w:line="360" w:lineRule="auto"/>
        <w:ind w:firstLine="720"/>
        <w:jc w:val="both"/>
        <w:rPr>
          <w:bCs/>
          <w:sz w:val="28"/>
        </w:rPr>
      </w:pPr>
      <w:r>
        <w:rPr>
          <w:bCs/>
          <w:sz w:val="28"/>
        </w:rPr>
        <w:t>Например, при изучении темы «Четырехугольники» в 8 классе у</w:t>
      </w:r>
      <w:r w:rsidR="001B0A21">
        <w:rPr>
          <w:bCs/>
          <w:sz w:val="28"/>
        </w:rPr>
        <w:t xml:space="preserve">чащимся можно предложить заполнить таблицу, в которой данный </w:t>
      </w:r>
      <w:r w:rsidR="001B0A21">
        <w:rPr>
          <w:bCs/>
          <w:sz w:val="28"/>
        </w:rPr>
        <w:lastRenderedPageBreak/>
        <w:t>математический факт необходимо представить с помощью слов, на языке символов и в графическом виде.</w:t>
      </w:r>
    </w:p>
    <w:p w:rsidR="0020117F" w:rsidRDefault="0020117F" w:rsidP="001B0A21">
      <w:pPr>
        <w:spacing w:line="360" w:lineRule="auto"/>
        <w:ind w:firstLine="720"/>
        <w:jc w:val="both"/>
        <w:rPr>
          <w:bCs/>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59"/>
        <w:gridCol w:w="3128"/>
        <w:gridCol w:w="3084"/>
      </w:tblGrid>
      <w:tr w:rsidR="001B0A21" w:rsidRPr="003104B4" w:rsidTr="001134DC">
        <w:tc>
          <w:tcPr>
            <w:tcW w:w="1755" w:type="pct"/>
            <w:shd w:val="clear" w:color="auto" w:fill="auto"/>
            <w:vAlign w:val="center"/>
          </w:tcPr>
          <w:p w:rsidR="001B0A21" w:rsidRPr="00C51B34" w:rsidRDefault="001B0A21" w:rsidP="001134DC">
            <w:pPr>
              <w:jc w:val="center"/>
              <w:rPr>
                <w:b/>
              </w:rPr>
            </w:pPr>
            <w:r w:rsidRPr="00C51B34">
              <w:rPr>
                <w:b/>
              </w:rPr>
              <w:t>Словесная формулировка математического факта</w:t>
            </w:r>
          </w:p>
        </w:tc>
        <w:tc>
          <w:tcPr>
            <w:tcW w:w="1634" w:type="pct"/>
            <w:shd w:val="clear" w:color="auto" w:fill="auto"/>
            <w:vAlign w:val="center"/>
          </w:tcPr>
          <w:p w:rsidR="001B0A21" w:rsidRPr="00C51B34" w:rsidRDefault="001B0A21" w:rsidP="001134DC">
            <w:pPr>
              <w:jc w:val="center"/>
              <w:rPr>
                <w:b/>
              </w:rPr>
            </w:pPr>
            <w:r w:rsidRPr="00C51B34">
              <w:rPr>
                <w:b/>
              </w:rPr>
              <w:t>Математический факт на языке чертежа</w:t>
            </w:r>
          </w:p>
        </w:tc>
        <w:tc>
          <w:tcPr>
            <w:tcW w:w="1611" w:type="pct"/>
            <w:shd w:val="clear" w:color="auto" w:fill="auto"/>
            <w:vAlign w:val="center"/>
          </w:tcPr>
          <w:p w:rsidR="001B0A21" w:rsidRPr="00C51B34" w:rsidRDefault="001B0A21" w:rsidP="001134DC">
            <w:pPr>
              <w:jc w:val="center"/>
              <w:rPr>
                <w:b/>
              </w:rPr>
            </w:pPr>
            <w:r w:rsidRPr="00C51B34">
              <w:rPr>
                <w:b/>
              </w:rPr>
              <w:t>Математический факт на языке символов</w:t>
            </w:r>
          </w:p>
        </w:tc>
      </w:tr>
      <w:tr w:rsidR="001B0A21" w:rsidRPr="003104B4" w:rsidTr="001134DC">
        <w:tc>
          <w:tcPr>
            <w:tcW w:w="1755" w:type="pct"/>
            <w:shd w:val="clear" w:color="auto" w:fill="auto"/>
          </w:tcPr>
          <w:p w:rsidR="001B0A21" w:rsidRPr="0027667A" w:rsidRDefault="001B0A21" w:rsidP="001134DC">
            <w:pPr>
              <w:jc w:val="both"/>
            </w:pPr>
            <w:r w:rsidRPr="0027667A">
              <w:t>Отрезок, соединяющий середины боковых сторон трапеции, параллелен основаниям трапеции.</w:t>
            </w:r>
          </w:p>
        </w:tc>
        <w:tc>
          <w:tcPr>
            <w:tcW w:w="1634" w:type="pct"/>
            <w:shd w:val="clear" w:color="auto" w:fill="auto"/>
          </w:tcPr>
          <w:p w:rsidR="001B0A21" w:rsidRPr="0027667A" w:rsidRDefault="001B0A21" w:rsidP="001134DC">
            <w:pPr>
              <w:jc w:val="both"/>
            </w:pPr>
          </w:p>
        </w:tc>
        <w:tc>
          <w:tcPr>
            <w:tcW w:w="1611" w:type="pct"/>
            <w:shd w:val="clear" w:color="auto" w:fill="auto"/>
          </w:tcPr>
          <w:p w:rsidR="001B0A21" w:rsidRPr="0027667A" w:rsidRDefault="001B0A21" w:rsidP="001134DC">
            <w:pPr>
              <w:jc w:val="both"/>
            </w:pPr>
          </w:p>
        </w:tc>
      </w:tr>
      <w:tr w:rsidR="001B0A21" w:rsidRPr="003104B4" w:rsidTr="001134DC">
        <w:tc>
          <w:tcPr>
            <w:tcW w:w="1755" w:type="pct"/>
            <w:shd w:val="clear" w:color="auto" w:fill="auto"/>
          </w:tcPr>
          <w:p w:rsidR="001B0A21" w:rsidRPr="0027667A" w:rsidRDefault="001B0A21" w:rsidP="001134DC">
            <w:pPr>
              <w:jc w:val="both"/>
            </w:pPr>
          </w:p>
        </w:tc>
        <w:tc>
          <w:tcPr>
            <w:tcW w:w="1634" w:type="pct"/>
            <w:shd w:val="clear" w:color="auto" w:fill="auto"/>
          </w:tcPr>
          <w:p w:rsidR="001B0A21" w:rsidRPr="0027667A" w:rsidRDefault="00B667CF" w:rsidP="00685A86">
            <w:pPr>
              <w:tabs>
                <w:tab w:val="left" w:pos="2970"/>
                <w:tab w:val="right" w:pos="3375"/>
              </w:tabs>
              <w:jc w:val="both"/>
            </w:pPr>
            <w:r w:rsidRPr="00B667CF">
              <w:rPr>
                <w:rFonts w:ascii="Calibri" w:hAnsi="Calibri"/>
                <w:noProof/>
              </w:rPr>
              <w:pict>
                <v:group id="Группа 8" o:spid="_x0000_s1026" style="position:absolute;left:0;text-align:left;margin-left:20pt;margin-top:8.9pt;width:117pt;height:52.5pt;z-index:251659264;mso-position-horizontal-relative:text;mso-position-vertical-relative:text" coordorigin="5265,10770" coordsize="2760,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9" o:spid="_x0000_s1027" type="#_x0000_t7" style="position:absolute;left:5265;top:10770;width:2760;height:1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ycsEA&#10;AADaAAAADwAAAGRycy9kb3ducmV2LnhtbESP0YrCMBRE3wX/IVzBN02ry+p2jaJCQXxZ1H7Apbnb&#10;lk1uShO1/r1ZEHwcZuYMs9r01ogbdb5xrCCdJiCIS6cbrhQUl3yyBOEDskbjmBQ8yMNmPRysMNPu&#10;zie6nUMlIoR9hgrqENpMSl/WZNFPXUscvV/XWQxRdpXUHd4j3Bo5S5JPabHhuFBjS/uayr/z1Sr4&#10;8I+0OP7kOz8v0sWinJljboxS41G//QYRqA/v8Kt90Aq+4P9Kv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H8nLBAAAA2gAAAA8AAAAAAAAAAAAAAAAAmAIAAGRycy9kb3du&#10;cmV2LnhtbFBLBQYAAAAABAAEAPUAAACGAwAAAAA=&#10;"/>
                  <v:shapetype id="_x0000_t32" coordsize="21600,21600" o:spt="32" o:oned="t" path="m,l21600,21600e" filled="f">
                    <v:path arrowok="t" fillok="f" o:connecttype="none"/>
                    <o:lock v:ext="edit" shapetype="t"/>
                  </v:shapetype>
                  <v:shape id="AutoShape 20" o:spid="_x0000_s1028" type="#_x0000_t32" style="position:absolute;left:5955;top:10770;width:1380;height:11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21" o:spid="_x0000_s1029" type="#_x0000_t32" style="position:absolute;left:5265;top:10770;width:2760;height:11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Freeform 22" o:spid="_x0000_s1030" style="position:absolute;left:6195;top:11445;width:90;height:120;visibility:visible;mso-wrap-style:square;v-text-anchor:top" coordsize="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W38QA&#10;AADbAAAADwAAAGRycy9kb3ducmV2LnhtbESPQWvCQBCF70L/wzIFb7pphFaiayiBgmAxVIPnMTtm&#10;g9nZkN1q+u/dQqG3Gd6b971Z56PtxI0G3zpW8DJPQBDXTrfcKKiOH7MlCB+QNXaOScEPecg3T5M1&#10;Ztrd+Ytuh9CIGMI+QwUmhD6T0teGLPq564mjdnGDxRDXoZF6wHsMt51Mk+RVWmw5Egz2VBiqr4dv&#10;GyEns9gXaVW+ldvkTMddufispFLT5/F9BSLQGP7Nf9dbHeun8PtLHE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DFt/EAAAA2wAAAA8AAAAAAAAAAAAAAAAAmAIAAGRycy9k&#10;b3ducmV2LnhtbFBLBQYAAAAABAAEAPUAAACJAwAAAAA=&#10;" path="m,c10,15,22,29,30,45v7,14,5,33,15,45c56,104,90,120,90,120e" filled="f">
                    <v:path arrowok="t" o:connecttype="custom" o:connectlocs="0,0;30,45;45,90;90,120" o:connectangles="0,0,0,0"/>
                  </v:shape>
                  <v:shape id="Freeform 23" o:spid="_x0000_s1031" style="position:absolute;left:6270;top:11415;width:90;height:120;visibility:visible;mso-wrap-style:square;v-text-anchor:top" coordsize="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zRMMA&#10;AADbAAAADwAAAGRycy9kb3ducmV2LnhtbESPQWvCQBCF70L/wzKF3nRTA1qiqxShILQYjKHnMTtm&#10;g9nZkN1q+u9dQfA2w3vzvjfL9WBbcaHeN44VvE8SEMSV0w3XCsrD1/gDhA/IGlvHpOCfPKxXL6Ml&#10;ZtpdeU+XItQihrDPUIEJocuk9JUhi37iOuKonVxvMcS1r6Xu8RrDbSunSTKTFhuOBIMdbQxV5+LP&#10;RsivSXebaZnP821ypMN3nv6UUqm31+FzASLQEJ7mx/VWx/op3H+JA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zRMMAAADbAAAADwAAAAAAAAAAAAAAAACYAgAAZHJzL2Rv&#10;d25yZXYueG1sUEsFBgAAAAAEAAQA9QAAAIgDAAAAAA==&#10;" path="m,c10,15,22,29,30,45v7,14,5,33,15,45c56,104,90,120,90,120e" filled="f">
                    <v:path arrowok="t" o:connecttype="custom" o:connectlocs="0,0;30,45;45,90;90,120" o:connectangles="0,0,0,0"/>
                  </v:shape>
                  <v:shape id="Freeform 24" o:spid="_x0000_s1032" style="position:absolute;left:7050;top:11115;width:90;height:120;visibility:visible;mso-wrap-style:square;v-text-anchor:top" coordsize="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rMMQA&#10;AADbAAAADwAAAGRycy9kb3ducmV2LnhtbESPQWvCQBCF7wX/wzJCb3VjlLakrkEEQVAa1NDzNDvN&#10;BrOzIbvV+O+7gtDbDO/N+94s8sG24kK9bxwrmE4SEMSV0w3XCsrT5uUdhA/IGlvHpOBGHvLl6GmB&#10;mXZXPtDlGGoRQ9hnqMCE0GVS+sqQRT9xHXHUflxvMcS1r6Xu8RrDbSvTJHmVFhuOBIMdrQ1V5+Ov&#10;jZAvM/tcp2XxVmyTbzrtitm+lEo9j4fVB4hAQ/g3P663Otafw/2XOI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zDEAAAA2wAAAA8AAAAAAAAAAAAAAAAAmAIAAGRycy9k&#10;b3ducmV2LnhtbFBLBQYAAAAABAAEAPUAAACJAwAAAAA=&#10;" path="m,c10,15,22,29,30,45v7,14,5,33,15,45c56,104,90,120,90,120e" filled="f">
                    <v:path arrowok="t" o:connecttype="custom" o:connectlocs="0,0;30,45;45,90;90,120" o:connectangles="0,0,0,0"/>
                  </v:shape>
                  <v:shape id="Freeform 25" o:spid="_x0000_s1033" style="position:absolute;left:7110;top:11070;width:90;height:120;visibility:visible;mso-wrap-style:square;v-text-anchor:top" coordsize="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Oq8QA&#10;AADbAAAADwAAAGRycy9kb3ducmV2LnhtbESPQWvCQBCF7wX/wzJCb3VjxLakrkEEQVAa1NDzNDvN&#10;BrOzIbvV+O+7gtDbDO/N+94s8sG24kK9bxwrmE4SEMSV0w3XCsrT5uUdhA/IGlvHpOBGHvLl6GmB&#10;mXZXPtDlGGoRQ9hnqMCE0GVS+sqQRT9xHXHUflxvMcS1r6Xu8RrDbSvTJHmVFhuOBIMdrQ1V5+Ov&#10;jZAvM/tcp2XxVmyTbzrtitm+lEo9j4fVB4hAQ/g3P663Otafw/2XOI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qjqvEAAAA2wAAAA8AAAAAAAAAAAAAAAAAmAIAAGRycy9k&#10;b3ducmV2LnhtbFBLBQYAAAAABAAEAPUAAACJAwAAAAA=&#10;" path="m,c10,15,22,29,30,45v7,14,5,33,15,45c56,104,90,120,90,120e" filled="f">
                    <v:path arrowok="t" o:connecttype="custom" o:connectlocs="0,0;30,45;45,90;90,120" o:connectangles="0,0,0,0"/>
                  </v:shape>
                  <v:shape id="Freeform 26" o:spid="_x0000_s1034" style="position:absolute;left:6900;top:11550;width:90;height:120;rotation:90;visibility:visible;mso-wrap-style:square;v-text-anchor:top" coordsize="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fhcAA&#10;AADbAAAADwAAAGRycy9kb3ducmV2LnhtbERPy6rCMBDdC/5DGOFuRFNdFKlGEUVwofgEt0MztsVm&#10;UpuovffrbwTB3RzOcyazxpTiSbUrLCsY9CMQxKnVBWcKzqdVbwTCeWSNpWVS8EsOZtN2a4KJti8+&#10;0PPoMxFC2CWoIPe+SqR0aU4GXd9WxIG72tqgD7DOpK7xFcJNKYdRFEuDBYeGHCta5JTejg+jQC7v&#10;f9vtrrvZxYSXfXQezRfslPrpNPMxCE+N/4o/7rUO82N4/xIOk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fhcAAAADbAAAADwAAAAAAAAAAAAAAAACYAgAAZHJzL2Rvd25y&#10;ZXYueG1sUEsFBgAAAAAEAAQA9QAAAIUDAAAAAA==&#10;" path="m,c10,15,22,29,30,45v7,14,5,33,15,45c56,104,90,120,90,120e" filled="f">
                    <v:path arrowok="t" o:connecttype="custom" o:connectlocs="0,0;30,45;45,90;90,120" o:connectangles="0,0,0,0"/>
                  </v:shape>
                  <v:shape id="Freeform 27" o:spid="_x0000_s1035" style="position:absolute;left:6375;top:11115;width:90;height:120;rotation:90;visibility:visible;mso-wrap-style:square;v-text-anchor:top" coordsize="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6HsEA&#10;AADbAAAADwAAAGRycy9kb3ducmV2LnhtbERPTYvCMBC9C/6HMMJeRFP3oFJNRRTBg+KuCl6HZmyL&#10;zaQ2sdb99ZsFYW/zeJ8zX7SmFA3VrrCsYDSMQBCnVhecKTifNoMpCOeRNZaWScGLHCySbmeOsbZP&#10;/qbm6DMRQtjFqCD3voqldGlOBt3QVsSBu9raoA+wzqSu8RnCTSk/o2gsDRYcGnKsaJVTejs+jAK5&#10;vv/s94f+7jAmvHxF5+lyxU6pj167nIHw1Pp/8du91WH+BP5+CQfI5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Uuh7BAAAA2wAAAA8AAAAAAAAAAAAAAAAAmAIAAGRycy9kb3du&#10;cmV2LnhtbFBLBQYAAAAABAAEAPUAAACGAwAAAAA=&#10;" path="m,c10,15,22,29,30,45v7,14,5,33,15,45c56,104,90,120,90,120e" filled="f">
                    <v:path arrowok="t" o:connecttype="custom" o:connectlocs="0,0;30,45;45,90;90,120" o:connectangles="0,0,0,0"/>
                  </v:shape>
                </v:group>
              </w:pict>
            </w:r>
            <w:r w:rsidR="001B0A21">
              <w:t xml:space="preserve">          </w:t>
            </w:r>
            <w:r w:rsidR="0020117F">
              <w:t xml:space="preserve">    </w:t>
            </w:r>
            <w:r w:rsidR="001B0A21">
              <w:t>В</w:t>
            </w:r>
            <w:r w:rsidR="00685A86">
              <w:t xml:space="preserve">                             С</w:t>
            </w:r>
            <w:r w:rsidR="00685A86">
              <w:tab/>
            </w:r>
          </w:p>
          <w:p w:rsidR="001B0A21" w:rsidRPr="0027667A" w:rsidRDefault="001B0A21" w:rsidP="001134DC">
            <w:pPr>
              <w:jc w:val="both"/>
            </w:pPr>
          </w:p>
          <w:p w:rsidR="001B0A21" w:rsidRPr="0027667A" w:rsidRDefault="001B0A21" w:rsidP="001134DC">
            <w:pPr>
              <w:jc w:val="both"/>
            </w:pPr>
          </w:p>
          <w:p w:rsidR="001B0A21" w:rsidRPr="0027667A" w:rsidRDefault="001B0A21" w:rsidP="001134DC">
            <w:pPr>
              <w:jc w:val="both"/>
            </w:pPr>
          </w:p>
          <w:p w:rsidR="001B0A21" w:rsidRPr="00762DF7" w:rsidRDefault="001B0A21" w:rsidP="001134DC">
            <w:pPr>
              <w:tabs>
                <w:tab w:val="right" w:pos="3375"/>
              </w:tabs>
              <w:jc w:val="both"/>
              <w:rPr>
                <w:lang w:val="en-US"/>
              </w:rPr>
            </w:pPr>
            <w:r>
              <w:t xml:space="preserve">    </w:t>
            </w:r>
            <w:r w:rsidR="00554321">
              <w:t>А</w:t>
            </w:r>
            <w:r w:rsidR="00685A86">
              <w:t xml:space="preserve">                              </w:t>
            </w:r>
            <w:r w:rsidR="00685A86">
              <w:rPr>
                <w:lang w:val="en-US"/>
              </w:rPr>
              <w:t>D</w:t>
            </w:r>
            <w:r>
              <w:tab/>
            </w:r>
            <w:r>
              <w:rPr>
                <w:lang w:val="en-US"/>
              </w:rPr>
              <w:t>D</w:t>
            </w:r>
          </w:p>
        </w:tc>
        <w:tc>
          <w:tcPr>
            <w:tcW w:w="1611" w:type="pct"/>
            <w:shd w:val="clear" w:color="auto" w:fill="auto"/>
          </w:tcPr>
          <w:p w:rsidR="001B0A21" w:rsidRPr="0027667A" w:rsidRDefault="001B0A21" w:rsidP="001134DC">
            <w:pPr>
              <w:jc w:val="both"/>
            </w:pPr>
          </w:p>
        </w:tc>
      </w:tr>
      <w:tr w:rsidR="001B0A21" w:rsidRPr="003104B4" w:rsidTr="001134DC">
        <w:tc>
          <w:tcPr>
            <w:tcW w:w="1755" w:type="pct"/>
            <w:shd w:val="clear" w:color="auto" w:fill="auto"/>
          </w:tcPr>
          <w:p w:rsidR="001B0A21" w:rsidRPr="0027667A" w:rsidRDefault="001B0A21" w:rsidP="001134DC">
            <w:pPr>
              <w:jc w:val="both"/>
            </w:pPr>
          </w:p>
        </w:tc>
        <w:tc>
          <w:tcPr>
            <w:tcW w:w="1634" w:type="pct"/>
            <w:shd w:val="clear" w:color="auto" w:fill="auto"/>
          </w:tcPr>
          <w:p w:rsidR="001B0A21" w:rsidRPr="0027667A" w:rsidRDefault="001B0A21" w:rsidP="001134DC">
            <w:pPr>
              <w:jc w:val="both"/>
            </w:pPr>
          </w:p>
        </w:tc>
        <w:tc>
          <w:tcPr>
            <w:tcW w:w="1611" w:type="pct"/>
            <w:shd w:val="clear" w:color="auto" w:fill="auto"/>
          </w:tcPr>
          <w:p w:rsidR="001B0A21" w:rsidRPr="0027667A" w:rsidRDefault="001B0A21" w:rsidP="001134DC">
            <w:pPr>
              <w:jc w:val="both"/>
            </w:pPr>
            <w:r w:rsidRPr="00D440B5">
              <w:t>ABCD</w:t>
            </w:r>
            <w:r w:rsidRPr="0027667A">
              <w:t xml:space="preserve"> – параллелограмм, </w:t>
            </w:r>
            <w:r w:rsidRPr="00D440B5">
              <w:t>AB</w:t>
            </w:r>
            <w:r w:rsidRPr="0027667A">
              <w:t>=</w:t>
            </w:r>
            <w:r w:rsidRPr="00D440B5">
              <w:t>CD</w:t>
            </w:r>
            <w:r w:rsidRPr="0027667A">
              <w:t xml:space="preserve"> и </w:t>
            </w:r>
            <w:r w:rsidRPr="00D440B5">
              <w:t>BC</w:t>
            </w:r>
            <w:r w:rsidRPr="0027667A">
              <w:t>=</w:t>
            </w:r>
            <w:r w:rsidRPr="00D440B5">
              <w:t>AD</w:t>
            </w:r>
            <w:r w:rsidRPr="0027667A">
              <w:t xml:space="preserve">, </w:t>
            </w:r>
            <w:r w:rsidRPr="00C51B34">
              <w:sym w:font="Symbol" w:char="F0D0"/>
            </w:r>
            <w:r w:rsidRPr="00D440B5">
              <w:t>A</w:t>
            </w:r>
            <w:r w:rsidRPr="0027667A">
              <w:t>=</w:t>
            </w:r>
            <w:r w:rsidRPr="00C51B34">
              <w:sym w:font="Symbol" w:char="F0D0"/>
            </w:r>
            <w:r w:rsidRPr="00D440B5">
              <w:t>C</w:t>
            </w:r>
            <w:r w:rsidRPr="0027667A">
              <w:t xml:space="preserve"> и </w:t>
            </w:r>
            <w:r w:rsidRPr="00C51B34">
              <w:sym w:font="Symbol" w:char="F0D0"/>
            </w:r>
            <w:r w:rsidRPr="00D440B5">
              <w:t>B</w:t>
            </w:r>
            <w:r w:rsidRPr="0027667A">
              <w:t>=</w:t>
            </w:r>
            <w:r w:rsidRPr="00C51B34">
              <w:sym w:font="Symbol" w:char="F0D0"/>
            </w:r>
            <w:r w:rsidRPr="00D440B5">
              <w:t>D</w:t>
            </w:r>
          </w:p>
        </w:tc>
      </w:tr>
    </w:tbl>
    <w:p w:rsidR="00685A86" w:rsidRDefault="00685A86" w:rsidP="001B0A21">
      <w:pPr>
        <w:pStyle w:val="a4"/>
        <w:spacing w:before="0" w:beforeAutospacing="0" w:after="0" w:afterAutospacing="0" w:line="360" w:lineRule="auto"/>
        <w:ind w:firstLine="708"/>
        <w:rPr>
          <w:sz w:val="28"/>
          <w:szCs w:val="28"/>
        </w:rPr>
      </w:pPr>
    </w:p>
    <w:p w:rsidR="001B0A21" w:rsidRPr="00073A10" w:rsidRDefault="008B7CAE" w:rsidP="00685A86">
      <w:pPr>
        <w:pStyle w:val="a4"/>
        <w:spacing w:before="0" w:beforeAutospacing="0" w:after="0" w:afterAutospacing="0" w:line="360" w:lineRule="auto"/>
        <w:ind w:firstLine="708"/>
        <w:rPr>
          <w:sz w:val="28"/>
          <w:szCs w:val="28"/>
        </w:rPr>
      </w:pPr>
      <w:r>
        <w:rPr>
          <w:sz w:val="28"/>
          <w:szCs w:val="28"/>
        </w:rPr>
        <w:t xml:space="preserve">На этапе изучения нового материала </w:t>
      </w:r>
      <w:r w:rsidR="001B0A21">
        <w:rPr>
          <w:sz w:val="28"/>
          <w:szCs w:val="28"/>
        </w:rPr>
        <w:t>предлагаю</w:t>
      </w:r>
      <w:r w:rsidR="001B0A21" w:rsidRPr="00073A10">
        <w:rPr>
          <w:sz w:val="28"/>
          <w:szCs w:val="28"/>
        </w:rPr>
        <w:t xml:space="preserve"> заполнить таблицы разного вида. Например,  при изучении темы </w:t>
      </w:r>
      <w:r w:rsidR="00685A86">
        <w:rPr>
          <w:sz w:val="28"/>
          <w:szCs w:val="28"/>
        </w:rPr>
        <w:t xml:space="preserve"> </w:t>
      </w:r>
      <w:r w:rsidR="001B0A21" w:rsidRPr="00073A10">
        <w:rPr>
          <w:sz w:val="28"/>
          <w:szCs w:val="28"/>
        </w:rPr>
        <w:t>«Умножение и деление степеней»: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6"/>
        <w:gridCol w:w="1997"/>
        <w:gridCol w:w="2023"/>
        <w:gridCol w:w="2076"/>
        <w:gridCol w:w="1629"/>
      </w:tblGrid>
      <w:tr w:rsidR="001B0A21" w:rsidRPr="00073A10" w:rsidTr="008B7CAE">
        <w:tc>
          <w:tcPr>
            <w:tcW w:w="1846" w:type="dxa"/>
          </w:tcPr>
          <w:p w:rsidR="001B0A21" w:rsidRPr="00073A10" w:rsidRDefault="001B0A21" w:rsidP="001134DC">
            <w:pPr>
              <w:pStyle w:val="a4"/>
              <w:spacing w:before="0" w:beforeAutospacing="0" w:after="0" w:afterAutospacing="0"/>
              <w:rPr>
                <w:sz w:val="28"/>
                <w:szCs w:val="28"/>
              </w:rPr>
            </w:pPr>
            <w:r w:rsidRPr="00073A10">
              <w:rPr>
                <w:sz w:val="28"/>
                <w:szCs w:val="28"/>
              </w:rPr>
              <w:t xml:space="preserve">Действие </w:t>
            </w:r>
          </w:p>
        </w:tc>
        <w:tc>
          <w:tcPr>
            <w:tcW w:w="1997" w:type="dxa"/>
          </w:tcPr>
          <w:p w:rsidR="001B0A21" w:rsidRPr="00073A10" w:rsidRDefault="001B0A21" w:rsidP="001134DC">
            <w:pPr>
              <w:pStyle w:val="a4"/>
              <w:spacing w:before="0" w:beforeAutospacing="0" w:after="0" w:afterAutospacing="0"/>
              <w:rPr>
                <w:sz w:val="28"/>
                <w:szCs w:val="28"/>
              </w:rPr>
            </w:pPr>
            <w:r w:rsidRPr="00073A10">
              <w:rPr>
                <w:sz w:val="28"/>
                <w:szCs w:val="28"/>
              </w:rPr>
              <w:t xml:space="preserve">Формулировка </w:t>
            </w:r>
          </w:p>
        </w:tc>
        <w:tc>
          <w:tcPr>
            <w:tcW w:w="2023" w:type="dxa"/>
          </w:tcPr>
          <w:p w:rsidR="001B0A21" w:rsidRPr="00073A10" w:rsidRDefault="001B0A21" w:rsidP="001134DC">
            <w:pPr>
              <w:pStyle w:val="a4"/>
              <w:spacing w:before="0" w:beforeAutospacing="0" w:after="0" w:afterAutospacing="0"/>
              <w:rPr>
                <w:sz w:val="28"/>
                <w:szCs w:val="28"/>
              </w:rPr>
            </w:pPr>
            <w:r w:rsidRPr="00073A10">
              <w:rPr>
                <w:sz w:val="28"/>
                <w:szCs w:val="28"/>
              </w:rPr>
              <w:t>Буквенная запись</w:t>
            </w:r>
          </w:p>
        </w:tc>
        <w:tc>
          <w:tcPr>
            <w:tcW w:w="2076" w:type="dxa"/>
          </w:tcPr>
          <w:p w:rsidR="001B0A21" w:rsidRPr="00073A10" w:rsidRDefault="001B0A21" w:rsidP="001134DC">
            <w:pPr>
              <w:pStyle w:val="a4"/>
              <w:spacing w:before="0" w:beforeAutospacing="0" w:after="0" w:afterAutospacing="0"/>
              <w:rPr>
                <w:sz w:val="28"/>
                <w:szCs w:val="28"/>
              </w:rPr>
            </w:pPr>
            <w:r w:rsidRPr="00073A10">
              <w:rPr>
                <w:sz w:val="28"/>
                <w:szCs w:val="28"/>
              </w:rPr>
              <w:t xml:space="preserve">Доказательство </w:t>
            </w:r>
          </w:p>
        </w:tc>
        <w:tc>
          <w:tcPr>
            <w:tcW w:w="1629" w:type="dxa"/>
          </w:tcPr>
          <w:p w:rsidR="001B0A21" w:rsidRPr="00073A10" w:rsidRDefault="001B0A21" w:rsidP="001134DC">
            <w:pPr>
              <w:pStyle w:val="a4"/>
              <w:spacing w:before="0" w:beforeAutospacing="0" w:after="0" w:afterAutospacing="0"/>
              <w:rPr>
                <w:sz w:val="28"/>
                <w:szCs w:val="28"/>
              </w:rPr>
            </w:pPr>
            <w:r w:rsidRPr="00073A10">
              <w:rPr>
                <w:sz w:val="28"/>
                <w:szCs w:val="28"/>
              </w:rPr>
              <w:t xml:space="preserve">Примеры </w:t>
            </w:r>
          </w:p>
        </w:tc>
      </w:tr>
      <w:tr w:rsidR="001B0A21" w:rsidRPr="00073A10" w:rsidTr="008B7CAE">
        <w:tc>
          <w:tcPr>
            <w:tcW w:w="1846" w:type="dxa"/>
          </w:tcPr>
          <w:p w:rsidR="001B0A21" w:rsidRPr="00DF248B" w:rsidRDefault="00685A86" w:rsidP="001134DC">
            <w:pPr>
              <w:pStyle w:val="a4"/>
              <w:spacing w:before="0" w:beforeAutospacing="0" w:after="0" w:afterAutospacing="0"/>
            </w:pPr>
            <w:r w:rsidRPr="00DF248B">
              <w:t>Умножение степеней с одинаковыми основаниями</w:t>
            </w:r>
          </w:p>
        </w:tc>
        <w:tc>
          <w:tcPr>
            <w:tcW w:w="1997" w:type="dxa"/>
          </w:tcPr>
          <w:p w:rsidR="001B0A21" w:rsidRPr="00073A10" w:rsidRDefault="001B0A21" w:rsidP="001134DC">
            <w:pPr>
              <w:pStyle w:val="a4"/>
              <w:spacing w:before="0" w:beforeAutospacing="0" w:after="0" w:afterAutospacing="0"/>
              <w:rPr>
                <w:sz w:val="28"/>
                <w:szCs w:val="28"/>
              </w:rPr>
            </w:pPr>
          </w:p>
        </w:tc>
        <w:tc>
          <w:tcPr>
            <w:tcW w:w="2023" w:type="dxa"/>
          </w:tcPr>
          <w:p w:rsidR="001B0A21" w:rsidRPr="00073A10" w:rsidRDefault="001B0A21" w:rsidP="001134DC">
            <w:pPr>
              <w:pStyle w:val="a4"/>
              <w:spacing w:before="0" w:beforeAutospacing="0" w:after="0" w:afterAutospacing="0"/>
              <w:rPr>
                <w:sz w:val="28"/>
                <w:szCs w:val="28"/>
              </w:rPr>
            </w:pPr>
          </w:p>
        </w:tc>
        <w:tc>
          <w:tcPr>
            <w:tcW w:w="2076" w:type="dxa"/>
          </w:tcPr>
          <w:p w:rsidR="001B0A21" w:rsidRPr="00073A10" w:rsidRDefault="001B0A21" w:rsidP="001134DC">
            <w:pPr>
              <w:pStyle w:val="a4"/>
              <w:spacing w:before="0" w:beforeAutospacing="0" w:after="0" w:afterAutospacing="0"/>
              <w:rPr>
                <w:sz w:val="28"/>
                <w:szCs w:val="28"/>
              </w:rPr>
            </w:pPr>
          </w:p>
        </w:tc>
        <w:tc>
          <w:tcPr>
            <w:tcW w:w="1629" w:type="dxa"/>
          </w:tcPr>
          <w:p w:rsidR="001B0A21" w:rsidRPr="00073A10" w:rsidRDefault="001B0A21" w:rsidP="001134DC">
            <w:pPr>
              <w:pStyle w:val="a4"/>
              <w:spacing w:before="0" w:beforeAutospacing="0" w:after="0" w:afterAutospacing="0"/>
              <w:rPr>
                <w:sz w:val="28"/>
                <w:szCs w:val="28"/>
              </w:rPr>
            </w:pPr>
          </w:p>
        </w:tc>
      </w:tr>
      <w:tr w:rsidR="00685A86" w:rsidRPr="00073A10" w:rsidTr="008B7CAE">
        <w:tc>
          <w:tcPr>
            <w:tcW w:w="1846" w:type="dxa"/>
          </w:tcPr>
          <w:p w:rsidR="00685A86" w:rsidRPr="00DF248B" w:rsidRDefault="00685A86" w:rsidP="001134DC">
            <w:pPr>
              <w:pStyle w:val="a4"/>
              <w:spacing w:before="0" w:beforeAutospacing="0" w:after="0" w:afterAutospacing="0"/>
            </w:pPr>
            <w:r w:rsidRPr="00DF248B">
              <w:t>Деление степеней с одинаковыми основаниями</w:t>
            </w:r>
          </w:p>
        </w:tc>
        <w:tc>
          <w:tcPr>
            <w:tcW w:w="1997" w:type="dxa"/>
          </w:tcPr>
          <w:p w:rsidR="00685A86" w:rsidRPr="00073A10" w:rsidRDefault="00685A86" w:rsidP="001134DC">
            <w:pPr>
              <w:pStyle w:val="a4"/>
              <w:spacing w:before="0" w:beforeAutospacing="0" w:after="0" w:afterAutospacing="0"/>
              <w:rPr>
                <w:sz w:val="28"/>
                <w:szCs w:val="28"/>
              </w:rPr>
            </w:pPr>
          </w:p>
        </w:tc>
        <w:tc>
          <w:tcPr>
            <w:tcW w:w="2023" w:type="dxa"/>
          </w:tcPr>
          <w:p w:rsidR="00685A86" w:rsidRPr="00073A10" w:rsidRDefault="00685A86" w:rsidP="001134DC">
            <w:pPr>
              <w:pStyle w:val="a4"/>
              <w:spacing w:before="0" w:beforeAutospacing="0" w:after="0" w:afterAutospacing="0"/>
              <w:rPr>
                <w:sz w:val="28"/>
                <w:szCs w:val="28"/>
              </w:rPr>
            </w:pPr>
          </w:p>
        </w:tc>
        <w:tc>
          <w:tcPr>
            <w:tcW w:w="2076" w:type="dxa"/>
          </w:tcPr>
          <w:p w:rsidR="00685A86" w:rsidRPr="00073A10" w:rsidRDefault="00685A86" w:rsidP="001134DC">
            <w:pPr>
              <w:pStyle w:val="a4"/>
              <w:spacing w:before="0" w:beforeAutospacing="0" w:after="0" w:afterAutospacing="0"/>
              <w:rPr>
                <w:sz w:val="28"/>
                <w:szCs w:val="28"/>
              </w:rPr>
            </w:pPr>
          </w:p>
        </w:tc>
        <w:tc>
          <w:tcPr>
            <w:tcW w:w="1629" w:type="dxa"/>
          </w:tcPr>
          <w:p w:rsidR="00685A86" w:rsidRPr="00073A10" w:rsidRDefault="00685A86" w:rsidP="001134DC">
            <w:pPr>
              <w:pStyle w:val="a4"/>
              <w:spacing w:before="0" w:beforeAutospacing="0" w:after="0" w:afterAutospacing="0"/>
              <w:rPr>
                <w:sz w:val="28"/>
                <w:szCs w:val="28"/>
              </w:rPr>
            </w:pPr>
          </w:p>
        </w:tc>
      </w:tr>
    </w:tbl>
    <w:p w:rsidR="008B7CAE" w:rsidRDefault="008B7CAE" w:rsidP="008B7CAE">
      <w:pPr>
        <w:pStyle w:val="a4"/>
        <w:spacing w:before="0" w:beforeAutospacing="0" w:after="0" w:afterAutospacing="0" w:line="360" w:lineRule="auto"/>
        <w:ind w:firstLine="708"/>
        <w:rPr>
          <w:sz w:val="28"/>
          <w:szCs w:val="28"/>
        </w:rPr>
      </w:pPr>
    </w:p>
    <w:p w:rsidR="00685A86" w:rsidRPr="0042106A" w:rsidRDefault="00C2090C" w:rsidP="0042106A">
      <w:pPr>
        <w:pStyle w:val="a4"/>
        <w:spacing w:before="0" w:beforeAutospacing="0" w:after="0" w:afterAutospacing="0" w:line="360" w:lineRule="auto"/>
        <w:ind w:firstLine="708"/>
        <w:rPr>
          <w:sz w:val="28"/>
          <w:szCs w:val="28"/>
        </w:rPr>
      </w:pPr>
      <w:r w:rsidRPr="00073A10">
        <w:rPr>
          <w:sz w:val="28"/>
          <w:szCs w:val="28"/>
        </w:rPr>
        <w:t>Это задание дети выполняют в парах или группах.</w:t>
      </w:r>
      <w:r>
        <w:rPr>
          <w:sz w:val="28"/>
          <w:szCs w:val="28"/>
        </w:rPr>
        <w:t xml:space="preserve"> </w:t>
      </w:r>
      <w:r w:rsidR="008B7CAE" w:rsidRPr="00073A10">
        <w:rPr>
          <w:sz w:val="28"/>
          <w:szCs w:val="28"/>
        </w:rPr>
        <w:t>Работа с текстом учебника заставляет</w:t>
      </w:r>
      <w:r w:rsidR="008B7CAE">
        <w:rPr>
          <w:sz w:val="28"/>
          <w:szCs w:val="28"/>
        </w:rPr>
        <w:t xml:space="preserve"> учащихся </w:t>
      </w:r>
      <w:r w:rsidR="008B7CAE" w:rsidRPr="00073A10">
        <w:rPr>
          <w:sz w:val="28"/>
          <w:szCs w:val="28"/>
        </w:rPr>
        <w:t xml:space="preserve"> анализировать прочитанный текст, отделять главную информацию от </w:t>
      </w:r>
      <w:proofErr w:type="gramStart"/>
      <w:r w:rsidR="008B7CAE" w:rsidRPr="00073A10">
        <w:rPr>
          <w:sz w:val="28"/>
          <w:szCs w:val="28"/>
        </w:rPr>
        <w:t>второстепенной</w:t>
      </w:r>
      <w:proofErr w:type="gramEnd"/>
      <w:r w:rsidR="008B7CAE" w:rsidRPr="00073A10">
        <w:rPr>
          <w:sz w:val="28"/>
          <w:szCs w:val="28"/>
        </w:rPr>
        <w:t xml:space="preserve">. Важно, что познание нового происходит в самостоятельной деятельности учащихся. </w:t>
      </w:r>
    </w:p>
    <w:p w:rsidR="0071441D" w:rsidRDefault="00685A86" w:rsidP="00685A86">
      <w:pPr>
        <w:pStyle w:val="a4"/>
        <w:shd w:val="clear" w:color="auto" w:fill="FFFFFF"/>
        <w:spacing w:before="0" w:beforeAutospacing="0" w:after="120" w:afterAutospacing="0" w:line="360" w:lineRule="auto"/>
        <w:rPr>
          <w:color w:val="333333"/>
          <w:sz w:val="28"/>
          <w:szCs w:val="28"/>
        </w:rPr>
      </w:pPr>
      <w:r w:rsidRPr="00685A86">
        <w:rPr>
          <w:sz w:val="28"/>
          <w:szCs w:val="28"/>
        </w:rPr>
        <w:t>Так же</w:t>
      </w:r>
      <w:r>
        <w:t xml:space="preserve"> </w:t>
      </w:r>
      <w:r w:rsidRPr="007F41E5">
        <w:rPr>
          <w:color w:val="333333"/>
          <w:sz w:val="28"/>
          <w:szCs w:val="28"/>
        </w:rPr>
        <w:t xml:space="preserve">можно использовать </w:t>
      </w:r>
      <w:r w:rsidRPr="0042106A">
        <w:rPr>
          <w:color w:val="333333"/>
          <w:sz w:val="28"/>
          <w:szCs w:val="28"/>
        </w:rPr>
        <w:t>задачи содержащие информацию, представленную в различной форме.</w:t>
      </w:r>
      <w:r w:rsidRPr="007F41E5">
        <w:rPr>
          <w:color w:val="333333"/>
          <w:sz w:val="28"/>
          <w:szCs w:val="28"/>
        </w:rPr>
        <w:t xml:space="preserve"> Вопрос задачи может быть сформулирован следующим образом: </w:t>
      </w:r>
    </w:p>
    <w:p w:rsidR="0071441D" w:rsidRDefault="00685A86" w:rsidP="001B6E54">
      <w:pPr>
        <w:pStyle w:val="a4"/>
        <w:numPr>
          <w:ilvl w:val="0"/>
          <w:numId w:val="4"/>
        </w:numPr>
        <w:shd w:val="clear" w:color="auto" w:fill="FFFFFF"/>
        <w:spacing w:before="0" w:beforeAutospacing="0" w:after="120" w:afterAutospacing="0" w:line="360" w:lineRule="auto"/>
        <w:rPr>
          <w:color w:val="333333"/>
          <w:sz w:val="28"/>
          <w:szCs w:val="28"/>
        </w:rPr>
      </w:pPr>
      <w:r w:rsidRPr="007F41E5">
        <w:rPr>
          <w:color w:val="333333"/>
          <w:sz w:val="28"/>
          <w:szCs w:val="28"/>
        </w:rPr>
        <w:t xml:space="preserve">переведите в графическую (словесную) форму; </w:t>
      </w:r>
    </w:p>
    <w:p w:rsidR="0071441D" w:rsidRDefault="00685A86" w:rsidP="001B6E54">
      <w:pPr>
        <w:pStyle w:val="a4"/>
        <w:numPr>
          <w:ilvl w:val="0"/>
          <w:numId w:val="4"/>
        </w:numPr>
        <w:shd w:val="clear" w:color="auto" w:fill="FFFFFF"/>
        <w:spacing w:before="0" w:beforeAutospacing="0" w:after="120" w:afterAutospacing="0" w:line="360" w:lineRule="auto"/>
        <w:rPr>
          <w:color w:val="333333"/>
          <w:sz w:val="28"/>
          <w:szCs w:val="28"/>
        </w:rPr>
      </w:pPr>
      <w:r w:rsidRPr="007F41E5">
        <w:rPr>
          <w:color w:val="333333"/>
          <w:sz w:val="28"/>
          <w:szCs w:val="28"/>
        </w:rPr>
        <w:lastRenderedPageBreak/>
        <w:t>если возможно, хотя бы приближенно опишите их математической формулой;</w:t>
      </w:r>
    </w:p>
    <w:p w:rsidR="00685A86" w:rsidRPr="007F41E5" w:rsidRDefault="00685A86" w:rsidP="001B6E54">
      <w:pPr>
        <w:pStyle w:val="a4"/>
        <w:numPr>
          <w:ilvl w:val="0"/>
          <w:numId w:val="4"/>
        </w:numPr>
        <w:shd w:val="clear" w:color="auto" w:fill="FFFFFF"/>
        <w:spacing w:before="0" w:beforeAutospacing="0" w:after="120" w:afterAutospacing="0" w:line="360" w:lineRule="auto"/>
        <w:rPr>
          <w:color w:val="333333"/>
          <w:sz w:val="28"/>
          <w:szCs w:val="28"/>
        </w:rPr>
      </w:pPr>
      <w:r w:rsidRPr="007F41E5">
        <w:rPr>
          <w:color w:val="333333"/>
          <w:sz w:val="28"/>
          <w:szCs w:val="28"/>
        </w:rPr>
        <w:t>сделайте вывод, наблюдается ли в этих данных какая-то закономерность и др.</w:t>
      </w:r>
    </w:p>
    <w:p w:rsidR="00685A86" w:rsidRPr="007F41E5" w:rsidRDefault="00685A86" w:rsidP="00685A86">
      <w:pPr>
        <w:pStyle w:val="a4"/>
        <w:shd w:val="clear" w:color="auto" w:fill="FFFFFF"/>
        <w:spacing w:before="0" w:beforeAutospacing="0" w:after="120" w:afterAutospacing="0" w:line="240" w:lineRule="atLeast"/>
        <w:rPr>
          <w:color w:val="333333"/>
          <w:sz w:val="28"/>
          <w:szCs w:val="28"/>
        </w:rPr>
      </w:pPr>
      <w:r w:rsidRPr="007F41E5">
        <w:rPr>
          <w:color w:val="333333"/>
          <w:sz w:val="28"/>
          <w:szCs w:val="28"/>
        </w:rPr>
        <w:t>Примеры:</w:t>
      </w:r>
    </w:p>
    <w:p w:rsidR="00685A86" w:rsidRPr="007F41E5" w:rsidRDefault="0071441D" w:rsidP="00685A86">
      <w:pPr>
        <w:pStyle w:val="a4"/>
        <w:shd w:val="clear" w:color="auto" w:fill="FFFFFF"/>
        <w:spacing w:before="0" w:beforeAutospacing="0" w:after="120" w:afterAutospacing="0" w:line="360" w:lineRule="auto"/>
        <w:rPr>
          <w:color w:val="333333"/>
          <w:sz w:val="28"/>
          <w:szCs w:val="28"/>
        </w:rPr>
      </w:pPr>
      <w:r>
        <w:rPr>
          <w:color w:val="333333"/>
          <w:sz w:val="28"/>
          <w:szCs w:val="28"/>
        </w:rPr>
        <w:t xml:space="preserve">1) 9-й класс: </w:t>
      </w:r>
      <w:r w:rsidR="00685A86" w:rsidRPr="007F41E5">
        <w:rPr>
          <w:color w:val="333333"/>
          <w:sz w:val="28"/>
          <w:szCs w:val="28"/>
        </w:rPr>
        <w:t>Продолжить числовую последовательность: 1; 3; 5; 7; 9;… задать ее следующими способами:</w:t>
      </w:r>
    </w:p>
    <w:p w:rsidR="00685A86" w:rsidRPr="007F41E5" w:rsidRDefault="00685A86" w:rsidP="00685A86">
      <w:pPr>
        <w:pStyle w:val="a4"/>
        <w:shd w:val="clear" w:color="auto" w:fill="FFFFFF"/>
        <w:spacing w:before="0" w:beforeAutospacing="0" w:after="120" w:afterAutospacing="0" w:line="360" w:lineRule="auto"/>
        <w:rPr>
          <w:color w:val="333333"/>
          <w:sz w:val="28"/>
          <w:szCs w:val="28"/>
        </w:rPr>
      </w:pPr>
      <w:r w:rsidRPr="007F41E5">
        <w:rPr>
          <w:color w:val="333333"/>
          <w:sz w:val="28"/>
          <w:szCs w:val="28"/>
        </w:rPr>
        <w:t>– Формулой n-го члена;</w:t>
      </w:r>
      <w:r w:rsidRPr="007F41E5">
        <w:rPr>
          <w:color w:val="333333"/>
          <w:sz w:val="28"/>
          <w:szCs w:val="28"/>
        </w:rPr>
        <w:br/>
        <w:t>– Таблицей;</w:t>
      </w:r>
      <w:r w:rsidRPr="007F41E5">
        <w:rPr>
          <w:color w:val="333333"/>
          <w:sz w:val="28"/>
          <w:szCs w:val="28"/>
        </w:rPr>
        <w:br/>
        <w:t>– Графиком;</w:t>
      </w:r>
      <w:r w:rsidRPr="007F41E5">
        <w:rPr>
          <w:color w:val="333333"/>
          <w:sz w:val="28"/>
          <w:szCs w:val="28"/>
        </w:rPr>
        <w:br/>
        <w:t>– Словесным описанием.</w:t>
      </w:r>
    </w:p>
    <w:p w:rsidR="00685A86" w:rsidRPr="007F41E5" w:rsidRDefault="0071441D" w:rsidP="00685A86">
      <w:pPr>
        <w:pStyle w:val="a4"/>
        <w:shd w:val="clear" w:color="auto" w:fill="FFFFFF"/>
        <w:spacing w:before="0" w:beforeAutospacing="0" w:after="120" w:afterAutospacing="0" w:line="240" w:lineRule="atLeast"/>
        <w:rPr>
          <w:color w:val="333333"/>
          <w:sz w:val="28"/>
          <w:szCs w:val="28"/>
        </w:rPr>
      </w:pPr>
      <w:r>
        <w:rPr>
          <w:color w:val="333333"/>
          <w:sz w:val="28"/>
          <w:szCs w:val="28"/>
        </w:rPr>
        <w:t xml:space="preserve">2) 8-й класс: </w:t>
      </w:r>
      <w:r w:rsidR="00685A86" w:rsidRPr="007F41E5">
        <w:rPr>
          <w:color w:val="333333"/>
          <w:sz w:val="28"/>
          <w:szCs w:val="28"/>
        </w:rPr>
        <w:t>Составьте текст задачи, которую можно решить с помощью данного уравнения, и решите ее:</w:t>
      </w:r>
      <w:r w:rsidR="00685A86" w:rsidRPr="007F41E5">
        <w:rPr>
          <w:rStyle w:val="apple-converted-space"/>
          <w:color w:val="333333"/>
          <w:sz w:val="28"/>
          <w:szCs w:val="28"/>
        </w:rPr>
        <w:t> </w:t>
      </w:r>
      <w:r w:rsidR="00685A86">
        <w:rPr>
          <w:noProof/>
          <w:color w:val="333333"/>
          <w:sz w:val="28"/>
          <w:szCs w:val="28"/>
        </w:rPr>
        <w:drawing>
          <wp:inline distT="0" distB="0" distL="0" distR="0">
            <wp:extent cx="876300" cy="390525"/>
            <wp:effectExtent l="0" t="0" r="0" b="9525"/>
            <wp:docPr id="4" name="Рисунок 4"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390525"/>
                    </a:xfrm>
                    <a:prstGeom prst="rect">
                      <a:avLst/>
                    </a:prstGeom>
                    <a:noFill/>
                    <a:ln>
                      <a:noFill/>
                    </a:ln>
                  </pic:spPr>
                </pic:pic>
              </a:graphicData>
            </a:graphic>
          </wp:inline>
        </w:drawing>
      </w:r>
    </w:p>
    <w:p w:rsidR="00685A86" w:rsidRPr="007F41E5" w:rsidRDefault="00685A86" w:rsidP="00685A86">
      <w:pPr>
        <w:pStyle w:val="a4"/>
        <w:shd w:val="clear" w:color="auto" w:fill="FFFFFF"/>
        <w:spacing w:before="0" w:beforeAutospacing="0" w:after="120" w:afterAutospacing="0" w:line="360" w:lineRule="auto"/>
        <w:rPr>
          <w:color w:val="333333"/>
          <w:sz w:val="28"/>
          <w:szCs w:val="28"/>
        </w:rPr>
      </w:pPr>
      <w:r w:rsidRPr="007F41E5">
        <w:rPr>
          <w:color w:val="333333"/>
          <w:sz w:val="28"/>
          <w:szCs w:val="28"/>
        </w:rPr>
        <w:t>3) 7, 8-й класс</w:t>
      </w:r>
      <w:r w:rsidR="0071441D">
        <w:rPr>
          <w:color w:val="333333"/>
          <w:sz w:val="28"/>
          <w:szCs w:val="28"/>
        </w:rPr>
        <w:t xml:space="preserve">: </w:t>
      </w:r>
      <w:r w:rsidRPr="007F41E5">
        <w:rPr>
          <w:color w:val="333333"/>
          <w:sz w:val="28"/>
          <w:szCs w:val="28"/>
        </w:rPr>
        <w:t>На рисунке показано изменение температуры воздуха на протяжении трех суток. По горизонтали указывается дата и время суток, по вертикали – значение температуры в градусах Цельсия. Определите по рисунку наибольшую температуру воздуха 22 января.</w:t>
      </w:r>
    </w:p>
    <w:p w:rsidR="00685A86" w:rsidRPr="007F41E5" w:rsidRDefault="00102BB7" w:rsidP="00685A86">
      <w:pPr>
        <w:pStyle w:val="a4"/>
        <w:shd w:val="clear" w:color="auto" w:fill="FFFFFF"/>
        <w:spacing w:before="0" w:beforeAutospacing="0" w:after="120" w:afterAutospacing="0" w:line="240" w:lineRule="atLeast"/>
        <w:jc w:val="center"/>
        <w:rPr>
          <w:color w:val="333333"/>
          <w:sz w:val="28"/>
          <w:szCs w:val="28"/>
        </w:rPr>
      </w:pPr>
      <w:r>
        <w:rPr>
          <w:noProof/>
          <w:color w:val="333333"/>
          <w:sz w:val="28"/>
          <w:szCs w:val="28"/>
        </w:rPr>
        <w:drawing>
          <wp:inline distT="0" distB="0" distL="0" distR="0">
            <wp:extent cx="4762500" cy="1828800"/>
            <wp:effectExtent l="0" t="0" r="0" b="0"/>
            <wp:docPr id="3" name="Рисунок 3"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1828800"/>
                    </a:xfrm>
                    <a:prstGeom prst="rect">
                      <a:avLst/>
                    </a:prstGeom>
                    <a:noFill/>
                    <a:ln>
                      <a:noFill/>
                    </a:ln>
                  </pic:spPr>
                </pic:pic>
              </a:graphicData>
            </a:graphic>
          </wp:inline>
        </w:drawing>
      </w:r>
    </w:p>
    <w:p w:rsidR="00685A86" w:rsidRPr="007F41E5" w:rsidRDefault="00685A86" w:rsidP="00685A86">
      <w:pPr>
        <w:pStyle w:val="a4"/>
        <w:shd w:val="clear" w:color="auto" w:fill="FFFFFF"/>
        <w:spacing w:before="0" w:beforeAutospacing="0" w:after="120" w:afterAutospacing="0" w:line="360" w:lineRule="auto"/>
        <w:rPr>
          <w:color w:val="333333"/>
          <w:sz w:val="28"/>
          <w:szCs w:val="28"/>
        </w:rPr>
      </w:pPr>
      <w:r w:rsidRPr="007F41E5">
        <w:rPr>
          <w:color w:val="333333"/>
          <w:sz w:val="28"/>
          <w:szCs w:val="28"/>
        </w:rPr>
        <w:t>4) На диаграмме показана среднемесячная температура воздуха в Екатеринбурге (Свердловске) за каждый месяц 1973 года. По горизонтали указываются месяцы, по вертикали – температура в градусах Цельсия. Определите по диаграмме наименьшую среднемесячную температуру в 1973 году.</w:t>
      </w:r>
    </w:p>
    <w:p w:rsidR="00685A86" w:rsidRPr="007F41E5" w:rsidRDefault="00685A86" w:rsidP="00685A86">
      <w:pPr>
        <w:pStyle w:val="a4"/>
        <w:shd w:val="clear" w:color="auto" w:fill="FFFFFF"/>
        <w:spacing w:before="0" w:beforeAutospacing="0" w:after="120" w:afterAutospacing="0" w:line="240" w:lineRule="atLeast"/>
        <w:jc w:val="center"/>
        <w:rPr>
          <w:color w:val="333333"/>
          <w:sz w:val="28"/>
          <w:szCs w:val="28"/>
        </w:rPr>
      </w:pPr>
      <w:r>
        <w:rPr>
          <w:noProof/>
          <w:color w:val="333333"/>
          <w:sz w:val="28"/>
          <w:szCs w:val="28"/>
        </w:rPr>
        <w:lastRenderedPageBreak/>
        <w:drawing>
          <wp:inline distT="0" distB="0" distL="0" distR="0">
            <wp:extent cx="4029075" cy="3505200"/>
            <wp:effectExtent l="0" t="0" r="9525" b="0"/>
            <wp:docPr id="2" name="Рисунок 2"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3505200"/>
                    </a:xfrm>
                    <a:prstGeom prst="rect">
                      <a:avLst/>
                    </a:prstGeom>
                    <a:noFill/>
                    <a:ln>
                      <a:noFill/>
                    </a:ln>
                  </pic:spPr>
                </pic:pic>
              </a:graphicData>
            </a:graphic>
          </wp:inline>
        </w:drawing>
      </w:r>
    </w:p>
    <w:p w:rsidR="00685A86" w:rsidRPr="007F41E5" w:rsidRDefault="00685A86" w:rsidP="00685A86">
      <w:pPr>
        <w:pStyle w:val="a4"/>
        <w:shd w:val="clear" w:color="auto" w:fill="FFFFFF"/>
        <w:spacing w:before="0" w:beforeAutospacing="0" w:after="120" w:afterAutospacing="0" w:line="360" w:lineRule="auto"/>
        <w:rPr>
          <w:color w:val="333333"/>
          <w:sz w:val="28"/>
          <w:szCs w:val="28"/>
        </w:rPr>
      </w:pPr>
      <w:r w:rsidRPr="007F41E5">
        <w:rPr>
          <w:color w:val="333333"/>
          <w:sz w:val="28"/>
          <w:szCs w:val="28"/>
        </w:rPr>
        <w:t>5) 5-й класс (математика). Дана схема дорог между селами A, B, C, D, M и известны расстояния между ними:</w:t>
      </w:r>
    </w:p>
    <w:p w:rsidR="00685A86" w:rsidRPr="007F41E5" w:rsidRDefault="00685A86" w:rsidP="00685A86">
      <w:pPr>
        <w:pStyle w:val="a4"/>
        <w:shd w:val="clear" w:color="auto" w:fill="FFFFFF"/>
        <w:spacing w:before="0" w:beforeAutospacing="0" w:after="120" w:afterAutospacing="0" w:line="360" w:lineRule="auto"/>
        <w:rPr>
          <w:color w:val="333333"/>
          <w:sz w:val="28"/>
          <w:szCs w:val="28"/>
        </w:rPr>
      </w:pPr>
      <w:r w:rsidRPr="007F41E5">
        <w:rPr>
          <w:color w:val="333333"/>
          <w:sz w:val="28"/>
          <w:szCs w:val="28"/>
        </w:rPr>
        <w:t>AM = 7км, AB = 4км, BC = 9км, CD = 6км, DM = 7км, BM = 5км, BD = 13км, AD = 10км, CM = 11км, AC = 6км. В селе</w:t>
      </w:r>
      <w:proofErr w:type="gramStart"/>
      <w:r w:rsidRPr="007F41E5">
        <w:rPr>
          <w:color w:val="333333"/>
          <w:sz w:val="28"/>
          <w:szCs w:val="28"/>
        </w:rPr>
        <w:t xml:space="preserve"> А</w:t>
      </w:r>
      <w:proofErr w:type="gramEnd"/>
      <w:r w:rsidRPr="007F41E5">
        <w:rPr>
          <w:color w:val="333333"/>
          <w:sz w:val="28"/>
          <w:szCs w:val="28"/>
        </w:rPr>
        <w:t xml:space="preserve"> находится почта. Почтальон должен развозить почту во все села. Необходимо выбрать кратчайший путь для него.</w:t>
      </w:r>
    </w:p>
    <w:p w:rsidR="00685A86" w:rsidRDefault="00685A86" w:rsidP="00685A86">
      <w:pPr>
        <w:pStyle w:val="a4"/>
        <w:shd w:val="clear" w:color="auto" w:fill="FFFFFF"/>
        <w:spacing w:before="0" w:beforeAutospacing="0" w:after="120" w:afterAutospacing="0" w:line="240" w:lineRule="atLeast"/>
        <w:jc w:val="center"/>
        <w:rPr>
          <w:color w:val="333333"/>
          <w:sz w:val="28"/>
          <w:szCs w:val="28"/>
        </w:rPr>
      </w:pPr>
      <w:r>
        <w:rPr>
          <w:noProof/>
          <w:color w:val="333333"/>
          <w:sz w:val="28"/>
          <w:szCs w:val="28"/>
        </w:rPr>
        <w:drawing>
          <wp:inline distT="0" distB="0" distL="0" distR="0">
            <wp:extent cx="1809750" cy="1571625"/>
            <wp:effectExtent l="0" t="0" r="0" b="9525"/>
            <wp:docPr id="1" name="Рисунок 1" descr="im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0" cy="1571625"/>
                    </a:xfrm>
                    <a:prstGeom prst="rect">
                      <a:avLst/>
                    </a:prstGeom>
                    <a:noFill/>
                    <a:ln>
                      <a:noFill/>
                    </a:ln>
                  </pic:spPr>
                </pic:pic>
              </a:graphicData>
            </a:graphic>
          </wp:inline>
        </w:drawing>
      </w:r>
    </w:p>
    <w:p w:rsidR="001B6E54" w:rsidRDefault="001B6E54" w:rsidP="00685A86">
      <w:pPr>
        <w:pStyle w:val="a4"/>
        <w:shd w:val="clear" w:color="auto" w:fill="FFFFFF"/>
        <w:spacing w:before="0" w:beforeAutospacing="0" w:after="120" w:afterAutospacing="0" w:line="240" w:lineRule="atLeast"/>
        <w:jc w:val="center"/>
        <w:rPr>
          <w:color w:val="333333"/>
          <w:sz w:val="28"/>
          <w:szCs w:val="28"/>
        </w:rPr>
      </w:pPr>
    </w:p>
    <w:p w:rsidR="001B6E54" w:rsidRPr="007F41E5" w:rsidRDefault="001B6E54" w:rsidP="00685A86">
      <w:pPr>
        <w:pStyle w:val="a4"/>
        <w:shd w:val="clear" w:color="auto" w:fill="FFFFFF"/>
        <w:spacing w:before="0" w:beforeAutospacing="0" w:after="120" w:afterAutospacing="0" w:line="240" w:lineRule="atLeast"/>
        <w:jc w:val="center"/>
        <w:rPr>
          <w:color w:val="333333"/>
          <w:sz w:val="28"/>
          <w:szCs w:val="28"/>
        </w:rPr>
      </w:pPr>
    </w:p>
    <w:p w:rsidR="00685A86" w:rsidRDefault="00685A86" w:rsidP="00685A86">
      <w:pPr>
        <w:pStyle w:val="a4"/>
        <w:spacing w:before="0" w:beforeAutospacing="0" w:after="0" w:afterAutospacing="0" w:line="360" w:lineRule="auto"/>
        <w:ind w:firstLine="708"/>
        <w:rPr>
          <w:sz w:val="28"/>
          <w:szCs w:val="28"/>
        </w:rPr>
      </w:pPr>
    </w:p>
    <w:p w:rsidR="00685A86" w:rsidRPr="00B410F9" w:rsidRDefault="00B410F9" w:rsidP="00685A86">
      <w:pPr>
        <w:pStyle w:val="a4"/>
        <w:spacing w:before="0" w:beforeAutospacing="0" w:after="0" w:afterAutospacing="0" w:line="360" w:lineRule="auto"/>
        <w:ind w:firstLine="708"/>
        <w:rPr>
          <w:sz w:val="28"/>
          <w:szCs w:val="28"/>
        </w:rPr>
      </w:pPr>
      <w:r w:rsidRPr="00B410F9">
        <w:rPr>
          <w:sz w:val="28"/>
          <w:szCs w:val="28"/>
        </w:rPr>
        <w:t>В качестве инструмента формирования информационной культуры использую в своей практике элементы технологии критического мышления</w:t>
      </w:r>
      <w:r>
        <w:rPr>
          <w:sz w:val="28"/>
          <w:szCs w:val="28"/>
        </w:rPr>
        <w:t>:</w:t>
      </w:r>
    </w:p>
    <w:p w:rsidR="00685A86" w:rsidRPr="00073A10" w:rsidRDefault="00685A86" w:rsidP="00685A86">
      <w:pPr>
        <w:spacing w:line="360" w:lineRule="auto"/>
        <w:ind w:firstLine="708"/>
        <w:rPr>
          <w:b/>
          <w:bCs/>
          <w:sz w:val="28"/>
          <w:szCs w:val="28"/>
        </w:rPr>
      </w:pPr>
      <w:r w:rsidRPr="00073A10">
        <w:rPr>
          <w:sz w:val="28"/>
          <w:szCs w:val="28"/>
        </w:rPr>
        <w:t xml:space="preserve">Прием </w:t>
      </w:r>
      <w:r w:rsidRPr="00073A10">
        <w:rPr>
          <w:b/>
          <w:bCs/>
          <w:sz w:val="28"/>
          <w:szCs w:val="28"/>
        </w:rPr>
        <w:t xml:space="preserve">«Таблица </w:t>
      </w:r>
      <w:r w:rsidRPr="00073A10">
        <w:rPr>
          <w:sz w:val="28"/>
          <w:szCs w:val="28"/>
        </w:rPr>
        <w:t xml:space="preserve">– </w:t>
      </w:r>
      <w:r w:rsidRPr="00073A10">
        <w:rPr>
          <w:b/>
          <w:bCs/>
          <w:sz w:val="28"/>
          <w:szCs w:val="28"/>
        </w:rPr>
        <w:t>ЗХУ» (Знаю, Хочу узнать, Узнал)</w:t>
      </w:r>
    </w:p>
    <w:p w:rsidR="00685A86" w:rsidRDefault="00685A86" w:rsidP="00685A86">
      <w:pPr>
        <w:spacing w:line="360" w:lineRule="auto"/>
        <w:rPr>
          <w:sz w:val="28"/>
          <w:szCs w:val="28"/>
        </w:rPr>
      </w:pPr>
      <w:r w:rsidRPr="00073A10">
        <w:rPr>
          <w:sz w:val="28"/>
          <w:szCs w:val="28"/>
        </w:rPr>
        <w:lastRenderedPageBreak/>
        <w:t>Использую в том случае, если необходимо собрать уже имеющийся по теме материал, расширить знания по изучаемому вопросу, систематизировать их</w:t>
      </w:r>
      <w:r w:rsidR="00C2090C">
        <w:rPr>
          <w:sz w:val="28"/>
          <w:szCs w:val="28"/>
        </w:rPr>
        <w:t>, т.е. на уроках обобщения и систематизации знаний</w:t>
      </w:r>
      <w:r w:rsidRPr="00073A10">
        <w:rPr>
          <w:sz w:val="28"/>
          <w:szCs w:val="28"/>
        </w:rPr>
        <w:t xml:space="preserve">: </w:t>
      </w:r>
    </w:p>
    <w:p w:rsidR="00685A86" w:rsidRPr="00073A10" w:rsidRDefault="00685A86" w:rsidP="00685A86">
      <w:pPr>
        <w:spacing w:line="360" w:lineRule="auto"/>
        <w:rPr>
          <w:sz w:val="28"/>
          <w:szCs w:val="28"/>
        </w:rPr>
      </w:pP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884"/>
        <w:gridCol w:w="2676"/>
        <w:gridCol w:w="4945"/>
      </w:tblGrid>
      <w:tr w:rsidR="00685A86" w:rsidRPr="00073A10" w:rsidTr="001134DC">
        <w:tc>
          <w:tcPr>
            <w:tcW w:w="0" w:type="auto"/>
            <w:tcBorders>
              <w:top w:val="outset" w:sz="6" w:space="0" w:color="auto"/>
              <w:left w:val="outset" w:sz="6" w:space="0" w:color="auto"/>
              <w:bottom w:val="outset" w:sz="6" w:space="0" w:color="auto"/>
              <w:right w:val="outset" w:sz="6" w:space="0" w:color="auto"/>
            </w:tcBorders>
            <w:vAlign w:val="center"/>
          </w:tcPr>
          <w:p w:rsidR="00685A86" w:rsidRPr="00073A10" w:rsidRDefault="00685A86" w:rsidP="001134DC">
            <w:pPr>
              <w:rPr>
                <w:sz w:val="28"/>
                <w:szCs w:val="28"/>
              </w:rPr>
            </w:pPr>
            <w:proofErr w:type="gramStart"/>
            <w:r w:rsidRPr="00073A10">
              <w:rPr>
                <w:bCs/>
                <w:sz w:val="28"/>
                <w:szCs w:val="28"/>
              </w:rPr>
              <w:t>З</w:t>
            </w:r>
            <w:proofErr w:type="gramEnd"/>
            <w:r w:rsidRPr="00073A10">
              <w:rPr>
                <w:bCs/>
                <w:sz w:val="28"/>
                <w:szCs w:val="28"/>
              </w:rPr>
              <w:t xml:space="preserve"> - что мы знаем </w:t>
            </w:r>
          </w:p>
        </w:tc>
        <w:tc>
          <w:tcPr>
            <w:tcW w:w="0" w:type="auto"/>
            <w:tcBorders>
              <w:top w:val="outset" w:sz="6" w:space="0" w:color="auto"/>
              <w:left w:val="outset" w:sz="6" w:space="0" w:color="auto"/>
              <w:bottom w:val="outset" w:sz="6" w:space="0" w:color="auto"/>
              <w:right w:val="outset" w:sz="6" w:space="0" w:color="auto"/>
            </w:tcBorders>
            <w:vAlign w:val="center"/>
          </w:tcPr>
          <w:p w:rsidR="00685A86" w:rsidRPr="00073A10" w:rsidRDefault="00685A86" w:rsidP="001134DC">
            <w:pPr>
              <w:rPr>
                <w:sz w:val="28"/>
                <w:szCs w:val="28"/>
              </w:rPr>
            </w:pPr>
            <w:r w:rsidRPr="00073A10">
              <w:rPr>
                <w:bCs/>
                <w:sz w:val="28"/>
                <w:szCs w:val="28"/>
              </w:rPr>
              <w:t xml:space="preserve">Х - что мы хотим узнать </w:t>
            </w:r>
          </w:p>
        </w:tc>
        <w:tc>
          <w:tcPr>
            <w:tcW w:w="4945" w:type="dxa"/>
            <w:tcBorders>
              <w:top w:val="outset" w:sz="6" w:space="0" w:color="auto"/>
              <w:left w:val="outset" w:sz="6" w:space="0" w:color="auto"/>
              <w:bottom w:val="outset" w:sz="6" w:space="0" w:color="auto"/>
              <w:right w:val="outset" w:sz="6" w:space="0" w:color="auto"/>
            </w:tcBorders>
            <w:vAlign w:val="center"/>
          </w:tcPr>
          <w:p w:rsidR="00685A86" w:rsidRPr="00073A10" w:rsidRDefault="00685A86" w:rsidP="001134DC">
            <w:pPr>
              <w:rPr>
                <w:sz w:val="28"/>
                <w:szCs w:val="28"/>
              </w:rPr>
            </w:pPr>
            <w:r w:rsidRPr="00073A10">
              <w:rPr>
                <w:bCs/>
                <w:sz w:val="28"/>
                <w:szCs w:val="28"/>
              </w:rPr>
              <w:t xml:space="preserve">У - что мы узнали, и что нам осталось узнать </w:t>
            </w:r>
          </w:p>
        </w:tc>
      </w:tr>
      <w:tr w:rsidR="00685A86" w:rsidRPr="00073A10" w:rsidTr="001134DC">
        <w:tc>
          <w:tcPr>
            <w:tcW w:w="0" w:type="auto"/>
            <w:tcBorders>
              <w:top w:val="outset" w:sz="6" w:space="0" w:color="auto"/>
              <w:left w:val="outset" w:sz="6" w:space="0" w:color="auto"/>
              <w:bottom w:val="outset" w:sz="6" w:space="0" w:color="auto"/>
              <w:right w:val="outset" w:sz="6" w:space="0" w:color="auto"/>
            </w:tcBorders>
            <w:vAlign w:val="center"/>
          </w:tcPr>
          <w:p w:rsidR="00685A86" w:rsidRPr="00073A10" w:rsidRDefault="00685A86" w:rsidP="001134DC">
            <w:pPr>
              <w:rPr>
                <w:bCs/>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685A86" w:rsidRPr="00073A10" w:rsidRDefault="00685A86" w:rsidP="001134DC">
            <w:pPr>
              <w:rPr>
                <w:bCs/>
                <w:sz w:val="28"/>
                <w:szCs w:val="28"/>
              </w:rPr>
            </w:pPr>
          </w:p>
        </w:tc>
        <w:tc>
          <w:tcPr>
            <w:tcW w:w="4945" w:type="dxa"/>
            <w:tcBorders>
              <w:top w:val="outset" w:sz="6" w:space="0" w:color="auto"/>
              <w:left w:val="outset" w:sz="6" w:space="0" w:color="auto"/>
              <w:bottom w:val="outset" w:sz="6" w:space="0" w:color="auto"/>
              <w:right w:val="outset" w:sz="6" w:space="0" w:color="auto"/>
            </w:tcBorders>
            <w:vAlign w:val="center"/>
          </w:tcPr>
          <w:p w:rsidR="00685A86" w:rsidRPr="00073A10" w:rsidRDefault="00685A86" w:rsidP="001134DC">
            <w:pPr>
              <w:rPr>
                <w:bCs/>
                <w:sz w:val="28"/>
                <w:szCs w:val="28"/>
              </w:rPr>
            </w:pPr>
          </w:p>
        </w:tc>
      </w:tr>
    </w:tbl>
    <w:p w:rsidR="00685A86" w:rsidRDefault="00685A86" w:rsidP="00685A86">
      <w:pPr>
        <w:spacing w:line="360" w:lineRule="auto"/>
        <w:rPr>
          <w:sz w:val="28"/>
          <w:szCs w:val="28"/>
        </w:rPr>
      </w:pPr>
    </w:p>
    <w:p w:rsidR="00685A86" w:rsidRDefault="00685A86" w:rsidP="00685A86">
      <w:pPr>
        <w:spacing w:line="360" w:lineRule="auto"/>
        <w:rPr>
          <w:sz w:val="28"/>
          <w:szCs w:val="28"/>
        </w:rPr>
      </w:pPr>
      <w:r w:rsidRPr="00073A10">
        <w:rPr>
          <w:sz w:val="28"/>
          <w:szCs w:val="28"/>
        </w:rPr>
        <w:t xml:space="preserve">                  Работа с таблицей ведется в течение всего урока. Заполняя первую часть таблицы «Знаю», учащиеся составляют список того, что они знают или думают, что знают, о данной теме. Через эту первичную деятельность ученик определяет уровень собственных знаний, к которым постепенно добавляются новые знания. Вторая часть таблицы «Хочу узнать» — это определение того, что дети хотят узнать, пробуждение интереса к новой информации. Полученные ранее знания выводятся на уровень осознания. Теперь они могут стать базой для усвоения новых знаний. После обсуждения текста учащиеся заполняют третью графу таблицы «Узнал».</w:t>
      </w:r>
    </w:p>
    <w:p w:rsidR="001A13C4" w:rsidRPr="001A13C4" w:rsidRDefault="001A13C4" w:rsidP="001A13C4">
      <w:pPr>
        <w:shd w:val="clear" w:color="auto" w:fill="F8F8F8"/>
        <w:spacing w:before="100" w:beforeAutospacing="1" w:after="150" w:line="360" w:lineRule="auto"/>
        <w:ind w:firstLine="450"/>
        <w:jc w:val="both"/>
        <w:rPr>
          <w:color w:val="000000"/>
          <w:sz w:val="28"/>
          <w:szCs w:val="28"/>
        </w:rPr>
      </w:pPr>
      <w:r w:rsidRPr="001A13C4">
        <w:rPr>
          <w:color w:val="000000"/>
          <w:sz w:val="28"/>
          <w:szCs w:val="28"/>
        </w:rPr>
        <w:t xml:space="preserve">Например, при проведении урока геометрии в 10 классе на тему «Взаимное расположение </w:t>
      </w:r>
      <w:proofErr w:type="gramStart"/>
      <w:r w:rsidRPr="001A13C4">
        <w:rPr>
          <w:color w:val="000000"/>
          <w:sz w:val="28"/>
          <w:szCs w:val="28"/>
        </w:rPr>
        <w:t>прямых</w:t>
      </w:r>
      <w:proofErr w:type="gramEnd"/>
      <w:r w:rsidRPr="001A13C4">
        <w:rPr>
          <w:color w:val="000000"/>
          <w:sz w:val="28"/>
          <w:szCs w:val="28"/>
        </w:rPr>
        <w:t xml:space="preserve"> в пространстве» заполнили таблицу:</w:t>
      </w:r>
    </w:p>
    <w:tbl>
      <w:tblPr>
        <w:tblW w:w="5056" w:type="pct"/>
        <w:tblCellSpacing w:w="15" w:type="dxa"/>
        <w:tblBorders>
          <w:top w:val="outset" w:sz="6" w:space="0" w:color="auto"/>
          <w:left w:val="outset" w:sz="6" w:space="0" w:color="auto"/>
          <w:bottom w:val="outset" w:sz="6" w:space="0" w:color="auto"/>
          <w:right w:val="outset" w:sz="6" w:space="0" w:color="auto"/>
        </w:tblBorders>
        <w:shd w:val="clear" w:color="auto" w:fill="F8F8F8"/>
        <w:tblCellMar>
          <w:top w:w="15" w:type="dxa"/>
          <w:left w:w="15" w:type="dxa"/>
          <w:bottom w:w="15" w:type="dxa"/>
          <w:right w:w="15" w:type="dxa"/>
        </w:tblCellMar>
        <w:tblLook w:val="04A0"/>
      </w:tblPr>
      <w:tblGrid>
        <w:gridCol w:w="2331"/>
        <w:gridCol w:w="4168"/>
        <w:gridCol w:w="3082"/>
      </w:tblGrid>
      <w:tr w:rsidR="005318E3" w:rsidRPr="001A13C4" w:rsidTr="005318E3">
        <w:trPr>
          <w:trHeight w:val="475"/>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8F8F8"/>
            <w:vAlign w:val="center"/>
            <w:hideMark/>
          </w:tcPr>
          <w:p w:rsidR="001A13C4" w:rsidRPr="001A13C4" w:rsidRDefault="001A13C4" w:rsidP="001A13C4">
            <w:pPr>
              <w:spacing w:before="100" w:beforeAutospacing="1" w:after="150" w:line="240" w:lineRule="atLeast"/>
              <w:ind w:firstLine="450"/>
              <w:rPr>
                <w:sz w:val="28"/>
                <w:szCs w:val="28"/>
              </w:rPr>
            </w:pPr>
            <w:r w:rsidRPr="001A13C4">
              <w:rPr>
                <w:sz w:val="28"/>
                <w:szCs w:val="28"/>
              </w:rPr>
              <w:t>Знаю</w:t>
            </w:r>
          </w:p>
        </w:tc>
        <w:tc>
          <w:tcPr>
            <w:tcW w:w="0" w:type="auto"/>
            <w:tcBorders>
              <w:top w:val="single" w:sz="6" w:space="0" w:color="auto"/>
              <w:left w:val="single" w:sz="6" w:space="0" w:color="auto"/>
              <w:bottom w:val="single" w:sz="6" w:space="0" w:color="auto"/>
              <w:right w:val="single" w:sz="6" w:space="0" w:color="auto"/>
            </w:tcBorders>
            <w:shd w:val="clear" w:color="auto" w:fill="F8F8F8"/>
            <w:vAlign w:val="center"/>
            <w:hideMark/>
          </w:tcPr>
          <w:p w:rsidR="001A13C4" w:rsidRPr="001A13C4" w:rsidRDefault="001A13C4" w:rsidP="001A13C4">
            <w:pPr>
              <w:spacing w:before="100" w:beforeAutospacing="1" w:after="150" w:line="240" w:lineRule="atLeast"/>
              <w:ind w:firstLine="450"/>
              <w:rPr>
                <w:sz w:val="28"/>
                <w:szCs w:val="28"/>
              </w:rPr>
            </w:pPr>
            <w:r w:rsidRPr="001A13C4">
              <w:rPr>
                <w:sz w:val="28"/>
                <w:szCs w:val="28"/>
              </w:rPr>
              <w:t>Что хочу знать</w:t>
            </w:r>
          </w:p>
        </w:tc>
        <w:tc>
          <w:tcPr>
            <w:tcW w:w="0" w:type="auto"/>
            <w:tcBorders>
              <w:top w:val="single" w:sz="6" w:space="0" w:color="auto"/>
              <w:left w:val="single" w:sz="6" w:space="0" w:color="auto"/>
              <w:bottom w:val="single" w:sz="6" w:space="0" w:color="auto"/>
              <w:right w:val="single" w:sz="6" w:space="0" w:color="auto"/>
            </w:tcBorders>
            <w:shd w:val="clear" w:color="auto" w:fill="F8F8F8"/>
            <w:vAlign w:val="center"/>
            <w:hideMark/>
          </w:tcPr>
          <w:p w:rsidR="001A13C4" w:rsidRDefault="001A13C4" w:rsidP="001A13C4">
            <w:pPr>
              <w:spacing w:before="100" w:beforeAutospacing="1" w:after="150" w:line="240" w:lineRule="atLeast"/>
              <w:ind w:firstLine="450"/>
              <w:rPr>
                <w:sz w:val="28"/>
                <w:szCs w:val="28"/>
              </w:rPr>
            </w:pPr>
            <w:r w:rsidRPr="001A13C4">
              <w:rPr>
                <w:sz w:val="28"/>
                <w:szCs w:val="28"/>
              </w:rPr>
              <w:t xml:space="preserve">Узнал на уроке </w:t>
            </w:r>
          </w:p>
          <w:p w:rsidR="001A13C4" w:rsidRPr="001A13C4" w:rsidRDefault="005318E3" w:rsidP="001A13C4">
            <w:pPr>
              <w:spacing w:before="100" w:beforeAutospacing="1" w:after="150" w:line="240" w:lineRule="atLeast"/>
              <w:ind w:firstLine="450"/>
              <w:rPr>
                <w:sz w:val="28"/>
                <w:szCs w:val="28"/>
              </w:rPr>
            </w:pPr>
            <w:r>
              <w:rPr>
                <w:sz w:val="28"/>
                <w:szCs w:val="28"/>
              </w:rPr>
              <w:t>Что осталось узнать</w:t>
            </w:r>
          </w:p>
        </w:tc>
      </w:tr>
      <w:tr w:rsidR="005318E3" w:rsidRPr="001A13C4" w:rsidTr="005318E3">
        <w:trPr>
          <w:trHeight w:val="2130"/>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8F8F8"/>
            <w:vAlign w:val="center"/>
            <w:hideMark/>
          </w:tcPr>
          <w:p w:rsidR="001A13C4" w:rsidRPr="001A13C4" w:rsidRDefault="001A13C4" w:rsidP="001A13C4">
            <w:pPr>
              <w:spacing w:before="100" w:beforeAutospacing="1" w:after="150" w:line="240" w:lineRule="atLeast"/>
              <w:ind w:firstLine="450"/>
            </w:pPr>
            <w:r w:rsidRPr="001A13C4">
              <w:t>Параллельные прямые.</w:t>
            </w:r>
            <w:r w:rsidRPr="001A13C4">
              <w:br/>
              <w:t>Пересекающиеся прямые.</w:t>
            </w:r>
            <w:r w:rsidRPr="001A13C4">
              <w:br/>
              <w:t xml:space="preserve">Аксиома </w:t>
            </w:r>
            <w:proofErr w:type="gramStart"/>
            <w:r w:rsidRPr="001A13C4">
              <w:t>параллельных</w:t>
            </w:r>
            <w:proofErr w:type="gramEnd"/>
            <w:r w:rsidRPr="001A13C4">
              <w:t xml:space="preserve"> прямых.</w:t>
            </w:r>
          </w:p>
        </w:tc>
        <w:tc>
          <w:tcPr>
            <w:tcW w:w="0" w:type="auto"/>
            <w:tcBorders>
              <w:top w:val="single" w:sz="6" w:space="0" w:color="auto"/>
              <w:left w:val="single" w:sz="6" w:space="0" w:color="auto"/>
              <w:bottom w:val="single" w:sz="6" w:space="0" w:color="auto"/>
              <w:right w:val="single" w:sz="6" w:space="0" w:color="auto"/>
            </w:tcBorders>
            <w:shd w:val="clear" w:color="auto" w:fill="F8F8F8"/>
            <w:vAlign w:val="center"/>
            <w:hideMark/>
          </w:tcPr>
          <w:p w:rsidR="001A13C4" w:rsidRPr="001A13C4" w:rsidRDefault="001A13C4" w:rsidP="001A13C4">
            <w:pPr>
              <w:spacing w:before="100" w:beforeAutospacing="1" w:after="150" w:line="240" w:lineRule="atLeast"/>
              <w:ind w:firstLine="450"/>
            </w:pPr>
            <w:r w:rsidRPr="001A13C4">
              <w:t>Скрещивающиеся прямые.</w:t>
            </w:r>
            <w:r w:rsidRPr="001A13C4">
              <w:br/>
              <w:t xml:space="preserve">Угол между </w:t>
            </w:r>
            <w:proofErr w:type="gramStart"/>
            <w:r w:rsidRPr="001A13C4">
              <w:t>скрещивающимися</w:t>
            </w:r>
            <w:proofErr w:type="gramEnd"/>
            <w:r w:rsidRPr="001A13C4">
              <w:t xml:space="preserve"> прямыми. Признак.</w:t>
            </w:r>
            <w:r w:rsidR="005318E3" w:rsidRPr="001A13C4">
              <w:t xml:space="preserve"> Применение в практической жизни</w:t>
            </w:r>
          </w:p>
        </w:tc>
        <w:tc>
          <w:tcPr>
            <w:tcW w:w="0" w:type="auto"/>
            <w:tcBorders>
              <w:top w:val="single" w:sz="6" w:space="0" w:color="auto"/>
              <w:left w:val="single" w:sz="6" w:space="0" w:color="auto"/>
              <w:bottom w:val="single" w:sz="6" w:space="0" w:color="auto"/>
              <w:right w:val="single" w:sz="6" w:space="0" w:color="auto"/>
            </w:tcBorders>
            <w:shd w:val="clear" w:color="auto" w:fill="F8F8F8"/>
            <w:vAlign w:val="center"/>
            <w:hideMark/>
          </w:tcPr>
          <w:p w:rsidR="005318E3" w:rsidRDefault="005318E3" w:rsidP="005318E3">
            <w:pPr>
              <w:spacing w:before="100" w:beforeAutospacing="1" w:after="150" w:line="240" w:lineRule="atLeast"/>
            </w:pPr>
            <w:r w:rsidRPr="001A13C4">
              <w:t>Узнал на уроке</w:t>
            </w:r>
            <w:r w:rsidRPr="005318E3">
              <w:t xml:space="preserve">: </w:t>
            </w:r>
          </w:p>
          <w:p w:rsidR="005318E3" w:rsidRDefault="005318E3" w:rsidP="005318E3">
            <w:pPr>
              <w:spacing w:before="100" w:beforeAutospacing="1" w:after="150" w:line="240" w:lineRule="atLeast"/>
            </w:pPr>
            <w:r w:rsidRPr="001A13C4">
              <w:t>Скрещивающиеся прямые.</w:t>
            </w:r>
            <w:r w:rsidRPr="001A13C4">
              <w:br/>
              <w:t xml:space="preserve">Угол между </w:t>
            </w:r>
            <w:proofErr w:type="gramStart"/>
            <w:r w:rsidRPr="001A13C4">
              <w:t>скрещивающимися</w:t>
            </w:r>
            <w:proofErr w:type="gramEnd"/>
            <w:r w:rsidRPr="001A13C4">
              <w:t xml:space="preserve"> прямыми. Признак. </w:t>
            </w:r>
          </w:p>
          <w:p w:rsidR="005318E3" w:rsidRDefault="005318E3" w:rsidP="005318E3">
            <w:pPr>
              <w:spacing w:before="100" w:beforeAutospacing="1" w:after="150" w:line="240" w:lineRule="atLeast"/>
            </w:pPr>
            <w:r>
              <w:t>Хочу знать:</w:t>
            </w:r>
          </w:p>
          <w:p w:rsidR="001A13C4" w:rsidRPr="001A13C4" w:rsidRDefault="001A13C4" w:rsidP="005318E3">
            <w:pPr>
              <w:spacing w:before="100" w:beforeAutospacing="1" w:after="150" w:line="240" w:lineRule="atLeast"/>
            </w:pPr>
            <w:r w:rsidRPr="001A13C4">
              <w:t>Применение в практической жизни.</w:t>
            </w:r>
          </w:p>
        </w:tc>
      </w:tr>
    </w:tbl>
    <w:p w:rsidR="00C2090C" w:rsidRPr="001A13C4" w:rsidRDefault="00C2090C" w:rsidP="00685A86">
      <w:pPr>
        <w:spacing w:line="360" w:lineRule="auto"/>
        <w:rPr>
          <w:sz w:val="28"/>
          <w:szCs w:val="28"/>
        </w:rPr>
      </w:pPr>
    </w:p>
    <w:p w:rsidR="00C2090C" w:rsidRPr="00073A10" w:rsidRDefault="00C2090C" w:rsidP="00C2090C">
      <w:pPr>
        <w:spacing w:line="360" w:lineRule="auto"/>
        <w:rPr>
          <w:sz w:val="28"/>
          <w:szCs w:val="28"/>
        </w:rPr>
      </w:pPr>
      <w:r w:rsidRPr="00C2090C">
        <w:rPr>
          <w:b/>
          <w:bCs/>
          <w:sz w:val="28"/>
          <w:szCs w:val="28"/>
        </w:rPr>
        <w:lastRenderedPageBreak/>
        <w:t>Важно научить школьников задавать вопросы</w:t>
      </w:r>
      <w:r w:rsidRPr="00073A10">
        <w:rPr>
          <w:bCs/>
          <w:sz w:val="28"/>
          <w:szCs w:val="28"/>
        </w:rPr>
        <w:t>,</w:t>
      </w:r>
      <w:r>
        <w:rPr>
          <w:bCs/>
          <w:sz w:val="28"/>
          <w:szCs w:val="28"/>
        </w:rPr>
        <w:t xml:space="preserve"> </w:t>
      </w:r>
      <w:r w:rsidRPr="00073A10">
        <w:rPr>
          <w:bCs/>
          <w:sz w:val="28"/>
          <w:szCs w:val="28"/>
        </w:rPr>
        <w:t xml:space="preserve"> Для этого используется прием</w:t>
      </w:r>
      <w:r w:rsidRPr="00073A10">
        <w:rPr>
          <w:b/>
          <w:bCs/>
          <w:sz w:val="28"/>
          <w:szCs w:val="28"/>
        </w:rPr>
        <w:t xml:space="preserve"> «Толстый и тонкий вопросы», который </w:t>
      </w:r>
      <w:r w:rsidRPr="00073A10">
        <w:rPr>
          <w:sz w:val="28"/>
          <w:szCs w:val="28"/>
        </w:rPr>
        <w:t xml:space="preserve"> используется: </w:t>
      </w:r>
    </w:p>
    <w:p w:rsidR="00C2090C" w:rsidRPr="00073A10" w:rsidRDefault="00C2090C" w:rsidP="00C2090C">
      <w:pPr>
        <w:spacing w:line="360" w:lineRule="auto"/>
        <w:rPr>
          <w:sz w:val="28"/>
          <w:szCs w:val="28"/>
        </w:rPr>
      </w:pPr>
      <w:r w:rsidRPr="00073A10">
        <w:rPr>
          <w:sz w:val="28"/>
          <w:szCs w:val="28"/>
        </w:rPr>
        <w:t>Для организации взаимоопроса. После изучения темы учащимся предлагается сформулировать три «тонких» и три «толстых» вопроса, связанных с пройденным материалом.</w:t>
      </w:r>
      <w:r>
        <w:rPr>
          <w:sz w:val="28"/>
          <w:szCs w:val="28"/>
        </w:rPr>
        <w:t xml:space="preserve"> (Как </w:t>
      </w:r>
      <w:proofErr w:type="gramStart"/>
      <w:r>
        <w:rPr>
          <w:sz w:val="28"/>
          <w:szCs w:val="28"/>
        </w:rPr>
        <w:t>правило</w:t>
      </w:r>
      <w:proofErr w:type="gramEnd"/>
      <w:r>
        <w:rPr>
          <w:sz w:val="28"/>
          <w:szCs w:val="28"/>
        </w:rPr>
        <w:t xml:space="preserve"> эти заготовки они делают дома, поработав с учебником). </w:t>
      </w:r>
      <w:r w:rsidRPr="00073A10">
        <w:rPr>
          <w:sz w:val="28"/>
          <w:szCs w:val="28"/>
        </w:rPr>
        <w:t xml:space="preserve"> Затем – они опрашивают друг друга, используя свои таблицы «толстых и тонких вопросов». При этом работа организуется двумя способами: дети готовят вопросы индивидуально для соседа по парте; работая в паре, готовят вопросы для других групп учащихся.</w:t>
      </w:r>
    </w:p>
    <w:p w:rsidR="00C2090C" w:rsidRPr="00073A10" w:rsidRDefault="00C2090C" w:rsidP="00C2090C">
      <w:pPr>
        <w:spacing w:line="360" w:lineRule="auto"/>
        <w:rPr>
          <w:sz w:val="28"/>
          <w:szCs w:val="28"/>
        </w:rPr>
      </w:pP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055"/>
        <w:gridCol w:w="4450"/>
      </w:tblGrid>
      <w:tr w:rsidR="00C2090C" w:rsidRPr="00073A10" w:rsidTr="001134DC">
        <w:tc>
          <w:tcPr>
            <w:tcW w:w="0" w:type="auto"/>
            <w:tcBorders>
              <w:top w:val="outset" w:sz="6" w:space="0" w:color="auto"/>
              <w:left w:val="outset" w:sz="6" w:space="0" w:color="auto"/>
              <w:bottom w:val="outset" w:sz="6" w:space="0" w:color="auto"/>
              <w:right w:val="outset" w:sz="6" w:space="0" w:color="auto"/>
            </w:tcBorders>
            <w:vAlign w:val="center"/>
          </w:tcPr>
          <w:p w:rsidR="00C2090C" w:rsidRPr="00073A10" w:rsidRDefault="00C2090C" w:rsidP="001134DC">
            <w:pPr>
              <w:spacing w:line="360" w:lineRule="auto"/>
              <w:rPr>
                <w:sz w:val="28"/>
                <w:szCs w:val="28"/>
              </w:rPr>
            </w:pPr>
            <w:r w:rsidRPr="00073A10">
              <w:rPr>
                <w:bCs/>
                <w:sz w:val="28"/>
                <w:szCs w:val="28"/>
              </w:rPr>
              <w:t>Толстые вопросы</w:t>
            </w:r>
          </w:p>
        </w:tc>
        <w:tc>
          <w:tcPr>
            <w:tcW w:w="0" w:type="auto"/>
            <w:tcBorders>
              <w:top w:val="outset" w:sz="6" w:space="0" w:color="auto"/>
              <w:left w:val="outset" w:sz="6" w:space="0" w:color="auto"/>
              <w:bottom w:val="outset" w:sz="6" w:space="0" w:color="auto"/>
              <w:right w:val="outset" w:sz="6" w:space="0" w:color="auto"/>
            </w:tcBorders>
            <w:vAlign w:val="center"/>
          </w:tcPr>
          <w:p w:rsidR="00C2090C" w:rsidRPr="00073A10" w:rsidRDefault="00C2090C" w:rsidP="001134DC">
            <w:pPr>
              <w:spacing w:line="360" w:lineRule="auto"/>
              <w:rPr>
                <w:sz w:val="28"/>
                <w:szCs w:val="28"/>
              </w:rPr>
            </w:pPr>
            <w:r w:rsidRPr="00073A10">
              <w:rPr>
                <w:bCs/>
                <w:sz w:val="28"/>
                <w:szCs w:val="28"/>
              </w:rPr>
              <w:t xml:space="preserve">Тонкие </w:t>
            </w:r>
            <w:r w:rsidRPr="00073A10">
              <w:rPr>
                <w:sz w:val="28"/>
                <w:szCs w:val="28"/>
              </w:rPr>
              <w:t xml:space="preserve">вопросы </w:t>
            </w:r>
          </w:p>
        </w:tc>
      </w:tr>
      <w:tr w:rsidR="00C2090C" w:rsidRPr="00073A10" w:rsidTr="001134DC">
        <w:tc>
          <w:tcPr>
            <w:tcW w:w="0" w:type="auto"/>
            <w:tcBorders>
              <w:top w:val="outset" w:sz="6" w:space="0" w:color="auto"/>
              <w:left w:val="outset" w:sz="6" w:space="0" w:color="auto"/>
              <w:bottom w:val="outset" w:sz="6" w:space="0" w:color="auto"/>
              <w:right w:val="outset" w:sz="6" w:space="0" w:color="auto"/>
            </w:tcBorders>
            <w:vAlign w:val="center"/>
          </w:tcPr>
          <w:p w:rsidR="00C2090C" w:rsidRPr="00C2090C" w:rsidRDefault="00C2090C" w:rsidP="00C2090C">
            <w:r w:rsidRPr="00C2090C">
              <w:t xml:space="preserve">В эту графу мы записываем те вопросы, на которые предполагается развернутый, обстоятельный ответ. </w:t>
            </w:r>
          </w:p>
        </w:tc>
        <w:tc>
          <w:tcPr>
            <w:tcW w:w="0" w:type="auto"/>
            <w:tcBorders>
              <w:top w:val="outset" w:sz="6" w:space="0" w:color="auto"/>
              <w:left w:val="outset" w:sz="6" w:space="0" w:color="auto"/>
              <w:bottom w:val="outset" w:sz="6" w:space="0" w:color="auto"/>
              <w:right w:val="outset" w:sz="6" w:space="0" w:color="auto"/>
            </w:tcBorders>
            <w:vAlign w:val="center"/>
          </w:tcPr>
          <w:p w:rsidR="00C2090C" w:rsidRPr="00C2090C" w:rsidRDefault="00C2090C" w:rsidP="00C2090C">
            <w:r w:rsidRPr="00C2090C">
              <w:t xml:space="preserve">В эту графу мы записываем те вопросы, на которые предполагается однозначный, «фактический» ответ. </w:t>
            </w:r>
          </w:p>
        </w:tc>
      </w:tr>
      <w:tr w:rsidR="00C2090C" w:rsidRPr="00073A10" w:rsidTr="001134DC">
        <w:tc>
          <w:tcPr>
            <w:tcW w:w="0" w:type="auto"/>
            <w:tcBorders>
              <w:top w:val="outset" w:sz="6" w:space="0" w:color="auto"/>
              <w:left w:val="outset" w:sz="6" w:space="0" w:color="auto"/>
              <w:bottom w:val="outset" w:sz="6" w:space="0" w:color="auto"/>
              <w:right w:val="outset" w:sz="6" w:space="0" w:color="auto"/>
            </w:tcBorders>
          </w:tcPr>
          <w:p w:rsidR="00C2090C" w:rsidRPr="00073A10" w:rsidRDefault="00C2090C" w:rsidP="00C2090C">
            <w:pPr>
              <w:numPr>
                <w:ilvl w:val="0"/>
                <w:numId w:val="3"/>
              </w:numPr>
              <w:jc w:val="both"/>
              <w:rPr>
                <w:bCs/>
                <w:sz w:val="28"/>
                <w:szCs w:val="28"/>
              </w:rPr>
            </w:pPr>
            <w:r w:rsidRPr="00073A10">
              <w:rPr>
                <w:bCs/>
                <w:sz w:val="28"/>
                <w:szCs w:val="28"/>
              </w:rPr>
              <w:t xml:space="preserve">дайте объяснение, почему... </w:t>
            </w:r>
          </w:p>
          <w:p w:rsidR="00C2090C" w:rsidRPr="00073A10" w:rsidRDefault="00C2090C" w:rsidP="00C2090C">
            <w:pPr>
              <w:numPr>
                <w:ilvl w:val="0"/>
                <w:numId w:val="3"/>
              </w:numPr>
              <w:jc w:val="both"/>
              <w:rPr>
                <w:bCs/>
                <w:sz w:val="28"/>
                <w:szCs w:val="28"/>
              </w:rPr>
            </w:pPr>
            <w:r w:rsidRPr="00073A10">
              <w:rPr>
                <w:bCs/>
                <w:sz w:val="28"/>
                <w:szCs w:val="28"/>
              </w:rPr>
              <w:t xml:space="preserve">почему вы думаете... </w:t>
            </w:r>
          </w:p>
          <w:p w:rsidR="00C2090C" w:rsidRPr="00073A10" w:rsidRDefault="00C2090C" w:rsidP="00C2090C">
            <w:pPr>
              <w:numPr>
                <w:ilvl w:val="0"/>
                <w:numId w:val="3"/>
              </w:numPr>
              <w:jc w:val="both"/>
              <w:rPr>
                <w:bCs/>
                <w:sz w:val="28"/>
                <w:szCs w:val="28"/>
              </w:rPr>
            </w:pPr>
            <w:r w:rsidRPr="00073A10">
              <w:rPr>
                <w:bCs/>
                <w:sz w:val="28"/>
                <w:szCs w:val="28"/>
              </w:rPr>
              <w:t xml:space="preserve">почему вы считаете... </w:t>
            </w:r>
          </w:p>
          <w:p w:rsidR="00C2090C" w:rsidRPr="00073A10" w:rsidRDefault="00C2090C" w:rsidP="00C2090C">
            <w:pPr>
              <w:numPr>
                <w:ilvl w:val="0"/>
                <w:numId w:val="3"/>
              </w:numPr>
              <w:jc w:val="both"/>
              <w:rPr>
                <w:bCs/>
                <w:sz w:val="28"/>
                <w:szCs w:val="28"/>
              </w:rPr>
            </w:pPr>
            <w:r w:rsidRPr="00073A10">
              <w:rPr>
                <w:bCs/>
                <w:sz w:val="28"/>
                <w:szCs w:val="28"/>
              </w:rPr>
              <w:t xml:space="preserve">в чем разница... </w:t>
            </w:r>
          </w:p>
          <w:p w:rsidR="00C2090C" w:rsidRPr="00073A10" w:rsidRDefault="00C2090C" w:rsidP="00C2090C">
            <w:pPr>
              <w:numPr>
                <w:ilvl w:val="0"/>
                <w:numId w:val="3"/>
              </w:numPr>
              <w:jc w:val="both"/>
              <w:rPr>
                <w:bCs/>
                <w:sz w:val="28"/>
                <w:szCs w:val="28"/>
              </w:rPr>
            </w:pPr>
            <w:r w:rsidRPr="00073A10">
              <w:rPr>
                <w:bCs/>
                <w:sz w:val="28"/>
                <w:szCs w:val="28"/>
              </w:rPr>
              <w:t xml:space="preserve">предположите, что будет, если... </w:t>
            </w:r>
          </w:p>
          <w:p w:rsidR="00C2090C" w:rsidRPr="00073A10" w:rsidRDefault="00C2090C" w:rsidP="00C2090C">
            <w:pPr>
              <w:numPr>
                <w:ilvl w:val="0"/>
                <w:numId w:val="3"/>
              </w:numPr>
              <w:jc w:val="both"/>
              <w:rPr>
                <w:bCs/>
                <w:sz w:val="28"/>
                <w:szCs w:val="28"/>
              </w:rPr>
            </w:pPr>
            <w:r w:rsidRPr="00073A10">
              <w:rPr>
                <w:bCs/>
                <w:sz w:val="28"/>
                <w:szCs w:val="28"/>
              </w:rPr>
              <w:t>что, если...</w:t>
            </w:r>
          </w:p>
        </w:tc>
        <w:tc>
          <w:tcPr>
            <w:tcW w:w="0" w:type="auto"/>
            <w:tcBorders>
              <w:top w:val="outset" w:sz="6" w:space="0" w:color="auto"/>
              <w:left w:val="outset" w:sz="6" w:space="0" w:color="auto"/>
              <w:bottom w:val="outset" w:sz="6" w:space="0" w:color="auto"/>
              <w:right w:val="outset" w:sz="6" w:space="0" w:color="auto"/>
            </w:tcBorders>
          </w:tcPr>
          <w:p w:rsidR="00C2090C" w:rsidRPr="00073A10" w:rsidRDefault="00C2090C" w:rsidP="00C2090C">
            <w:pPr>
              <w:numPr>
                <w:ilvl w:val="0"/>
                <w:numId w:val="3"/>
              </w:numPr>
              <w:jc w:val="both"/>
              <w:rPr>
                <w:bCs/>
                <w:sz w:val="28"/>
                <w:szCs w:val="28"/>
              </w:rPr>
            </w:pPr>
            <w:r w:rsidRPr="00073A10">
              <w:rPr>
                <w:bCs/>
                <w:sz w:val="28"/>
                <w:szCs w:val="28"/>
              </w:rPr>
              <w:t xml:space="preserve">что... </w:t>
            </w:r>
          </w:p>
          <w:p w:rsidR="00C2090C" w:rsidRPr="00073A10" w:rsidRDefault="00C2090C" w:rsidP="00C2090C">
            <w:pPr>
              <w:numPr>
                <w:ilvl w:val="0"/>
                <w:numId w:val="3"/>
              </w:numPr>
              <w:jc w:val="both"/>
              <w:rPr>
                <w:bCs/>
                <w:sz w:val="28"/>
                <w:szCs w:val="28"/>
              </w:rPr>
            </w:pPr>
            <w:r w:rsidRPr="00073A10">
              <w:rPr>
                <w:bCs/>
                <w:sz w:val="28"/>
                <w:szCs w:val="28"/>
              </w:rPr>
              <w:t xml:space="preserve">когда... </w:t>
            </w:r>
          </w:p>
          <w:p w:rsidR="00C2090C" w:rsidRPr="00073A10" w:rsidRDefault="00C2090C" w:rsidP="00C2090C">
            <w:pPr>
              <w:numPr>
                <w:ilvl w:val="0"/>
                <w:numId w:val="3"/>
              </w:numPr>
              <w:jc w:val="both"/>
              <w:rPr>
                <w:bCs/>
                <w:sz w:val="28"/>
                <w:szCs w:val="28"/>
              </w:rPr>
            </w:pPr>
            <w:r w:rsidRPr="00073A10">
              <w:rPr>
                <w:bCs/>
                <w:sz w:val="28"/>
                <w:szCs w:val="28"/>
              </w:rPr>
              <w:t xml:space="preserve">может... </w:t>
            </w:r>
          </w:p>
          <w:p w:rsidR="00C2090C" w:rsidRPr="00073A10" w:rsidRDefault="00C2090C" w:rsidP="00C2090C">
            <w:pPr>
              <w:numPr>
                <w:ilvl w:val="0"/>
                <w:numId w:val="3"/>
              </w:numPr>
              <w:jc w:val="both"/>
              <w:rPr>
                <w:bCs/>
                <w:sz w:val="28"/>
                <w:szCs w:val="28"/>
              </w:rPr>
            </w:pPr>
            <w:r w:rsidRPr="00073A10">
              <w:rPr>
                <w:bCs/>
                <w:sz w:val="28"/>
                <w:szCs w:val="28"/>
              </w:rPr>
              <w:t xml:space="preserve">будет... </w:t>
            </w:r>
          </w:p>
          <w:p w:rsidR="00C2090C" w:rsidRPr="00073A10" w:rsidRDefault="00C2090C" w:rsidP="00C2090C">
            <w:pPr>
              <w:numPr>
                <w:ilvl w:val="0"/>
                <w:numId w:val="3"/>
              </w:numPr>
              <w:jc w:val="both"/>
              <w:rPr>
                <w:bCs/>
                <w:sz w:val="28"/>
                <w:szCs w:val="28"/>
              </w:rPr>
            </w:pPr>
            <w:r w:rsidRPr="00073A10">
              <w:rPr>
                <w:bCs/>
                <w:sz w:val="28"/>
                <w:szCs w:val="28"/>
              </w:rPr>
              <w:t xml:space="preserve">мог ли... </w:t>
            </w:r>
          </w:p>
          <w:p w:rsidR="00C2090C" w:rsidRPr="00073A10" w:rsidRDefault="00C2090C" w:rsidP="00C2090C">
            <w:pPr>
              <w:numPr>
                <w:ilvl w:val="0"/>
                <w:numId w:val="3"/>
              </w:numPr>
              <w:jc w:val="both"/>
              <w:rPr>
                <w:bCs/>
                <w:sz w:val="28"/>
                <w:szCs w:val="28"/>
              </w:rPr>
            </w:pPr>
            <w:r w:rsidRPr="00073A10">
              <w:rPr>
                <w:bCs/>
                <w:sz w:val="28"/>
                <w:szCs w:val="28"/>
              </w:rPr>
              <w:t xml:space="preserve">как называется ... </w:t>
            </w:r>
          </w:p>
          <w:p w:rsidR="00C2090C" w:rsidRPr="00073A10" w:rsidRDefault="00C2090C" w:rsidP="00C2090C">
            <w:pPr>
              <w:numPr>
                <w:ilvl w:val="0"/>
                <w:numId w:val="3"/>
              </w:numPr>
              <w:jc w:val="both"/>
              <w:rPr>
                <w:bCs/>
                <w:sz w:val="28"/>
                <w:szCs w:val="28"/>
              </w:rPr>
            </w:pPr>
            <w:r w:rsidRPr="00073A10">
              <w:rPr>
                <w:bCs/>
                <w:sz w:val="28"/>
                <w:szCs w:val="28"/>
              </w:rPr>
              <w:t xml:space="preserve">согласны ли вы... </w:t>
            </w:r>
          </w:p>
          <w:p w:rsidR="00C2090C" w:rsidRPr="00073A10" w:rsidRDefault="00C2090C" w:rsidP="00C2090C">
            <w:pPr>
              <w:numPr>
                <w:ilvl w:val="0"/>
                <w:numId w:val="3"/>
              </w:numPr>
              <w:jc w:val="both"/>
              <w:rPr>
                <w:sz w:val="28"/>
                <w:szCs w:val="28"/>
              </w:rPr>
            </w:pPr>
            <w:r w:rsidRPr="00073A10">
              <w:rPr>
                <w:bCs/>
                <w:sz w:val="28"/>
                <w:szCs w:val="28"/>
              </w:rPr>
              <w:t xml:space="preserve">верно ли... </w:t>
            </w:r>
          </w:p>
        </w:tc>
      </w:tr>
      <w:tr w:rsidR="00C2090C" w:rsidRPr="00073A10" w:rsidTr="001134DC">
        <w:tc>
          <w:tcPr>
            <w:tcW w:w="0" w:type="auto"/>
            <w:tcBorders>
              <w:top w:val="outset" w:sz="6" w:space="0" w:color="auto"/>
              <w:left w:val="outset" w:sz="6" w:space="0" w:color="auto"/>
              <w:bottom w:val="outset" w:sz="6" w:space="0" w:color="auto"/>
              <w:right w:val="outset" w:sz="6" w:space="0" w:color="auto"/>
            </w:tcBorders>
          </w:tcPr>
          <w:p w:rsidR="00C2090C" w:rsidRPr="001B6E54" w:rsidRDefault="00C2090C" w:rsidP="00B231C3">
            <w:pPr>
              <w:pStyle w:val="a5"/>
              <w:numPr>
                <w:ilvl w:val="0"/>
                <w:numId w:val="3"/>
              </w:numPr>
              <w:rPr>
                <w:rFonts w:ascii="Times New Roman" w:hAnsi="Times New Roman"/>
                <w:bCs/>
                <w:sz w:val="28"/>
                <w:szCs w:val="28"/>
                <w:lang w:val="ru-RU"/>
              </w:rPr>
            </w:pPr>
            <w:r w:rsidRPr="001B6E54">
              <w:rPr>
                <w:rFonts w:ascii="Times New Roman" w:hAnsi="Times New Roman"/>
                <w:bCs/>
                <w:sz w:val="28"/>
                <w:szCs w:val="28"/>
                <w:lang w:val="ru-RU"/>
              </w:rPr>
              <w:t>Дайте объяснение, почему диагонали прямоугольника равны.</w:t>
            </w:r>
          </w:p>
          <w:p w:rsidR="00C2090C" w:rsidRPr="001B6E54" w:rsidRDefault="00C2090C" w:rsidP="00B231C3">
            <w:pPr>
              <w:pStyle w:val="a5"/>
              <w:numPr>
                <w:ilvl w:val="0"/>
                <w:numId w:val="3"/>
              </w:numPr>
              <w:rPr>
                <w:rFonts w:ascii="Times New Roman" w:hAnsi="Times New Roman"/>
                <w:bCs/>
                <w:sz w:val="28"/>
                <w:szCs w:val="28"/>
                <w:lang w:val="ru-RU"/>
              </w:rPr>
            </w:pPr>
            <w:r w:rsidRPr="001B6E54">
              <w:rPr>
                <w:rFonts w:ascii="Times New Roman" w:hAnsi="Times New Roman"/>
                <w:bCs/>
                <w:sz w:val="28"/>
                <w:szCs w:val="28"/>
                <w:lang w:val="ru-RU"/>
              </w:rPr>
              <w:t>В чем разница между прямоугольником и квадратом, ромбом и квадратом?</w:t>
            </w:r>
          </w:p>
          <w:p w:rsidR="00C2090C" w:rsidRPr="001B6E54" w:rsidRDefault="00C2090C" w:rsidP="00B231C3">
            <w:pPr>
              <w:pStyle w:val="a5"/>
              <w:numPr>
                <w:ilvl w:val="0"/>
                <w:numId w:val="3"/>
              </w:numPr>
              <w:rPr>
                <w:bCs/>
                <w:sz w:val="28"/>
                <w:szCs w:val="28"/>
                <w:lang w:val="ru-RU"/>
              </w:rPr>
            </w:pPr>
            <w:r w:rsidRPr="001B6E54">
              <w:rPr>
                <w:rFonts w:ascii="Times New Roman" w:hAnsi="Times New Roman"/>
                <w:bCs/>
                <w:sz w:val="28"/>
                <w:szCs w:val="28"/>
                <w:lang w:val="ru-RU"/>
              </w:rPr>
              <w:t>Предположите, что будет, если в параллелограмме диагонали будут взаимно перпендикулярны</w:t>
            </w:r>
            <w:r w:rsidRPr="001B6E54">
              <w:rPr>
                <w:bCs/>
                <w:sz w:val="28"/>
                <w:szCs w:val="28"/>
                <w:lang w:val="ru-RU"/>
              </w:rPr>
              <w:t>.</w:t>
            </w:r>
          </w:p>
          <w:p w:rsidR="00C2090C" w:rsidRPr="00073A10" w:rsidRDefault="00C2090C" w:rsidP="001134DC">
            <w:pPr>
              <w:jc w:val="both"/>
              <w:rPr>
                <w:bCs/>
                <w:sz w:val="28"/>
                <w:szCs w:val="28"/>
              </w:rPr>
            </w:pPr>
          </w:p>
        </w:tc>
        <w:tc>
          <w:tcPr>
            <w:tcW w:w="0" w:type="auto"/>
            <w:tcBorders>
              <w:top w:val="outset" w:sz="6" w:space="0" w:color="auto"/>
              <w:left w:val="outset" w:sz="6" w:space="0" w:color="auto"/>
              <w:bottom w:val="outset" w:sz="6" w:space="0" w:color="auto"/>
              <w:right w:val="outset" w:sz="6" w:space="0" w:color="auto"/>
            </w:tcBorders>
          </w:tcPr>
          <w:p w:rsidR="00C2090C" w:rsidRPr="00B231C3" w:rsidRDefault="00C2090C" w:rsidP="00B231C3">
            <w:pPr>
              <w:pStyle w:val="a5"/>
              <w:numPr>
                <w:ilvl w:val="0"/>
                <w:numId w:val="3"/>
              </w:numPr>
              <w:rPr>
                <w:rFonts w:ascii="Times New Roman" w:hAnsi="Times New Roman"/>
                <w:bCs/>
                <w:sz w:val="28"/>
                <w:szCs w:val="28"/>
              </w:rPr>
            </w:pPr>
            <w:r w:rsidRPr="00B231C3">
              <w:rPr>
                <w:rFonts w:ascii="Times New Roman" w:hAnsi="Times New Roman"/>
                <w:bCs/>
                <w:sz w:val="28"/>
                <w:szCs w:val="28"/>
              </w:rPr>
              <w:t>Что называется прямоугольником?</w:t>
            </w:r>
          </w:p>
          <w:p w:rsidR="00C2090C" w:rsidRPr="001B6E54" w:rsidRDefault="00C2090C" w:rsidP="00B231C3">
            <w:pPr>
              <w:pStyle w:val="a5"/>
              <w:numPr>
                <w:ilvl w:val="0"/>
                <w:numId w:val="3"/>
              </w:numPr>
              <w:rPr>
                <w:rFonts w:ascii="Times New Roman" w:hAnsi="Times New Roman"/>
                <w:bCs/>
                <w:sz w:val="28"/>
                <w:szCs w:val="28"/>
                <w:lang w:val="ru-RU"/>
              </w:rPr>
            </w:pPr>
            <w:r w:rsidRPr="001B6E54">
              <w:rPr>
                <w:rFonts w:ascii="Times New Roman" w:hAnsi="Times New Roman"/>
                <w:bCs/>
                <w:sz w:val="28"/>
                <w:szCs w:val="28"/>
                <w:lang w:val="ru-RU"/>
              </w:rPr>
              <w:t>Согласны ли вы, что квадрат является ромбом?</w:t>
            </w:r>
          </w:p>
          <w:p w:rsidR="00C2090C" w:rsidRPr="001B6E54" w:rsidRDefault="00C2090C" w:rsidP="00B231C3">
            <w:pPr>
              <w:pStyle w:val="a5"/>
              <w:numPr>
                <w:ilvl w:val="0"/>
                <w:numId w:val="3"/>
              </w:numPr>
              <w:rPr>
                <w:rFonts w:ascii="Times New Roman" w:hAnsi="Times New Roman"/>
                <w:bCs/>
                <w:sz w:val="28"/>
                <w:szCs w:val="28"/>
                <w:lang w:val="ru-RU"/>
              </w:rPr>
            </w:pPr>
            <w:r w:rsidRPr="001B6E54">
              <w:rPr>
                <w:rFonts w:ascii="Times New Roman" w:hAnsi="Times New Roman"/>
                <w:bCs/>
                <w:sz w:val="28"/>
                <w:szCs w:val="28"/>
                <w:lang w:val="ru-RU"/>
              </w:rPr>
              <w:t>Как называется параллелограмм, у которого все стороны равны?</w:t>
            </w:r>
          </w:p>
          <w:p w:rsidR="00C2090C" w:rsidRPr="00073A10" w:rsidRDefault="00C2090C" w:rsidP="001134DC">
            <w:pPr>
              <w:jc w:val="both"/>
              <w:rPr>
                <w:bCs/>
                <w:sz w:val="28"/>
                <w:szCs w:val="28"/>
              </w:rPr>
            </w:pPr>
          </w:p>
          <w:p w:rsidR="00C2090C" w:rsidRPr="00073A10" w:rsidRDefault="00C2090C" w:rsidP="001134DC">
            <w:pPr>
              <w:jc w:val="both"/>
              <w:rPr>
                <w:bCs/>
                <w:sz w:val="28"/>
                <w:szCs w:val="28"/>
              </w:rPr>
            </w:pPr>
          </w:p>
        </w:tc>
      </w:tr>
    </w:tbl>
    <w:p w:rsidR="00C2090C" w:rsidRDefault="00C2090C" w:rsidP="00685A86">
      <w:pPr>
        <w:spacing w:line="360" w:lineRule="auto"/>
        <w:rPr>
          <w:sz w:val="28"/>
          <w:szCs w:val="28"/>
        </w:rPr>
      </w:pPr>
    </w:p>
    <w:p w:rsidR="00B2383D" w:rsidRDefault="00B2383D" w:rsidP="00B2383D">
      <w:pPr>
        <w:spacing w:line="360" w:lineRule="auto"/>
        <w:ind w:firstLine="708"/>
        <w:rPr>
          <w:sz w:val="28"/>
          <w:szCs w:val="28"/>
        </w:rPr>
      </w:pPr>
      <w:r w:rsidRPr="00BA01C0">
        <w:rPr>
          <w:sz w:val="28"/>
          <w:szCs w:val="28"/>
        </w:rPr>
        <w:t>Вопросы формирования информационной  компетентности находят свое продолжение</w:t>
      </w:r>
      <w:r>
        <w:rPr>
          <w:sz w:val="28"/>
          <w:szCs w:val="28"/>
        </w:rPr>
        <w:t>:</w:t>
      </w:r>
      <w:r w:rsidRPr="00BA01C0">
        <w:rPr>
          <w:sz w:val="28"/>
          <w:szCs w:val="28"/>
        </w:rPr>
        <w:t xml:space="preserve"> </w:t>
      </w:r>
    </w:p>
    <w:p w:rsidR="00B2383D" w:rsidRDefault="00B2383D" w:rsidP="00B2383D">
      <w:pPr>
        <w:spacing w:line="360" w:lineRule="auto"/>
        <w:ind w:firstLine="708"/>
        <w:rPr>
          <w:sz w:val="28"/>
          <w:szCs w:val="28"/>
        </w:rPr>
      </w:pPr>
      <w:r>
        <w:rPr>
          <w:sz w:val="28"/>
          <w:szCs w:val="28"/>
        </w:rPr>
        <w:lastRenderedPageBreak/>
        <w:t xml:space="preserve">- </w:t>
      </w:r>
      <w:r w:rsidRPr="00BA01C0">
        <w:rPr>
          <w:sz w:val="28"/>
          <w:szCs w:val="28"/>
        </w:rPr>
        <w:t>в самостоятельной внеурочной работе с различными источниками: научно-популярной литературой, ресурсами сети Интернет при подготовке индивидуальных и групповых сообщений, докладов, рефератов по различным темам</w:t>
      </w:r>
      <w:r>
        <w:rPr>
          <w:sz w:val="28"/>
          <w:szCs w:val="28"/>
        </w:rPr>
        <w:t xml:space="preserve">.  </w:t>
      </w:r>
    </w:p>
    <w:p w:rsidR="00B2383D" w:rsidRDefault="00B2383D" w:rsidP="00B2383D">
      <w:pPr>
        <w:spacing w:line="360" w:lineRule="auto"/>
        <w:ind w:firstLine="708"/>
        <w:rPr>
          <w:sz w:val="28"/>
          <w:szCs w:val="28"/>
        </w:rPr>
      </w:pPr>
      <w:r>
        <w:rPr>
          <w:sz w:val="28"/>
          <w:szCs w:val="28"/>
        </w:rPr>
        <w:t>- в проектной и научно-исследовательской деятельности.</w:t>
      </w:r>
      <w:r w:rsidRPr="00BA01C0">
        <w:rPr>
          <w:sz w:val="28"/>
          <w:szCs w:val="28"/>
        </w:rPr>
        <w:t xml:space="preserve"> </w:t>
      </w:r>
    </w:p>
    <w:p w:rsidR="00B2383D" w:rsidRPr="00BA01C0" w:rsidRDefault="00B2383D" w:rsidP="00B2383D">
      <w:pPr>
        <w:spacing w:line="360" w:lineRule="auto"/>
        <w:rPr>
          <w:sz w:val="28"/>
          <w:szCs w:val="28"/>
        </w:rPr>
      </w:pPr>
      <w:r w:rsidRPr="00BA01C0">
        <w:rPr>
          <w:sz w:val="28"/>
          <w:szCs w:val="28"/>
        </w:rPr>
        <w:t xml:space="preserve">При этом </w:t>
      </w:r>
      <w:r>
        <w:rPr>
          <w:sz w:val="28"/>
          <w:szCs w:val="28"/>
        </w:rPr>
        <w:t>уча</w:t>
      </w:r>
      <w:r w:rsidRPr="00BA01C0">
        <w:rPr>
          <w:sz w:val="28"/>
          <w:szCs w:val="28"/>
        </w:rPr>
        <w:t xml:space="preserve">щиеся готовят не только текстовое сообщение, но и презентацию к нему.  </w:t>
      </w:r>
      <w:r w:rsidR="00DF248B">
        <w:rPr>
          <w:sz w:val="28"/>
          <w:szCs w:val="28"/>
        </w:rPr>
        <w:t>При этом р</w:t>
      </w:r>
      <w:r w:rsidRPr="00BA01C0">
        <w:rPr>
          <w:sz w:val="28"/>
          <w:szCs w:val="28"/>
        </w:rPr>
        <w:t xml:space="preserve">азвивается интерес к предмету, предоставляется возможность самореализации, выражающаяся в том, что ученики знакомят одноклассников с материалом, которого те не найдут в учебнике. </w:t>
      </w:r>
    </w:p>
    <w:p w:rsidR="00B2383D" w:rsidRDefault="00B2383D" w:rsidP="00B2383D">
      <w:pPr>
        <w:rPr>
          <w:sz w:val="28"/>
          <w:szCs w:val="28"/>
        </w:rPr>
      </w:pPr>
    </w:p>
    <w:p w:rsidR="00B2383D" w:rsidRPr="0023354A" w:rsidRDefault="00B2383D" w:rsidP="00B2383D">
      <w:pPr>
        <w:pStyle w:val="a4"/>
        <w:spacing w:before="0" w:beforeAutospacing="0" w:after="0" w:afterAutospacing="0" w:line="360" w:lineRule="auto"/>
        <w:ind w:firstLine="709"/>
        <w:jc w:val="both"/>
        <w:rPr>
          <w:sz w:val="28"/>
          <w:szCs w:val="28"/>
        </w:rPr>
      </w:pPr>
      <w:r w:rsidRPr="00905963">
        <w:rPr>
          <w:b/>
          <w:sz w:val="28"/>
          <w:szCs w:val="28"/>
        </w:rPr>
        <w:t>Таким образом,</w:t>
      </w:r>
      <w:r w:rsidRPr="00905963">
        <w:rPr>
          <w:sz w:val="28"/>
          <w:szCs w:val="28"/>
        </w:rPr>
        <w:t xml:space="preserve"> </w:t>
      </w:r>
      <w:r w:rsidRPr="0023354A">
        <w:rPr>
          <w:sz w:val="28"/>
          <w:szCs w:val="28"/>
        </w:rPr>
        <w:t xml:space="preserve">эффективность процесса </w:t>
      </w:r>
      <w:r w:rsidR="00905963" w:rsidRPr="00905963">
        <w:rPr>
          <w:sz w:val="28"/>
          <w:szCs w:val="28"/>
        </w:rPr>
        <w:t>формирования информационной культуры учащихся</w:t>
      </w:r>
      <w:r w:rsidR="00905963" w:rsidRPr="0023354A">
        <w:rPr>
          <w:sz w:val="28"/>
          <w:szCs w:val="28"/>
        </w:rPr>
        <w:t xml:space="preserve"> </w:t>
      </w:r>
      <w:r w:rsidRPr="0023354A">
        <w:rPr>
          <w:sz w:val="28"/>
          <w:szCs w:val="28"/>
        </w:rPr>
        <w:t xml:space="preserve">зависит от умения правильно выбрать технологические приёмы, удачно комбинировать их, вмещать их в рамки уже знакомых традиционных форм урока. Важно понимать, что каждый ученик успешен, талантлив и уникален во всем. </w:t>
      </w:r>
    </w:p>
    <w:p w:rsidR="00B2383D" w:rsidRPr="00073A10" w:rsidRDefault="00B2383D" w:rsidP="00B2383D">
      <w:pPr>
        <w:rPr>
          <w:sz w:val="28"/>
          <w:szCs w:val="28"/>
        </w:rPr>
      </w:pPr>
    </w:p>
    <w:p w:rsidR="00685A86" w:rsidRDefault="00685A86" w:rsidP="00685A86">
      <w:pPr>
        <w:spacing w:line="360" w:lineRule="auto"/>
      </w:pPr>
    </w:p>
    <w:sectPr w:rsidR="00685A86" w:rsidSect="00EA0C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B0724"/>
    <w:multiLevelType w:val="hybridMultilevel"/>
    <w:tmpl w:val="78E8F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684310"/>
    <w:multiLevelType w:val="hybridMultilevel"/>
    <w:tmpl w:val="0980CE1C"/>
    <w:lvl w:ilvl="0" w:tplc="B3902856">
      <w:start w:val="1"/>
      <w:numFmt w:val="bullet"/>
      <w:lvlText w:val="•"/>
      <w:lvlJc w:val="left"/>
      <w:pPr>
        <w:tabs>
          <w:tab w:val="num" w:pos="720"/>
        </w:tabs>
        <w:ind w:left="720" w:hanging="360"/>
      </w:pPr>
      <w:rPr>
        <w:rFonts w:ascii="Times New Roman" w:hAnsi="Times New Roman" w:hint="default"/>
      </w:rPr>
    </w:lvl>
    <w:lvl w:ilvl="1" w:tplc="F60CB954" w:tentative="1">
      <w:start w:val="1"/>
      <w:numFmt w:val="bullet"/>
      <w:lvlText w:val="•"/>
      <w:lvlJc w:val="left"/>
      <w:pPr>
        <w:tabs>
          <w:tab w:val="num" w:pos="1440"/>
        </w:tabs>
        <w:ind w:left="1440" w:hanging="360"/>
      </w:pPr>
      <w:rPr>
        <w:rFonts w:ascii="Times New Roman" w:hAnsi="Times New Roman" w:hint="default"/>
      </w:rPr>
    </w:lvl>
    <w:lvl w:ilvl="2" w:tplc="6AE8B006" w:tentative="1">
      <w:start w:val="1"/>
      <w:numFmt w:val="bullet"/>
      <w:lvlText w:val="•"/>
      <w:lvlJc w:val="left"/>
      <w:pPr>
        <w:tabs>
          <w:tab w:val="num" w:pos="2160"/>
        </w:tabs>
        <w:ind w:left="2160" w:hanging="360"/>
      </w:pPr>
      <w:rPr>
        <w:rFonts w:ascii="Times New Roman" w:hAnsi="Times New Roman" w:hint="default"/>
      </w:rPr>
    </w:lvl>
    <w:lvl w:ilvl="3" w:tplc="42ECC1F8" w:tentative="1">
      <w:start w:val="1"/>
      <w:numFmt w:val="bullet"/>
      <w:lvlText w:val="•"/>
      <w:lvlJc w:val="left"/>
      <w:pPr>
        <w:tabs>
          <w:tab w:val="num" w:pos="2880"/>
        </w:tabs>
        <w:ind w:left="2880" w:hanging="360"/>
      </w:pPr>
      <w:rPr>
        <w:rFonts w:ascii="Times New Roman" w:hAnsi="Times New Roman" w:hint="default"/>
      </w:rPr>
    </w:lvl>
    <w:lvl w:ilvl="4" w:tplc="CFF44B04" w:tentative="1">
      <w:start w:val="1"/>
      <w:numFmt w:val="bullet"/>
      <w:lvlText w:val="•"/>
      <w:lvlJc w:val="left"/>
      <w:pPr>
        <w:tabs>
          <w:tab w:val="num" w:pos="3600"/>
        </w:tabs>
        <w:ind w:left="3600" w:hanging="360"/>
      </w:pPr>
      <w:rPr>
        <w:rFonts w:ascii="Times New Roman" w:hAnsi="Times New Roman" w:hint="default"/>
      </w:rPr>
    </w:lvl>
    <w:lvl w:ilvl="5" w:tplc="26D03C28" w:tentative="1">
      <w:start w:val="1"/>
      <w:numFmt w:val="bullet"/>
      <w:lvlText w:val="•"/>
      <w:lvlJc w:val="left"/>
      <w:pPr>
        <w:tabs>
          <w:tab w:val="num" w:pos="4320"/>
        </w:tabs>
        <w:ind w:left="4320" w:hanging="360"/>
      </w:pPr>
      <w:rPr>
        <w:rFonts w:ascii="Times New Roman" w:hAnsi="Times New Roman" w:hint="default"/>
      </w:rPr>
    </w:lvl>
    <w:lvl w:ilvl="6" w:tplc="431855DC" w:tentative="1">
      <w:start w:val="1"/>
      <w:numFmt w:val="bullet"/>
      <w:lvlText w:val="•"/>
      <w:lvlJc w:val="left"/>
      <w:pPr>
        <w:tabs>
          <w:tab w:val="num" w:pos="5040"/>
        </w:tabs>
        <w:ind w:left="5040" w:hanging="360"/>
      </w:pPr>
      <w:rPr>
        <w:rFonts w:ascii="Times New Roman" w:hAnsi="Times New Roman" w:hint="default"/>
      </w:rPr>
    </w:lvl>
    <w:lvl w:ilvl="7" w:tplc="5AF85606" w:tentative="1">
      <w:start w:val="1"/>
      <w:numFmt w:val="bullet"/>
      <w:lvlText w:val="•"/>
      <w:lvlJc w:val="left"/>
      <w:pPr>
        <w:tabs>
          <w:tab w:val="num" w:pos="5760"/>
        </w:tabs>
        <w:ind w:left="5760" w:hanging="360"/>
      </w:pPr>
      <w:rPr>
        <w:rFonts w:ascii="Times New Roman" w:hAnsi="Times New Roman" w:hint="default"/>
      </w:rPr>
    </w:lvl>
    <w:lvl w:ilvl="8" w:tplc="A2201796" w:tentative="1">
      <w:start w:val="1"/>
      <w:numFmt w:val="bullet"/>
      <w:lvlText w:val="•"/>
      <w:lvlJc w:val="left"/>
      <w:pPr>
        <w:tabs>
          <w:tab w:val="num" w:pos="6480"/>
        </w:tabs>
        <w:ind w:left="6480" w:hanging="360"/>
      </w:pPr>
      <w:rPr>
        <w:rFonts w:ascii="Times New Roman" w:hAnsi="Times New Roman" w:hint="default"/>
      </w:rPr>
    </w:lvl>
  </w:abstractNum>
  <w:abstractNum w:abstractNumId="2">
    <w:nsid w:val="60363977"/>
    <w:multiLevelType w:val="hybridMultilevel"/>
    <w:tmpl w:val="B2D2BCA6"/>
    <w:lvl w:ilvl="0" w:tplc="46B4B558">
      <w:start w:val="1"/>
      <w:numFmt w:val="bullet"/>
      <w:lvlText w:val=""/>
      <w:lvlJc w:val="left"/>
      <w:pPr>
        <w:tabs>
          <w:tab w:val="num" w:pos="1713"/>
        </w:tabs>
        <w:ind w:left="1713" w:hanging="360"/>
      </w:pPr>
      <w:rPr>
        <w:rFonts w:ascii="Symbol" w:hAnsi="Symbol" w:hint="default"/>
        <w:color w:val="auto"/>
        <w:sz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67B73550"/>
    <w:multiLevelType w:val="hybridMultilevel"/>
    <w:tmpl w:val="990C0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D05"/>
    <w:rsid w:val="000819BC"/>
    <w:rsid w:val="000B2B7E"/>
    <w:rsid w:val="00102BB7"/>
    <w:rsid w:val="001A13C4"/>
    <w:rsid w:val="001B0A21"/>
    <w:rsid w:val="001B6E54"/>
    <w:rsid w:val="0020117F"/>
    <w:rsid w:val="00207452"/>
    <w:rsid w:val="00251EC7"/>
    <w:rsid w:val="002A1BE7"/>
    <w:rsid w:val="0032468B"/>
    <w:rsid w:val="0039071F"/>
    <w:rsid w:val="004008F1"/>
    <w:rsid w:val="0042106A"/>
    <w:rsid w:val="005047A2"/>
    <w:rsid w:val="005318E3"/>
    <w:rsid w:val="00553765"/>
    <w:rsid w:val="00554321"/>
    <w:rsid w:val="005D537B"/>
    <w:rsid w:val="00611D05"/>
    <w:rsid w:val="00670E7A"/>
    <w:rsid w:val="00685A86"/>
    <w:rsid w:val="0071441D"/>
    <w:rsid w:val="00753A59"/>
    <w:rsid w:val="0076585F"/>
    <w:rsid w:val="00793B85"/>
    <w:rsid w:val="00874957"/>
    <w:rsid w:val="00892DFB"/>
    <w:rsid w:val="008A344B"/>
    <w:rsid w:val="008B7CAE"/>
    <w:rsid w:val="00905963"/>
    <w:rsid w:val="0096535E"/>
    <w:rsid w:val="00973E99"/>
    <w:rsid w:val="009778FC"/>
    <w:rsid w:val="009D0E5E"/>
    <w:rsid w:val="00A40B57"/>
    <w:rsid w:val="00A45B03"/>
    <w:rsid w:val="00A73B42"/>
    <w:rsid w:val="00AA009E"/>
    <w:rsid w:val="00B231C3"/>
    <w:rsid w:val="00B2383D"/>
    <w:rsid w:val="00B410F9"/>
    <w:rsid w:val="00B667CF"/>
    <w:rsid w:val="00C2090C"/>
    <w:rsid w:val="00C55580"/>
    <w:rsid w:val="00C95FD5"/>
    <w:rsid w:val="00D86FC0"/>
    <w:rsid w:val="00DA0940"/>
    <w:rsid w:val="00DF248B"/>
    <w:rsid w:val="00EA0C99"/>
    <w:rsid w:val="00FA25EA"/>
    <w:rsid w:val="00FA3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AutoShape 20"/>
        <o:r id="V:Rule4"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11D05"/>
    <w:rPr>
      <w:i/>
      <w:iCs/>
    </w:rPr>
  </w:style>
  <w:style w:type="paragraph" w:styleId="a4">
    <w:name w:val="Normal (Web)"/>
    <w:basedOn w:val="a"/>
    <w:uiPriority w:val="99"/>
    <w:rsid w:val="00FA25EA"/>
    <w:pPr>
      <w:spacing w:before="100" w:beforeAutospacing="1" w:after="100" w:afterAutospacing="1"/>
    </w:pPr>
  </w:style>
  <w:style w:type="paragraph" w:customStyle="1" w:styleId="c1">
    <w:name w:val="c1"/>
    <w:basedOn w:val="a"/>
    <w:rsid w:val="00973E99"/>
    <w:pPr>
      <w:spacing w:before="100" w:beforeAutospacing="1" w:after="100" w:afterAutospacing="1"/>
    </w:pPr>
  </w:style>
  <w:style w:type="character" w:customStyle="1" w:styleId="c3">
    <w:name w:val="c3"/>
    <w:basedOn w:val="a0"/>
    <w:rsid w:val="00973E99"/>
  </w:style>
  <w:style w:type="character" w:customStyle="1" w:styleId="apple-converted-space">
    <w:name w:val="apple-converted-space"/>
    <w:basedOn w:val="a0"/>
    <w:rsid w:val="005047A2"/>
  </w:style>
  <w:style w:type="paragraph" w:styleId="a5">
    <w:name w:val="List Paragraph"/>
    <w:basedOn w:val="a"/>
    <w:uiPriority w:val="34"/>
    <w:qFormat/>
    <w:rsid w:val="00DA0940"/>
    <w:pPr>
      <w:spacing w:after="200" w:line="276" w:lineRule="auto"/>
      <w:ind w:left="720"/>
      <w:contextualSpacing/>
    </w:pPr>
    <w:rPr>
      <w:rFonts w:ascii="Calibri" w:hAnsi="Calibri"/>
      <w:sz w:val="22"/>
      <w:szCs w:val="22"/>
      <w:lang w:val="en-US" w:eastAsia="en-US" w:bidi="en-US"/>
    </w:rPr>
  </w:style>
  <w:style w:type="paragraph" w:styleId="a6">
    <w:name w:val="Balloon Text"/>
    <w:basedOn w:val="a"/>
    <w:link w:val="a7"/>
    <w:uiPriority w:val="99"/>
    <w:semiHidden/>
    <w:unhideWhenUsed/>
    <w:rsid w:val="00685A86"/>
    <w:rPr>
      <w:rFonts w:ascii="Tahoma" w:hAnsi="Tahoma" w:cs="Tahoma"/>
      <w:sz w:val="16"/>
      <w:szCs w:val="16"/>
    </w:rPr>
  </w:style>
  <w:style w:type="character" w:customStyle="1" w:styleId="a7">
    <w:name w:val="Текст выноски Знак"/>
    <w:basedOn w:val="a0"/>
    <w:link w:val="a6"/>
    <w:uiPriority w:val="99"/>
    <w:semiHidden/>
    <w:rsid w:val="00685A8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11D05"/>
    <w:rPr>
      <w:i/>
      <w:iCs/>
    </w:rPr>
  </w:style>
  <w:style w:type="paragraph" w:styleId="a4">
    <w:name w:val="Normal (Web)"/>
    <w:basedOn w:val="a"/>
    <w:uiPriority w:val="99"/>
    <w:rsid w:val="00FA25EA"/>
    <w:pPr>
      <w:spacing w:before="100" w:beforeAutospacing="1" w:after="100" w:afterAutospacing="1"/>
    </w:pPr>
  </w:style>
  <w:style w:type="paragraph" w:customStyle="1" w:styleId="c1">
    <w:name w:val="c1"/>
    <w:basedOn w:val="a"/>
    <w:rsid w:val="00973E99"/>
    <w:pPr>
      <w:spacing w:before="100" w:beforeAutospacing="1" w:after="100" w:afterAutospacing="1"/>
    </w:pPr>
  </w:style>
  <w:style w:type="character" w:customStyle="1" w:styleId="c3">
    <w:name w:val="c3"/>
    <w:basedOn w:val="a0"/>
    <w:rsid w:val="00973E99"/>
  </w:style>
  <w:style w:type="character" w:customStyle="1" w:styleId="apple-converted-space">
    <w:name w:val="apple-converted-space"/>
    <w:basedOn w:val="a0"/>
    <w:rsid w:val="005047A2"/>
  </w:style>
  <w:style w:type="paragraph" w:styleId="a5">
    <w:name w:val="List Paragraph"/>
    <w:basedOn w:val="a"/>
    <w:uiPriority w:val="34"/>
    <w:qFormat/>
    <w:rsid w:val="00DA0940"/>
    <w:pPr>
      <w:spacing w:after="200" w:line="276" w:lineRule="auto"/>
      <w:ind w:left="720"/>
      <w:contextualSpacing/>
    </w:pPr>
    <w:rPr>
      <w:rFonts w:ascii="Calibri" w:hAnsi="Calibri"/>
      <w:sz w:val="22"/>
      <w:szCs w:val="22"/>
      <w:lang w:val="en-US" w:eastAsia="en-US" w:bidi="en-US"/>
    </w:rPr>
  </w:style>
  <w:style w:type="paragraph" w:styleId="a6">
    <w:name w:val="Balloon Text"/>
    <w:basedOn w:val="a"/>
    <w:link w:val="a7"/>
    <w:uiPriority w:val="99"/>
    <w:semiHidden/>
    <w:unhideWhenUsed/>
    <w:rsid w:val="00685A86"/>
    <w:rPr>
      <w:rFonts w:ascii="Tahoma" w:hAnsi="Tahoma" w:cs="Tahoma"/>
      <w:sz w:val="16"/>
      <w:szCs w:val="16"/>
    </w:rPr>
  </w:style>
  <w:style w:type="character" w:customStyle="1" w:styleId="a7">
    <w:name w:val="Текст выноски Знак"/>
    <w:basedOn w:val="a0"/>
    <w:link w:val="a6"/>
    <w:uiPriority w:val="99"/>
    <w:semiHidden/>
    <w:rsid w:val="00685A8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83602113">
      <w:bodyDiv w:val="1"/>
      <w:marLeft w:val="0"/>
      <w:marRight w:val="0"/>
      <w:marTop w:val="0"/>
      <w:marBottom w:val="0"/>
      <w:divBdr>
        <w:top w:val="none" w:sz="0" w:space="0" w:color="auto"/>
        <w:left w:val="none" w:sz="0" w:space="0" w:color="auto"/>
        <w:bottom w:val="none" w:sz="0" w:space="0" w:color="auto"/>
        <w:right w:val="none" w:sz="0" w:space="0" w:color="auto"/>
      </w:divBdr>
    </w:div>
    <w:div w:id="54552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963A7E-641D-42AA-BB64-E4113FE2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2381</Words>
  <Characters>13575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Conductor</Company>
  <LinksUpToDate>false</LinksUpToDate>
  <CharactersWithSpaces>15925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1</cp:lastModifiedBy>
  <cp:revision>10</cp:revision>
  <dcterms:created xsi:type="dcterms:W3CDTF">2015-07-29T08:58:00Z</dcterms:created>
  <dcterms:modified xsi:type="dcterms:W3CDTF">2015-07-30T13:21:00Z</dcterms:modified>
</cp:coreProperties>
</file>