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61" w:rsidRPr="00406661" w:rsidRDefault="00406661" w:rsidP="0040666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Рыбина Яна Евгеньевна </w:t>
      </w:r>
    </w:p>
    <w:p w:rsidR="00406661" w:rsidRPr="00406661" w:rsidRDefault="00406661" w:rsidP="0040666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"Колледж связи №54" им. </w:t>
      </w:r>
      <w:proofErr w:type="spellStart"/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П.М.Вострухина</w:t>
      </w:r>
      <w:proofErr w:type="spellEnd"/>
    </w:p>
    <w:p w:rsidR="00406661" w:rsidRPr="00406661" w:rsidRDefault="00406661" w:rsidP="00406661">
      <w:pPr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406661" w:rsidRPr="00406661" w:rsidRDefault="00406661" w:rsidP="00E86ED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14FE" w:rsidRPr="00406661" w:rsidRDefault="00BC14FE" w:rsidP="00406661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Патриотическое воспитание в СПО</w:t>
      </w:r>
    </w:p>
    <w:p w:rsidR="007015E4" w:rsidRPr="00406661" w:rsidRDefault="00FF3611" w:rsidP="00E86ED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развитие</w:t>
      </w:r>
      <w:r w:rsidR="008C31E7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российского общества характеризуется изменением 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принципов</w:t>
      </w:r>
      <w:r w:rsidR="008C31E7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экономики, политики, культуры, науки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8C31E7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производства. Общенациональной стала идея формирования правов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демократического государства, поэтомув</w:t>
      </w:r>
      <w:r w:rsidR="008C31E7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оспитание деятельного и позитивно мыслящего гражданина, подготовленного и</w:t>
      </w:r>
      <w:r w:rsidR="008C31E7"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C31E7" w:rsidRPr="00406661">
        <w:rPr>
          <w:rStyle w:val="hl"/>
          <w:rFonts w:ascii="Times New Roman" w:hAnsi="Times New Roman" w:cs="Times New Roman"/>
          <w:sz w:val="28"/>
          <w:szCs w:val="28"/>
        </w:rPr>
        <w:t>умеющего</w:t>
      </w:r>
      <w:r w:rsidR="008C31E7"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C31E7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свою деятельность в условиях демократического государства и гражданского общества, ставит новые задачи перед системой среднего профессионального образования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015E4" w:rsidRPr="00406661" w:rsidRDefault="007015E4" w:rsidP="007015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роста с конца 1980-х национального и религиозного самосознания и связанной с ним угрозы дезинтеграции и сепаратизма российские власти стараются укрепить общероссийскую гражданскую идентичность. </w:t>
      </w:r>
    </w:p>
    <w:p w:rsidR="007015E4" w:rsidRPr="00406661" w:rsidRDefault="007015E4" w:rsidP="007015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5E4" w:rsidRPr="00406661" w:rsidRDefault="007015E4" w:rsidP="007015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уделяется образованию и воспитанию в духе межнационального согласия и российского патриотизма, распространению знаний об истории и традициях разных народов России и об общей истории и культуре страны. Прежде всего, власти решили обратиться к теме Великой отечественной войны как общей борьбе, сплачивающей народы России.</w:t>
      </w:r>
    </w:p>
    <w:p w:rsidR="007015E4" w:rsidRPr="00406661" w:rsidRDefault="007015E4" w:rsidP="007015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5E4" w:rsidRPr="00406661" w:rsidRDefault="007015E4" w:rsidP="007015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разработан новый учебник истории, проводятся мероприятия по поддержке русского языка, с 2002 года реализуются федеральный целевые программы "Русский язык", в 2014 году был создан президентский совет по русскому языку. Власти также рассчитывают на усилия гражданского общества — в 2013 году были учреждены гранты для организаций, занимающихся патриотическим воспитанием и гармонизацией межнациональных отношений.</w:t>
      </w:r>
    </w:p>
    <w:p w:rsidR="00AF3248" w:rsidRPr="00406661" w:rsidRDefault="007015E4" w:rsidP="00E86EDA">
      <w:pPr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066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Госпрограмма "Патриотическое воспитание граждан Российской Федерации на 2011-2015 годы" была утверждена в 2010 году. Ее основная цель — совершенствование системы патриотического воспитания.</w:t>
      </w:r>
      <w:r w:rsidRPr="0040666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40666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="00AF3248" w:rsidRPr="00406661">
        <w:rPr>
          <w:rFonts w:ascii="Times New Roman" w:hAnsi="Times New Roman" w:cs="Times New Roman"/>
          <w:color w:val="242424"/>
          <w:sz w:val="28"/>
          <w:szCs w:val="28"/>
        </w:rPr>
        <w:t xml:space="preserve">Правовой основой патриотического воспитания на современном этапе являются Конституция Российской Федерации, федеральные законы Российской Федерации "Об образовании", "О высшем и послевузовском образовании", "О воинской обязанности и военной службе", "О ветеранах", "О днях воинской славы (победных днях) России", "Об увековечении Победы </w:t>
      </w:r>
      <w:r w:rsidR="00AF3248" w:rsidRPr="00406661">
        <w:rPr>
          <w:rFonts w:ascii="Times New Roman" w:hAnsi="Times New Roman" w:cs="Times New Roman"/>
          <w:color w:val="242424"/>
          <w:sz w:val="28"/>
          <w:szCs w:val="28"/>
        </w:rPr>
        <w:lastRenderedPageBreak/>
        <w:t>советского народа в Великой Отечественной войне 1941-1945 годов" и другие нормативные правовые акты Российской Федерации и субъектов Российской Федерации в</w:t>
      </w:r>
      <w:proofErr w:type="gramEnd"/>
      <w:r w:rsidR="00AF3248" w:rsidRPr="00406661">
        <w:rPr>
          <w:rFonts w:ascii="Times New Roman" w:hAnsi="Times New Roman" w:cs="Times New Roman"/>
          <w:color w:val="242424"/>
          <w:sz w:val="28"/>
          <w:szCs w:val="28"/>
        </w:rPr>
        <w:t xml:space="preserve"> части, касающейся вопросов патриотического воспитания.</w:t>
      </w:r>
    </w:p>
    <w:p w:rsidR="00E86EDA" w:rsidRPr="00406661" w:rsidRDefault="008C31E7" w:rsidP="00E86EDA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этим,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Style w:val="hl"/>
          <w:rFonts w:ascii="Times New Roman" w:hAnsi="Times New Roman" w:cs="Times New Roman"/>
          <w:sz w:val="28"/>
          <w:szCs w:val="28"/>
        </w:rPr>
        <w:t>воспитательный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по формированию гражданских и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Style w:val="hl"/>
          <w:rFonts w:ascii="Times New Roman" w:hAnsi="Times New Roman" w:cs="Times New Roman"/>
          <w:sz w:val="28"/>
          <w:szCs w:val="28"/>
        </w:rPr>
        <w:t>патриотических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 молодого поколения в учреждениях среднего профессионального образования протекает слож</w:t>
      </w:r>
      <w:r w:rsidR="007015E4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противоречиво, осложняясь 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спецификой контингента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Style w:val="hl"/>
          <w:rFonts w:ascii="Times New Roman" w:hAnsi="Times New Roman" w:cs="Times New Roman"/>
          <w:sz w:val="28"/>
          <w:szCs w:val="28"/>
        </w:rPr>
        <w:t>обучающихся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учреждениях среднего профессионального образования.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015E4" w:rsidRPr="00406661" w:rsidRDefault="008C31E7" w:rsidP="00E86ED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61">
        <w:rPr>
          <w:rStyle w:val="hl"/>
          <w:rFonts w:ascii="Times New Roman" w:hAnsi="Times New Roman" w:cs="Times New Roman"/>
          <w:sz w:val="28"/>
          <w:szCs w:val="28"/>
        </w:rPr>
        <w:t>Обучающиеся</w:t>
      </w:r>
      <w:r w:rsidRPr="004066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учреждении среднего профессионального образования молодые люди</w:t>
      </w:r>
      <w:r w:rsidR="00FF3611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неустойчивые представления об окружающем мире, обществе, его </w:t>
      </w:r>
      <w:r w:rsidR="00E86EDA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ценностях, а также многие</w:t>
      </w:r>
      <w:r w:rsidR="00FF3611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семей, имеющих статус «</w:t>
      </w:r>
      <w:r w:rsidR="00FF3611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семейсоциального</w:t>
      </w:r>
      <w:r w:rsidR="00E86EDA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proofErr w:type="gramStart"/>
      <w:r w:rsidR="00E86EDA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6EDA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E86EDA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низкого уровня доходов. </w:t>
      </w:r>
    </w:p>
    <w:p w:rsidR="00FF3611" w:rsidRPr="00406661" w:rsidRDefault="00E86EDA" w:rsidP="00E86ED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F3611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ноши допризывного возраста, 15-17 лет, которым, в очень недалеком будущем придется овладевать ролью, возложенной на них обществом и государством </w:t>
      </w:r>
      <w:bookmarkStart w:id="0" w:name="_GoBack"/>
      <w:bookmarkEnd w:id="0"/>
      <w:r w:rsidR="00664490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мере,</w:t>
      </w:r>
      <w:r w:rsidR="00FF3611"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обладают чувством ответственности перед Отечеством, не желают и не умеют брать на себя личную гражданскую ответственность за свое отношение к обществу и за происходящее в обществ</w:t>
      </w:r>
      <w:r w:rsidR="00FF3611" w:rsidRPr="004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D95749" w:rsidRPr="00406661" w:rsidRDefault="009655DB" w:rsidP="005B50B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закон предусматривает уголовное наказание за возбуждение ненависти или вражды по признаку языка, национальности, расы или религии, с 2002 года — за публичные призывы к экстремизму и организацию экстремистского сообщества. В 2014 году уголовно наказуемыми стали реабилитация нацизма, отрицание фактов, установленных приговором Нюрнбергского трибунала, и распространение ложных сведений о деятельности СССР в годы</w:t>
      </w:r>
      <w:proofErr w:type="gramStart"/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торой мировой войны, были введены штрафы за осквернение дней воинской славы и памятных дат России.</w:t>
      </w:r>
      <w:r w:rsidRPr="0040666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40666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E86EDA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Патриотическое воспитание – это не разовое мероприятие, а многоплановая, систематическая, целенаправленная и скоординированная деятельность, которая подталкивает педагогов на поиск новых </w:t>
      </w:r>
      <w:r w:rsidR="005B50B6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86EDA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одходов в решении вышеуказанной</w:t>
      </w:r>
      <w:r w:rsidR="005B50B6" w:rsidRPr="00406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проблемы. </w:t>
      </w:r>
    </w:p>
    <w:p w:rsidR="005B50B6" w:rsidRPr="00406661" w:rsidRDefault="005B50B6" w:rsidP="005B50B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661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всего, надо помнить, что патриотизм — катего</w:t>
      </w:r>
      <w:r w:rsidRPr="0040666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рия нравственная. А к нравственным поступкам человека побуждают его сознание и убеждение, которые являются мощными мотивами активности. </w:t>
      </w:r>
    </w:p>
    <w:p w:rsidR="00D95356" w:rsidRPr="00406661" w:rsidRDefault="00D95356" w:rsidP="002231DC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rPr>
          <w:rStyle w:val="apple-converted-space"/>
          <w:sz w:val="28"/>
          <w:szCs w:val="28"/>
        </w:rPr>
      </w:pPr>
      <w:r w:rsidRPr="00406661">
        <w:rPr>
          <w:rStyle w:val="apple-converted-space"/>
          <w:sz w:val="28"/>
          <w:szCs w:val="28"/>
        </w:rPr>
        <w:t xml:space="preserve">Что же такое патриотизм? </w:t>
      </w:r>
    </w:p>
    <w:p w:rsidR="001F1341" w:rsidRPr="00406661" w:rsidRDefault="001F1341" w:rsidP="001F1341">
      <w:pPr>
        <w:spacing w:after="0" w:line="238" w:lineRule="atLeast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ru-RU"/>
        </w:rPr>
        <w:lastRenderedPageBreak/>
        <w:t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</w:t>
      </w:r>
      <w:proofErr w:type="gramStart"/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ru-RU"/>
        </w:rPr>
        <w:t>.</w:t>
      </w:r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</w:t>
      </w:r>
      <w:proofErr w:type="gramEnd"/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личностном уровне патриотизм выступает как важнейшая устойчивая характеристика человека, выражающаяся в его мировоззрении, нравственных идеалах, нормах поведения.На макроуровне патриотизм представляет собой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государству, системе основополагающих ценностей.</w:t>
      </w:r>
    </w:p>
    <w:p w:rsidR="001F1341" w:rsidRPr="00406661" w:rsidRDefault="00D95356" w:rsidP="007015E4">
      <w:pPr>
        <w:pStyle w:val="a4"/>
        <w:shd w:val="clear" w:color="auto" w:fill="FFFFFF"/>
        <w:spacing w:before="240" w:beforeAutospacing="0" w:after="240" w:afterAutospacing="0"/>
        <w:ind w:firstLine="709"/>
        <w:rPr>
          <w:sz w:val="28"/>
          <w:szCs w:val="28"/>
        </w:rPr>
      </w:pPr>
      <w:r w:rsidRPr="00406661">
        <w:rPr>
          <w:sz w:val="28"/>
          <w:szCs w:val="28"/>
        </w:rPr>
        <w:t xml:space="preserve">В широком смысле, </w:t>
      </w:r>
      <w:r w:rsidR="002231DC" w:rsidRPr="00406661">
        <w:rPr>
          <w:sz w:val="28"/>
          <w:szCs w:val="28"/>
        </w:rPr>
        <w:t>патриотизм — это система отношений человека к</w:t>
      </w:r>
      <w:r w:rsidR="007015E4" w:rsidRPr="00406661">
        <w:rPr>
          <w:sz w:val="28"/>
          <w:szCs w:val="28"/>
        </w:rPr>
        <w:t xml:space="preserve"> и</w:t>
      </w:r>
      <w:r w:rsidR="002231DC" w:rsidRPr="00406661">
        <w:rPr>
          <w:sz w:val="28"/>
          <w:szCs w:val="28"/>
        </w:rPr>
        <w:t xml:space="preserve">стории </w:t>
      </w:r>
      <w:r w:rsidR="007015E4" w:rsidRPr="00406661">
        <w:rPr>
          <w:sz w:val="28"/>
          <w:szCs w:val="28"/>
        </w:rPr>
        <w:t xml:space="preserve">своей </w:t>
      </w:r>
      <w:r w:rsidR="002231DC" w:rsidRPr="00406661">
        <w:rPr>
          <w:sz w:val="28"/>
          <w:szCs w:val="28"/>
        </w:rPr>
        <w:t>страны</w:t>
      </w:r>
      <w:r w:rsidR="007015E4" w:rsidRPr="00406661">
        <w:rPr>
          <w:sz w:val="28"/>
          <w:szCs w:val="28"/>
        </w:rPr>
        <w:t>, историческому и герои</w:t>
      </w:r>
      <w:r w:rsidR="007015E4" w:rsidRPr="00406661">
        <w:rPr>
          <w:sz w:val="28"/>
          <w:szCs w:val="28"/>
        </w:rPr>
        <w:softHyphen/>
        <w:t>ческому прошлому</w:t>
      </w:r>
      <w:r w:rsidR="001F1341" w:rsidRPr="00406661">
        <w:rPr>
          <w:sz w:val="28"/>
          <w:szCs w:val="28"/>
        </w:rPr>
        <w:t xml:space="preserve">. </w:t>
      </w:r>
    </w:p>
    <w:p w:rsidR="002231DC" w:rsidRPr="00406661" w:rsidRDefault="007015E4" w:rsidP="007015E4">
      <w:pPr>
        <w:pStyle w:val="a4"/>
        <w:shd w:val="clear" w:color="auto" w:fill="FFFFFF"/>
        <w:spacing w:before="240" w:beforeAutospacing="0" w:after="240" w:afterAutospacing="0"/>
        <w:ind w:firstLine="709"/>
        <w:rPr>
          <w:color w:val="646464"/>
          <w:sz w:val="28"/>
          <w:szCs w:val="28"/>
        </w:rPr>
      </w:pPr>
      <w:r w:rsidRPr="00406661">
        <w:rPr>
          <w:sz w:val="28"/>
          <w:szCs w:val="28"/>
        </w:rPr>
        <w:t xml:space="preserve"> В понятие патриотизм можно так же включать отношение к своей с</w:t>
      </w:r>
      <w:r w:rsidR="002231DC" w:rsidRPr="00406661">
        <w:rPr>
          <w:sz w:val="28"/>
          <w:szCs w:val="28"/>
        </w:rPr>
        <w:t>тране на карте мира: ее природе, экономике, месту собственно</w:t>
      </w:r>
      <w:r w:rsidRPr="00406661">
        <w:rPr>
          <w:sz w:val="28"/>
          <w:szCs w:val="28"/>
        </w:rPr>
        <w:t xml:space="preserve">го жительства, «малой» Родине, а также </w:t>
      </w:r>
      <w:r w:rsidR="002231DC" w:rsidRPr="00406661">
        <w:rPr>
          <w:sz w:val="28"/>
          <w:szCs w:val="28"/>
        </w:rPr>
        <w:t>государству как правовому институту, гаранту за</w:t>
      </w:r>
      <w:r w:rsidR="002231DC" w:rsidRPr="00406661">
        <w:rPr>
          <w:sz w:val="28"/>
          <w:szCs w:val="28"/>
        </w:rPr>
        <w:softHyphen/>
        <w:t>конности и порядка; гражданскому долгу перед го</w:t>
      </w:r>
      <w:r w:rsidR="002231DC" w:rsidRPr="00406661">
        <w:rPr>
          <w:sz w:val="28"/>
          <w:szCs w:val="28"/>
        </w:rPr>
        <w:softHyphen/>
        <w:t>сударством, народом; готовности укреплять, защи</w:t>
      </w:r>
      <w:r w:rsidR="002231DC" w:rsidRPr="00406661">
        <w:rPr>
          <w:sz w:val="28"/>
          <w:szCs w:val="28"/>
        </w:rPr>
        <w:softHyphen/>
        <w:t>щать его мощь, независимость; ответственности за свою жизнь, жизнь близких людей</w:t>
      </w:r>
      <w:r w:rsidRPr="00406661">
        <w:rPr>
          <w:sz w:val="28"/>
          <w:szCs w:val="28"/>
        </w:rPr>
        <w:t>.</w:t>
      </w:r>
    </w:p>
    <w:p w:rsidR="00963F48" w:rsidRPr="00406661" w:rsidRDefault="001F1341" w:rsidP="001F1341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sz w:val="28"/>
          <w:szCs w:val="28"/>
        </w:rPr>
      </w:pPr>
      <w:r w:rsidRPr="00406661">
        <w:rPr>
          <w:sz w:val="28"/>
          <w:szCs w:val="28"/>
        </w:rPr>
        <w:t>Поэтому скоординированная д</w:t>
      </w:r>
      <w:r w:rsidR="00D95356" w:rsidRPr="00406661">
        <w:rPr>
          <w:sz w:val="28"/>
          <w:szCs w:val="28"/>
        </w:rPr>
        <w:t xml:space="preserve">еятельность </w:t>
      </w:r>
      <w:r w:rsidR="00AC2A10" w:rsidRPr="00406661">
        <w:rPr>
          <w:sz w:val="28"/>
          <w:szCs w:val="28"/>
        </w:rPr>
        <w:t>куратора имеет</w:t>
      </w:r>
      <w:r w:rsidRPr="00406661">
        <w:rPr>
          <w:sz w:val="28"/>
          <w:szCs w:val="28"/>
        </w:rPr>
        <w:t xml:space="preserve"> огромное значение именно в вопросе патриотического воспитания молодежи. Такая деятельность </w:t>
      </w:r>
      <w:r w:rsidR="00D95356" w:rsidRPr="00406661">
        <w:rPr>
          <w:sz w:val="28"/>
          <w:szCs w:val="28"/>
        </w:rPr>
        <w:t>предусматривает работу со студентами, с родителями, с общественными организациями и включает поисково-исследовательскую работу по сбору материалов о ветеранах Великой Отечественной войны и ветеранах тыла</w:t>
      </w:r>
      <w:r w:rsidRPr="00406661">
        <w:rPr>
          <w:sz w:val="28"/>
          <w:szCs w:val="28"/>
        </w:rPr>
        <w:t>, организацию</w:t>
      </w:r>
      <w:r w:rsidR="00D95356" w:rsidRPr="00406661">
        <w:rPr>
          <w:sz w:val="28"/>
          <w:szCs w:val="28"/>
        </w:rPr>
        <w:t xml:space="preserve"> встреч с местными писателями и поэтами, проведение </w:t>
      </w:r>
      <w:r w:rsidRPr="00406661">
        <w:rPr>
          <w:sz w:val="28"/>
          <w:szCs w:val="28"/>
        </w:rPr>
        <w:t>тематических вечеров</w:t>
      </w:r>
      <w:proofErr w:type="gramStart"/>
      <w:r w:rsidRPr="00406661">
        <w:rPr>
          <w:sz w:val="28"/>
          <w:szCs w:val="28"/>
        </w:rPr>
        <w:t>,к</w:t>
      </w:r>
      <w:proofErr w:type="gramEnd"/>
      <w:r w:rsidRPr="00406661">
        <w:rPr>
          <w:sz w:val="28"/>
          <w:szCs w:val="28"/>
        </w:rPr>
        <w:t xml:space="preserve">онкурсов и научно-практических конференций. </w:t>
      </w:r>
    </w:p>
    <w:p w:rsidR="00963F48" w:rsidRPr="00406661" w:rsidRDefault="00963F48" w:rsidP="00963F48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06661">
        <w:rPr>
          <w:rFonts w:ascii="Times New Roman" w:hAnsi="Times New Roman" w:cs="Times New Roman"/>
          <w:sz w:val="28"/>
          <w:szCs w:val="28"/>
        </w:rPr>
        <w:t>Не следует забывать, что п</w:t>
      </w:r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атриотизм формируется в процессе воспитания на основе тесного взаимодействия семьи и учебного учреждения.</w:t>
      </w:r>
    </w:p>
    <w:p w:rsidR="00963F48" w:rsidRPr="00406661" w:rsidRDefault="00963F48" w:rsidP="00963F48">
      <w:pPr>
        <w:spacing w:after="150" w:line="238" w:lineRule="atLeast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Семья является основной социальной</w:t>
      </w:r>
      <w:proofErr w:type="gramStart"/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</w:t>
      </w:r>
      <w:proofErr w:type="gramEnd"/>
      <w:r w:rsidRPr="004066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ячейкой общества, в которой закладываются основы нравственного, духовного, культурного, физического и другого развития личности. В семье происходит формирование ее жизненных ориентиров и ценностей, отношений к себе, к другим людям и к Отечеству. Поэтому, работа с семьями остается важным направлением патриотического воспитания. Рекомендуется организовывать родительские собрания и лекции, привлекать родителей к организации внеаудиторных мероприятий.  </w:t>
      </w:r>
    </w:p>
    <w:p w:rsidR="00D95356" w:rsidRPr="00406661" w:rsidRDefault="001F1341" w:rsidP="001F1341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color w:val="646464"/>
          <w:sz w:val="28"/>
          <w:szCs w:val="28"/>
        </w:rPr>
      </w:pPr>
      <w:r w:rsidRPr="00406661">
        <w:rPr>
          <w:sz w:val="28"/>
          <w:szCs w:val="28"/>
        </w:rPr>
        <w:t xml:space="preserve">Так же эта работа </w:t>
      </w:r>
      <w:proofErr w:type="gramStart"/>
      <w:r w:rsidRPr="00406661">
        <w:rPr>
          <w:sz w:val="28"/>
          <w:szCs w:val="28"/>
        </w:rPr>
        <w:t>включает э</w:t>
      </w:r>
      <w:r w:rsidR="00D95356" w:rsidRPr="00406661">
        <w:rPr>
          <w:sz w:val="28"/>
          <w:szCs w:val="28"/>
        </w:rPr>
        <w:t>кскурсионно-туристическое направление дает</w:t>
      </w:r>
      <w:proofErr w:type="gramEnd"/>
      <w:r w:rsidR="00D95356" w:rsidRPr="00406661">
        <w:rPr>
          <w:sz w:val="28"/>
          <w:szCs w:val="28"/>
        </w:rPr>
        <w:t xml:space="preserve"> возможность воспитать у студентов потребность в изучении родного города, области; изучить шедевры народной и мировой культуры; воспитать грамотного зрителя, умеющего видеть высокохудожественные образцы традиционной современной российской культуры. </w:t>
      </w:r>
    </w:p>
    <w:p w:rsidR="00D95356" w:rsidRPr="00406661" w:rsidRDefault="00D95356" w:rsidP="00AB54BD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sz w:val="28"/>
          <w:szCs w:val="28"/>
        </w:rPr>
      </w:pPr>
      <w:r w:rsidRPr="00406661">
        <w:rPr>
          <w:sz w:val="28"/>
          <w:szCs w:val="28"/>
        </w:rPr>
        <w:lastRenderedPageBreak/>
        <w:t>Уроки мужества, вечера, сборы, беседы, классные часы, просмотры видеофильмов формируют у студентов патриотическое сознание, любовь к Родине, готовность к ее защите.</w:t>
      </w:r>
    </w:p>
    <w:p w:rsidR="008B1803" w:rsidRPr="00406661" w:rsidRDefault="00AC2A10" w:rsidP="008B1803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6661">
        <w:rPr>
          <w:sz w:val="28"/>
          <w:szCs w:val="28"/>
        </w:rPr>
        <w:t>Кураторам</w:t>
      </w:r>
      <w:r w:rsidR="00BC14FE" w:rsidRPr="00406661">
        <w:rPr>
          <w:sz w:val="28"/>
          <w:szCs w:val="28"/>
        </w:rPr>
        <w:t xml:space="preserve"> можно рекомендовать организов</w:t>
      </w:r>
      <w:r w:rsidRPr="00406661">
        <w:rPr>
          <w:sz w:val="28"/>
          <w:szCs w:val="28"/>
        </w:rPr>
        <w:t>ыва</w:t>
      </w:r>
      <w:r w:rsidR="00BC14FE" w:rsidRPr="00406661">
        <w:rPr>
          <w:sz w:val="28"/>
          <w:szCs w:val="28"/>
        </w:rPr>
        <w:t>ть и пров</w:t>
      </w:r>
      <w:r w:rsidRPr="00406661">
        <w:rPr>
          <w:sz w:val="28"/>
          <w:szCs w:val="28"/>
        </w:rPr>
        <w:t>одить</w:t>
      </w:r>
      <w:r w:rsidR="00BC14FE" w:rsidRPr="00406661">
        <w:rPr>
          <w:sz w:val="28"/>
          <w:szCs w:val="28"/>
        </w:rPr>
        <w:t xml:space="preserve"> тематические экскурсии</w:t>
      </w:r>
      <w:r w:rsidR="008B1803" w:rsidRPr="00406661">
        <w:rPr>
          <w:sz w:val="28"/>
          <w:szCs w:val="28"/>
        </w:rPr>
        <w:t xml:space="preserve"> в военные музеи. Например, и</w:t>
      </w:r>
      <w:r w:rsidR="008B1803" w:rsidRPr="00406661">
        <w:rPr>
          <w:color w:val="000000"/>
          <w:sz w:val="28"/>
          <w:szCs w:val="28"/>
          <w:shd w:val="clear" w:color="auto" w:fill="FFFFFF"/>
        </w:rPr>
        <w:t>стория российской армии и флота с дореволюционной эпохи и до наших дней представлена в</w:t>
      </w:r>
      <w:r w:rsidR="008B1803" w:rsidRPr="004066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="008B1803" w:rsidRPr="00406661">
          <w:rPr>
            <w:rStyle w:val="a5"/>
            <w:b w:val="0"/>
            <w:sz w:val="28"/>
            <w:szCs w:val="28"/>
            <w:bdr w:val="none" w:sz="0" w:space="0" w:color="auto" w:frame="1"/>
          </w:rPr>
          <w:t>Центральном музее вооруженных сил РФ</w:t>
        </w:r>
      </w:hyperlink>
      <w:r w:rsidR="008B1803" w:rsidRPr="00406661">
        <w:rPr>
          <w:b/>
          <w:sz w:val="28"/>
          <w:szCs w:val="28"/>
          <w:shd w:val="clear" w:color="auto" w:fill="FFFFFF"/>
        </w:rPr>
        <w:t>.</w:t>
      </w:r>
      <w:r w:rsidR="008B1803" w:rsidRPr="00406661">
        <w:rPr>
          <w:color w:val="000000"/>
          <w:sz w:val="28"/>
          <w:szCs w:val="28"/>
          <w:shd w:val="clear" w:color="auto" w:fill="FFFFFF"/>
        </w:rPr>
        <w:t xml:space="preserve"> Великой Отечественной войне посвящена большая часть экспонатов, и несколько залов посвящены решающим сражениям. В одном из залов разрешают примерить форму древнерусского воина или гусара и даже взять в руки оружие. На площадке под открытым небом представлено более 150 единиц военной техники: танки и зенитки, ракеты и трофейные орудия, самолеты и вертолеты.</w:t>
      </w:r>
    </w:p>
    <w:p w:rsidR="008B1803" w:rsidRPr="00406661" w:rsidRDefault="008B1803" w:rsidP="008B1803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6661">
        <w:rPr>
          <w:color w:val="000000"/>
          <w:sz w:val="28"/>
          <w:szCs w:val="28"/>
          <w:shd w:val="clear" w:color="auto" w:fill="FFFFFF"/>
        </w:rPr>
        <w:t>На Поклонной горе в</w:t>
      </w:r>
      <w:r w:rsidRPr="004066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406661">
          <w:rPr>
            <w:rStyle w:val="a5"/>
            <w:b w:val="0"/>
            <w:sz w:val="28"/>
            <w:szCs w:val="28"/>
            <w:bdr w:val="none" w:sz="0" w:space="0" w:color="auto" w:frame="1"/>
          </w:rPr>
          <w:t>Музее ВОВ</w:t>
        </w:r>
      </w:hyperlink>
      <w:r w:rsidRPr="00406661">
        <w:rPr>
          <w:sz w:val="28"/>
          <w:szCs w:val="28"/>
          <w:shd w:val="clear" w:color="auto" w:fill="FFFFFF"/>
        </w:rPr>
        <w:t> </w:t>
      </w:r>
      <w:r w:rsidRPr="00406661">
        <w:rPr>
          <w:color w:val="000000"/>
          <w:sz w:val="28"/>
          <w:szCs w:val="28"/>
          <w:shd w:val="clear" w:color="auto" w:fill="FFFFFF"/>
        </w:rPr>
        <w:t>представлены впечатляющие диорамы битв под Москвой, Сталинградом и Курском. За ходом войны помогает проследить коллекция фотографий, документов, писем с фронта и личных вещей солдат. В парке Победы рядом с музеем открыта площадка боевой техники с самолетами, танками, зенитными орудиями и санитарным поездом.</w:t>
      </w:r>
    </w:p>
    <w:p w:rsidR="008B1803" w:rsidRPr="00406661" w:rsidRDefault="008B1803" w:rsidP="008B1803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sz w:val="28"/>
          <w:szCs w:val="28"/>
        </w:rPr>
      </w:pPr>
      <w:r w:rsidRPr="00406661">
        <w:rPr>
          <w:rStyle w:val="a5"/>
          <w:b w:val="0"/>
          <w:iCs/>
          <w:sz w:val="28"/>
          <w:szCs w:val="28"/>
          <w:shd w:val="clear" w:color="auto" w:fill="FFFFFF"/>
        </w:rPr>
        <w:t>Музей холодной войны (Бункер-42)</w:t>
      </w:r>
      <w:r w:rsidR="00AC2A10" w:rsidRPr="00406661">
        <w:rPr>
          <w:sz w:val="28"/>
          <w:szCs w:val="28"/>
          <w:shd w:val="clear" w:color="auto" w:fill="FFFFFF"/>
        </w:rPr>
        <w:t>дает возможность совершить</w:t>
      </w:r>
      <w:r w:rsidRPr="00406661">
        <w:rPr>
          <w:sz w:val="28"/>
          <w:szCs w:val="28"/>
          <w:shd w:val="clear" w:color="auto" w:fill="FFFFFF"/>
        </w:rPr>
        <w:t xml:space="preserve"> прогулк</w:t>
      </w:r>
      <w:r w:rsidR="00AC2A10" w:rsidRPr="00406661">
        <w:rPr>
          <w:sz w:val="28"/>
          <w:szCs w:val="28"/>
          <w:shd w:val="clear" w:color="auto" w:fill="FFFFFF"/>
        </w:rPr>
        <w:t>у</w:t>
      </w:r>
      <w:r w:rsidRPr="00406661">
        <w:rPr>
          <w:sz w:val="28"/>
          <w:szCs w:val="28"/>
          <w:shd w:val="clear" w:color="auto" w:fill="FFFFFF"/>
        </w:rPr>
        <w:t xml:space="preserve"> по рассекреченному бункеру на Таганке и помо</w:t>
      </w:r>
      <w:r w:rsidR="00AC2A10" w:rsidRPr="00406661">
        <w:rPr>
          <w:sz w:val="28"/>
          <w:szCs w:val="28"/>
          <w:shd w:val="clear" w:color="auto" w:fill="FFFFFF"/>
        </w:rPr>
        <w:t>гает</w:t>
      </w:r>
      <w:r w:rsidRPr="00406661">
        <w:rPr>
          <w:sz w:val="28"/>
          <w:szCs w:val="28"/>
          <w:shd w:val="clear" w:color="auto" w:fill="FFFFFF"/>
        </w:rPr>
        <w:t xml:space="preserve"> проникнуться послевоенными настроениями и тревожным ожиданием новой войны. Спустившись в правительственный бункер на глубину 65 метров, можно понять, как выглядит война из безопасных укрытий командного пункта.</w:t>
      </w:r>
    </w:p>
    <w:p w:rsidR="009655DB" w:rsidRPr="00406661" w:rsidRDefault="009655DB" w:rsidP="009655DB">
      <w:pPr>
        <w:pStyle w:val="a4"/>
        <w:shd w:val="clear" w:color="auto" w:fill="FFFFFF"/>
        <w:spacing w:before="240" w:beforeAutospacing="0" w:after="240" w:afterAutospacing="0" w:line="248" w:lineRule="atLeast"/>
        <w:ind w:firstLine="709"/>
        <w:jc w:val="both"/>
        <w:rPr>
          <w:sz w:val="28"/>
          <w:szCs w:val="28"/>
        </w:rPr>
      </w:pPr>
      <w:r w:rsidRPr="00406661">
        <w:rPr>
          <w:sz w:val="28"/>
          <w:szCs w:val="28"/>
        </w:rPr>
        <w:t>Можно так же организовать в</w:t>
      </w:r>
      <w:r w:rsidR="00BC14FE" w:rsidRPr="00406661">
        <w:rPr>
          <w:sz w:val="28"/>
          <w:szCs w:val="28"/>
        </w:rPr>
        <w:t xml:space="preserve">ыпуск газеты </w:t>
      </w:r>
      <w:r w:rsidR="00BC14FE" w:rsidRPr="00406661">
        <w:rPr>
          <w:bCs/>
          <w:sz w:val="28"/>
          <w:szCs w:val="28"/>
        </w:rPr>
        <w:t>«Нашим ветеранам посвящается»</w:t>
      </w:r>
      <w:r w:rsidRPr="00406661">
        <w:rPr>
          <w:bCs/>
          <w:sz w:val="28"/>
          <w:szCs w:val="28"/>
        </w:rPr>
        <w:t>, а также провести к</w:t>
      </w:r>
      <w:r w:rsidR="00BC14FE" w:rsidRPr="00406661">
        <w:rPr>
          <w:sz w:val="28"/>
          <w:szCs w:val="28"/>
        </w:rPr>
        <w:t xml:space="preserve">онкурс творческих работ, посвященных </w:t>
      </w:r>
      <w:r w:rsidR="00BC14FE" w:rsidRPr="00406661">
        <w:rPr>
          <w:bCs/>
          <w:sz w:val="28"/>
          <w:szCs w:val="28"/>
        </w:rPr>
        <w:t>Дню Космонавтики в России</w:t>
      </w:r>
      <w:r w:rsidRPr="00406661">
        <w:rPr>
          <w:bCs/>
          <w:sz w:val="28"/>
          <w:szCs w:val="28"/>
        </w:rPr>
        <w:t xml:space="preserve"> или ф</w:t>
      </w:r>
      <w:r w:rsidR="00BC14FE" w:rsidRPr="00406661">
        <w:rPr>
          <w:sz w:val="28"/>
          <w:szCs w:val="28"/>
        </w:rPr>
        <w:t>естиваль патриотической песни</w:t>
      </w:r>
      <w:r w:rsidRPr="00406661">
        <w:rPr>
          <w:sz w:val="28"/>
          <w:szCs w:val="28"/>
        </w:rPr>
        <w:t xml:space="preserve"> и к</w:t>
      </w:r>
      <w:r w:rsidR="00BC14FE" w:rsidRPr="00406661">
        <w:rPr>
          <w:sz w:val="28"/>
          <w:szCs w:val="28"/>
        </w:rPr>
        <w:t>онкурс на лучшее исполнение стихов и песен о Победе, посвященны</w:t>
      </w:r>
      <w:r w:rsidRPr="00406661">
        <w:rPr>
          <w:sz w:val="28"/>
          <w:szCs w:val="28"/>
        </w:rPr>
        <w:t>х</w:t>
      </w:r>
      <w:r w:rsidR="00BC14FE" w:rsidRPr="00406661">
        <w:rPr>
          <w:sz w:val="28"/>
          <w:szCs w:val="28"/>
        </w:rPr>
        <w:t xml:space="preserve"> Дню Победы</w:t>
      </w:r>
      <w:r w:rsidRPr="00406661">
        <w:rPr>
          <w:sz w:val="28"/>
          <w:szCs w:val="28"/>
        </w:rPr>
        <w:t>.</w:t>
      </w:r>
    </w:p>
    <w:p w:rsidR="009655DB" w:rsidRPr="00406661" w:rsidRDefault="009655DB" w:rsidP="0096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61">
        <w:rPr>
          <w:rFonts w:ascii="Times New Roman" w:hAnsi="Times New Roman" w:cs="Times New Roman"/>
          <w:sz w:val="28"/>
          <w:szCs w:val="28"/>
        </w:rPr>
        <w:t xml:space="preserve">Завтрашний день России зависит от того, насколько выверенными и дальновидными будут принимаемые сегодня меры по внедрению новых стандартов качества и доступности образования — при безусловном сохранении лучших национальных традиций, заключающихся в слиянии феномена патриотизма с реалиями современного среднего профессионального образованияи направленных на социальное будущее современного поколения молодых граждан России. </w:t>
      </w:r>
    </w:p>
    <w:p w:rsidR="00D93D0A" w:rsidRPr="00406661" w:rsidRDefault="00D93D0A" w:rsidP="009655DB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1341" w:rsidRPr="00406661" w:rsidRDefault="00D93D0A" w:rsidP="00D93D0A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06661">
        <w:rPr>
          <w:rFonts w:ascii="Times New Roman" w:hAnsi="Times New Roman" w:cs="Times New Roman"/>
          <w:sz w:val="28"/>
          <w:szCs w:val="28"/>
          <w:lang w:eastAsia="ru-RU"/>
        </w:rPr>
        <w:t>Литература</w:t>
      </w:r>
    </w:p>
    <w:p w:rsidR="003B5902" w:rsidRPr="00406661" w:rsidRDefault="003B5902" w:rsidP="003B5902">
      <w:pPr>
        <w:pStyle w:val="a6"/>
        <w:numPr>
          <w:ilvl w:val="0"/>
          <w:numId w:val="4"/>
        </w:num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6661">
        <w:rPr>
          <w:rFonts w:ascii="Times New Roman" w:hAnsi="Times New Roman"/>
          <w:sz w:val="28"/>
          <w:szCs w:val="28"/>
        </w:rPr>
        <w:t>Бузский</w:t>
      </w:r>
      <w:proofErr w:type="spellEnd"/>
      <w:r w:rsidRPr="00406661">
        <w:rPr>
          <w:rFonts w:ascii="Times New Roman" w:hAnsi="Times New Roman"/>
          <w:sz w:val="28"/>
          <w:szCs w:val="28"/>
        </w:rPr>
        <w:t xml:space="preserve"> М.П., </w:t>
      </w:r>
      <w:proofErr w:type="spellStart"/>
      <w:r w:rsidRPr="00406661">
        <w:rPr>
          <w:rFonts w:ascii="Times New Roman" w:hAnsi="Times New Roman"/>
          <w:sz w:val="28"/>
          <w:szCs w:val="28"/>
        </w:rPr>
        <w:t>Вырщиков</w:t>
      </w:r>
      <w:proofErr w:type="spellEnd"/>
      <w:r w:rsidRPr="00406661">
        <w:rPr>
          <w:rFonts w:ascii="Times New Roman" w:hAnsi="Times New Roman"/>
          <w:sz w:val="28"/>
          <w:szCs w:val="28"/>
        </w:rPr>
        <w:t xml:space="preserve"> А.Н., </w:t>
      </w:r>
      <w:proofErr w:type="spellStart"/>
      <w:r w:rsidRPr="00406661">
        <w:rPr>
          <w:rFonts w:ascii="Times New Roman" w:hAnsi="Times New Roman"/>
          <w:sz w:val="28"/>
          <w:szCs w:val="28"/>
        </w:rPr>
        <w:t>Кусмарцев</w:t>
      </w:r>
      <w:proofErr w:type="spellEnd"/>
      <w:r w:rsidRPr="00406661">
        <w:rPr>
          <w:rFonts w:ascii="Times New Roman" w:hAnsi="Times New Roman"/>
          <w:sz w:val="28"/>
          <w:szCs w:val="28"/>
        </w:rPr>
        <w:t xml:space="preserve"> М.Б. Теоретические проблемы </w:t>
      </w:r>
    </w:p>
    <w:p w:rsidR="003B5902" w:rsidRPr="00406661" w:rsidRDefault="003B5902" w:rsidP="003B5902">
      <w:pPr>
        <w:pStyle w:val="a6"/>
        <w:spacing w:after="12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406661">
        <w:rPr>
          <w:rFonts w:ascii="Times New Roman" w:hAnsi="Times New Roman"/>
          <w:sz w:val="28"/>
          <w:szCs w:val="28"/>
        </w:rPr>
        <w:t>патриотизма и патриотического воспитания. – Волгоград, 2008.</w:t>
      </w:r>
    </w:p>
    <w:p w:rsidR="003B5902" w:rsidRPr="00406661" w:rsidRDefault="003B5902" w:rsidP="003B5902">
      <w:pPr>
        <w:pStyle w:val="a6"/>
        <w:numPr>
          <w:ilvl w:val="0"/>
          <w:numId w:val="4"/>
        </w:num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661">
        <w:rPr>
          <w:rFonts w:ascii="Times New Roman" w:hAnsi="Times New Roman"/>
          <w:sz w:val="28"/>
          <w:szCs w:val="28"/>
        </w:rPr>
        <w:lastRenderedPageBreak/>
        <w:t>Государственная программа «Патриотическое воспитание граждан Российской Федерации на 2006 – 2010 годы». – Патриотическое воспитание: Нормативные правовые документы. – М., 2006.</w:t>
      </w:r>
    </w:p>
    <w:p w:rsidR="003B5902" w:rsidRPr="00406661" w:rsidRDefault="003B5902" w:rsidP="003B5902">
      <w:pPr>
        <w:pStyle w:val="a8"/>
        <w:numPr>
          <w:ilvl w:val="0"/>
          <w:numId w:val="4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61">
        <w:rPr>
          <w:rFonts w:ascii="Times New Roman" w:hAnsi="Times New Roman" w:cs="Times New Roman"/>
          <w:sz w:val="28"/>
          <w:szCs w:val="28"/>
        </w:rPr>
        <w:t>Молодое поколение России: Проект Доктрины. – М., 2008.</w:t>
      </w:r>
    </w:p>
    <w:p w:rsidR="003B5902" w:rsidRPr="00406661" w:rsidRDefault="003B5902" w:rsidP="003B5902">
      <w:pPr>
        <w:pStyle w:val="a8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Международная студенческая электронная научная конференция. </w:t>
      </w:r>
    </w:p>
    <w:p w:rsidR="003B5902" w:rsidRPr="00406661" w:rsidRDefault="003B5902" w:rsidP="003B5902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ресурс: </w:t>
      </w:r>
      <w:hyperlink r:id="rId7" w:history="1">
        <w:r w:rsidRPr="0040666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http://www.rae.ru/forum2012/14/1354</w:t>
        </w:r>
      </w:hyperlink>
    </w:p>
    <w:sectPr w:rsidR="003B5902" w:rsidRPr="00406661" w:rsidSect="00BF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14E3"/>
    <w:multiLevelType w:val="hybridMultilevel"/>
    <w:tmpl w:val="035074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32FD"/>
    <w:multiLevelType w:val="hybridMultilevel"/>
    <w:tmpl w:val="823EE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C0FB9"/>
    <w:multiLevelType w:val="hybridMultilevel"/>
    <w:tmpl w:val="9C2A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1E7"/>
    <w:rsid w:val="0018621D"/>
    <w:rsid w:val="001F1341"/>
    <w:rsid w:val="002231DC"/>
    <w:rsid w:val="003B5902"/>
    <w:rsid w:val="00406661"/>
    <w:rsid w:val="00424DE6"/>
    <w:rsid w:val="005B50B6"/>
    <w:rsid w:val="00664490"/>
    <w:rsid w:val="007015E4"/>
    <w:rsid w:val="008B1803"/>
    <w:rsid w:val="008C31E7"/>
    <w:rsid w:val="00963F48"/>
    <w:rsid w:val="009655DB"/>
    <w:rsid w:val="009B1835"/>
    <w:rsid w:val="009E5718"/>
    <w:rsid w:val="00A91875"/>
    <w:rsid w:val="00AB54BD"/>
    <w:rsid w:val="00AC2A10"/>
    <w:rsid w:val="00AD195D"/>
    <w:rsid w:val="00AF3248"/>
    <w:rsid w:val="00BC14FE"/>
    <w:rsid w:val="00BF556E"/>
    <w:rsid w:val="00D93D0A"/>
    <w:rsid w:val="00D95356"/>
    <w:rsid w:val="00D95749"/>
    <w:rsid w:val="00DA04C5"/>
    <w:rsid w:val="00E86EDA"/>
    <w:rsid w:val="00FF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1E7"/>
  </w:style>
  <w:style w:type="character" w:customStyle="1" w:styleId="hl">
    <w:name w:val="hl"/>
    <w:basedOn w:val="a0"/>
    <w:rsid w:val="008C31E7"/>
  </w:style>
  <w:style w:type="character" w:styleId="a3">
    <w:name w:val="Hyperlink"/>
    <w:basedOn w:val="a0"/>
    <w:uiPriority w:val="99"/>
    <w:unhideWhenUsed/>
    <w:rsid w:val="008C31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1803"/>
    <w:rPr>
      <w:b/>
      <w:bCs/>
    </w:rPr>
  </w:style>
  <w:style w:type="paragraph" w:styleId="a6">
    <w:name w:val="footnote text"/>
    <w:basedOn w:val="a"/>
    <w:link w:val="a7"/>
    <w:semiHidden/>
    <w:unhideWhenUsed/>
    <w:rsid w:val="003B59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B5902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3B5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e.ru/forum2012/14/1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sreview.ru/msk/catalog/tsentralnyi-muzei-velikoi-otechestvennoi-voiny-muzei-vov-na-poklonnoi-gore-moskva" TargetMode="External"/><Relationship Id="rId5" Type="http://schemas.openxmlformats.org/officeDocument/2006/relationships/hyperlink" Target="http://www.kidsreview.ru/msk/catalog/tsentralnyi-muzei-vooruzhennykh-sil-rossiiskoi-feder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sherstyuk</dc:creator>
  <cp:lastModifiedBy>1</cp:lastModifiedBy>
  <cp:revision>4</cp:revision>
  <dcterms:created xsi:type="dcterms:W3CDTF">2015-03-25T17:20:00Z</dcterms:created>
  <dcterms:modified xsi:type="dcterms:W3CDTF">2015-09-27T12:49:00Z</dcterms:modified>
</cp:coreProperties>
</file>