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95" w:rsidRDefault="00B92A95" w:rsidP="00B92A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2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Погодаева Юлия Анатольевна </w:t>
      </w:r>
    </w:p>
    <w:p w:rsidR="00B10809" w:rsidRDefault="00B92A95" w:rsidP="00B92A9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2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КГКОУ ШИ 16</w:t>
      </w:r>
    </w:p>
    <w:p w:rsidR="00B92A95" w:rsidRPr="00B92A95" w:rsidRDefault="00B92A95" w:rsidP="00B9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B92A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читель-логопед</w:t>
      </w:r>
    </w:p>
    <w:p w:rsidR="00B92A95" w:rsidRDefault="00B92A95" w:rsidP="00B1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2A95" w:rsidRPr="00B92A95" w:rsidRDefault="00B92A95" w:rsidP="00B1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Рабочая программа по логопедии для </w:t>
      </w:r>
      <w:proofErr w:type="gramStart"/>
      <w:r w:rsidRPr="00B92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B92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 класса образовательного учреждения, реализующе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</w:t>
      </w:r>
      <w:r w:rsidRPr="00B92A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адаптированные основные общеобразовательные программы.</w:t>
      </w:r>
    </w:p>
    <w:p w:rsidR="00B92A95" w:rsidRDefault="00B92A95" w:rsidP="00B1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809" w:rsidRPr="00B10809" w:rsidRDefault="00B10809" w:rsidP="00B1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10809" w:rsidRPr="00B10809" w:rsidRDefault="00B10809" w:rsidP="00B1080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программы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0809" w:rsidRPr="00B10809" w:rsidRDefault="00B10809" w:rsidP="00B108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</w:t>
      </w:r>
      <w:r w:rsidRPr="00B10809">
        <w:rPr>
          <w:rFonts w:ascii="Times New Roman" w:eastAsia="Calibri" w:hAnsi="Times New Roman" w:cs="Times New Roman"/>
          <w:sz w:val="24"/>
          <w:szCs w:val="24"/>
        </w:rPr>
        <w:t>«Логопедии»  разработана на основании нормативно-правовых документов:</w:t>
      </w:r>
    </w:p>
    <w:p w:rsidR="00B10809" w:rsidRPr="00B10809" w:rsidRDefault="00B10809" w:rsidP="00B1080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108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0809" w:rsidRPr="00B10809" w:rsidRDefault="00B10809" w:rsidP="00B108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809">
        <w:rPr>
          <w:rFonts w:ascii="Times New Roman" w:eastAsia="Calibri" w:hAnsi="Times New Roman" w:cs="Times New Roman"/>
          <w:sz w:val="24"/>
          <w:szCs w:val="24"/>
        </w:rPr>
        <w:t>Базисного учебного плана специальных (коррекционных) образовательных учреждений 8 вида (1 вариант), утвержденного приказом Министерства образования РФ от 10.04.2002 г. № 29/2065-п.</w:t>
      </w:r>
    </w:p>
    <w:p w:rsidR="00B10809" w:rsidRPr="00B10809" w:rsidRDefault="00B10809" w:rsidP="00B108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809">
        <w:rPr>
          <w:rFonts w:ascii="Times New Roman" w:eastAsia="Calibri" w:hAnsi="Times New Roman" w:cs="Times New Roman"/>
          <w:sz w:val="24"/>
          <w:szCs w:val="24"/>
        </w:rPr>
        <w:t xml:space="preserve">Закона РФ «Об образовании» от 29.12. 2012г. № 273-ФЗ </w:t>
      </w:r>
    </w:p>
    <w:p w:rsidR="00B10809" w:rsidRPr="00B10809" w:rsidRDefault="00B10809" w:rsidP="00B108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809">
        <w:rPr>
          <w:rFonts w:ascii="Times New Roman" w:eastAsia="Calibri" w:hAnsi="Times New Roman" w:cs="Times New Roman"/>
          <w:sz w:val="24"/>
          <w:szCs w:val="24"/>
        </w:rPr>
        <w:t>Учебного плана КГКСКОУ СКШИ 8 вида 16 г. Николаевска-на-Амуре Хабаровского края на 2014-2015 учебный год.</w:t>
      </w:r>
    </w:p>
    <w:p w:rsidR="00B10809" w:rsidRPr="00B10809" w:rsidRDefault="00B10809" w:rsidP="00B108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809">
        <w:rPr>
          <w:rFonts w:ascii="Times New Roman" w:eastAsia="Calibri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8 вида: </w:t>
      </w:r>
      <w:proofErr w:type="gramStart"/>
      <w:r w:rsidRPr="00B10809">
        <w:rPr>
          <w:rFonts w:ascii="Times New Roman" w:eastAsia="Calibri" w:hAnsi="Times New Roman" w:cs="Times New Roman"/>
          <w:sz w:val="24"/>
          <w:szCs w:val="24"/>
        </w:rPr>
        <w:t>Подготовительный</w:t>
      </w:r>
      <w:proofErr w:type="gramEnd"/>
      <w:r w:rsidRPr="00B10809">
        <w:rPr>
          <w:rFonts w:ascii="Times New Roman" w:eastAsia="Calibri" w:hAnsi="Times New Roman" w:cs="Times New Roman"/>
          <w:sz w:val="24"/>
          <w:szCs w:val="24"/>
        </w:rPr>
        <w:t>, 1-4 классы под редакцией В.В. Воронковой. – М. Просвещение, 2013 г</w:t>
      </w:r>
    </w:p>
    <w:p w:rsidR="00B10809" w:rsidRPr="00B10809" w:rsidRDefault="00B10809" w:rsidP="00B108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809" w:rsidRPr="00B10809" w:rsidRDefault="00B10809" w:rsidP="00B1080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основана на государственной программе  специальных (коррекционных) образовательных учреждений </w:t>
      </w:r>
      <w:r w:rsidRPr="00B10809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 вида 1-4 классы  под редакцией доктора педагогических наук В.В. Воронковой, Москва «</w:t>
      </w: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», 2013, рекомендованной Министерством образования и науки Российской Федерации. </w:t>
      </w: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Программа предусматривает специфику логопедической работы</w:t>
      </w:r>
      <w:r w:rsidRPr="00B10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профилактике нарушений устной и письменной речи в специальной (коррекционной) школе.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учитывает:</w:t>
      </w:r>
    </w:p>
    <w:p w:rsidR="00B10809" w:rsidRPr="00B10809" w:rsidRDefault="00B10809" w:rsidP="00B108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психофизическую структуру речевых процессов в норме и особенностей развития  этого процесса </w:t>
      </w: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</w:rPr>
        <w:t>обучающимихся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 с нарушением познавательной деятельности;</w:t>
      </w:r>
    </w:p>
    <w:p w:rsidR="00B10809" w:rsidRPr="00B10809" w:rsidRDefault="00B10809" w:rsidP="00B108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психоневрологическую патологию </w:t>
      </w:r>
      <w:proofErr w:type="gramStart"/>
      <w:r w:rsidRPr="00B1080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108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0809" w:rsidRPr="00B10809" w:rsidRDefault="00B10809" w:rsidP="00B108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все виды речевых нарушений обучающихся. 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  </w:t>
      </w:r>
    </w:p>
    <w:p w:rsidR="00B10809" w:rsidRPr="00B10809" w:rsidRDefault="00B10809" w:rsidP="00B1080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системы средств и условий для устранения речевых недостатков у детей младшего школьного возраста с системным недоразвитием речи и осуществления своевременного и полноценного личностного развития, обеспечения эмоционального </w:t>
      </w:r>
      <w:r w:rsidRPr="00B108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благополучия посредством интеграции содержания образования и организации взаимодействия субъектов образовательного процесса. 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>Основные задачи: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 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звукового анализа (специальные умственные действия по дифференциации фонем и установлению звуковой структуры слова). 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Уточнение, расширение и обогащение лексического запаса младших школьников с СНР. 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грамматического строя речи. 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Развитие связной речи младших школьников. 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>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</w:t>
      </w:r>
    </w:p>
    <w:p w:rsidR="00B10809" w:rsidRPr="00B10809" w:rsidRDefault="00B10809" w:rsidP="00B108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>Развитие способности к словесному творчеству на уровне, соответствующем возрасту и развитию ребенка.</w:t>
      </w:r>
    </w:p>
    <w:p w:rsidR="00B10809" w:rsidRPr="00B10809" w:rsidRDefault="00B10809" w:rsidP="00B10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позволит наиболее рационально организовать работу группы детей с СНР, обеспечить единство  требований педагогов и логопеда в формировании полноценной речевой деятельности. Данная программа носит коррекционно-развивающий характер, разработана для обучающихся  3 классов школы </w:t>
      </w:r>
      <w:r w:rsidRPr="00B10809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 вида с СНР различной степени,  имеющих нарушение  познавательной деятельности, фонетической стороны речи, фонематических процессов и оптические нарушения, недоразвитие лексико-грамматической стороны речи. При составлении рабочей программы учитывались </w:t>
      </w: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 связи и интегрирование материала по предметам. Содержание логопедических занятий согласовано с программой по чтению, развитию речи, письму. Результативность освоения программы  определяется на основе данных диагностики.  В течение года осуществляется промежуточный контроль. Цель промежуточного контроля: своевременное выявление слабого усвоения материала и коррекция методов и приемов работы  с </w:t>
      </w:r>
      <w:proofErr w:type="gramStart"/>
      <w:r w:rsidRPr="00B1080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промежуточного контроля  результатов обучения: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>- фронтальный опрос;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>- индивидуальный опрос;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>- поурочный контроль.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sz w:val="24"/>
          <w:szCs w:val="24"/>
        </w:rPr>
        <w:t xml:space="preserve"> Итоговая диагностика включает в себя проведение, обработку и анализ полученных результатов. Данные первичной и итоговой  диагностики сопоставляются, проводится оценка результатов, и делаются выводы об успешности проведенной работы.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10809">
        <w:rPr>
          <w:rFonts w:ascii="Times New Roman" w:eastAsia="Times New Roman" w:hAnsi="Times New Roman" w:cs="Times New Roman"/>
          <w:b/>
          <w:sz w:val="24"/>
          <w:szCs w:val="24"/>
        </w:rPr>
        <w:t xml:space="preserve"> 3 класса  по данной программе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i/>
          <w:sz w:val="24"/>
          <w:szCs w:val="24"/>
        </w:rPr>
        <w:t>Учащиеся должны уметь:</w:t>
      </w:r>
    </w:p>
    <w:p w:rsidR="00B10809" w:rsidRPr="00B10809" w:rsidRDefault="00B10809" w:rsidP="00B108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анализировать слова по звуковому составу (выделять и дифференцировать звуки, устанавливать последовательность, определять количество звуков в слове);</w:t>
      </w:r>
    </w:p>
    <w:p w:rsidR="00B10809" w:rsidRPr="00B10809" w:rsidRDefault="00B10809" w:rsidP="00B108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 связи между словами и вопросами;</w:t>
      </w:r>
    </w:p>
    <w:p w:rsidR="00B10809" w:rsidRPr="00B10809" w:rsidRDefault="00B10809" w:rsidP="00B108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пересказывать содержание </w:t>
      </w:r>
      <w:proofErr w:type="gramStart"/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прочитанного</w:t>
      </w:r>
      <w:proofErr w:type="gramEnd"/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10809" w:rsidRPr="00B10809" w:rsidRDefault="00B10809" w:rsidP="00B108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списывать текст целыми словами и словосочетаниями.</w:t>
      </w:r>
    </w:p>
    <w:p w:rsidR="00B10809" w:rsidRPr="00B10809" w:rsidRDefault="00B10809" w:rsidP="00B108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писать под диктовку предложения и тексты  (20-25 слов), </w:t>
      </w:r>
      <w:proofErr w:type="gramStart"/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включающий</w:t>
      </w:r>
      <w:proofErr w:type="gramEnd"/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изученные орфограммы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Учащиеся должны знать: </w:t>
      </w:r>
    </w:p>
    <w:p w:rsidR="00B10809" w:rsidRPr="00B10809" w:rsidRDefault="00B10809" w:rsidP="00B108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алфавит;</w:t>
      </w:r>
    </w:p>
    <w:p w:rsidR="00B10809" w:rsidRPr="00B10809" w:rsidRDefault="00B10809" w:rsidP="00B108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расположение слов в алфавитном порядке в словаре;</w:t>
      </w:r>
    </w:p>
    <w:p w:rsidR="00B10809" w:rsidRPr="00B10809" w:rsidRDefault="00B10809" w:rsidP="00B108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отличительные признаки  гласных и согласных звуков;</w:t>
      </w:r>
    </w:p>
    <w:p w:rsidR="00B10809" w:rsidRPr="00B10809" w:rsidRDefault="00B10809" w:rsidP="00B108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пары гласных звуков, пары согласных звуков по твёрдости - мягкости, по звонкости - глухости.</w:t>
      </w:r>
    </w:p>
    <w:p w:rsidR="00B10809" w:rsidRPr="00B10809" w:rsidRDefault="00B10809" w:rsidP="00B108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Times New Roman" w:hAnsi="Times New Roman" w:cs="Times New Roman"/>
          <w:bCs/>
          <w:sz w:val="24"/>
          <w:szCs w:val="24"/>
        </w:rPr>
        <w:t>наизусть 5-8 стихотворений;</w:t>
      </w:r>
    </w:p>
    <w:p w:rsidR="00B10809" w:rsidRPr="00B10809" w:rsidRDefault="00B10809" w:rsidP="00B108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80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школы на 2014 – 2015 учебный год рабочая программа рассчитана на 136 часов в год (4 часа в неделю). </w:t>
      </w:r>
    </w:p>
    <w:p w:rsidR="00B10809" w:rsidRPr="00B10809" w:rsidRDefault="00B10809" w:rsidP="00B1080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809" w:rsidRPr="00B10809" w:rsidRDefault="00B10809" w:rsidP="00B10809">
      <w:pPr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10809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B10809">
        <w:rPr>
          <w:rFonts w:ascii="Times New Roman" w:eastAsia="Calibri" w:hAnsi="Times New Roman" w:cs="Times New Roman"/>
          <w:b/>
          <w:sz w:val="24"/>
          <w:szCs w:val="24"/>
        </w:rPr>
        <w:t xml:space="preserve"> - тематический план 3 класс</w:t>
      </w:r>
    </w:p>
    <w:tbl>
      <w:tblPr>
        <w:tblStyle w:val="1"/>
        <w:tblW w:w="0" w:type="auto"/>
        <w:tblLook w:val="04A0"/>
      </w:tblPr>
      <w:tblGrid>
        <w:gridCol w:w="817"/>
        <w:gridCol w:w="851"/>
        <w:gridCol w:w="6662"/>
        <w:gridCol w:w="992"/>
      </w:tblGrid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№ по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Обследование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и </w:t>
            </w:r>
            <w:proofErr w:type="spell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лфавит</w:t>
            </w:r>
            <w:proofErr w:type="spell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Гласные буквы и е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 я э в начале слова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Гласные после шипящих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Парные звонкие и глухие согласные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«ь»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10809" w:rsidRPr="00B10809" w:rsidTr="00E36935">
        <w:tc>
          <w:tcPr>
            <w:tcW w:w="817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B10809" w:rsidRDefault="00B10809" w:rsidP="00B10809">
      <w:pPr>
        <w:rPr>
          <w:rFonts w:ascii="Times New Roman" w:eastAsia="Calibri" w:hAnsi="Times New Roman" w:cs="Times New Roman"/>
          <w:sz w:val="24"/>
          <w:szCs w:val="24"/>
        </w:rPr>
      </w:pPr>
    </w:p>
    <w:p w:rsidR="00B92A95" w:rsidRDefault="00B92A95" w:rsidP="00B10809">
      <w:pPr>
        <w:rPr>
          <w:rFonts w:ascii="Times New Roman" w:eastAsia="Calibri" w:hAnsi="Times New Roman" w:cs="Times New Roman"/>
          <w:sz w:val="24"/>
          <w:szCs w:val="24"/>
        </w:rPr>
      </w:pPr>
    </w:p>
    <w:p w:rsidR="00B92A95" w:rsidRPr="00B10809" w:rsidRDefault="00B92A95" w:rsidP="00B10809">
      <w:pPr>
        <w:rPr>
          <w:rFonts w:ascii="Times New Roman" w:eastAsia="Calibri" w:hAnsi="Times New Roman" w:cs="Times New Roman"/>
          <w:sz w:val="24"/>
          <w:szCs w:val="24"/>
        </w:rPr>
      </w:pPr>
    </w:p>
    <w:p w:rsidR="00B10809" w:rsidRPr="00B10809" w:rsidRDefault="00B10809" w:rsidP="00B108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108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групповых занятий</w:t>
      </w:r>
    </w:p>
    <w:tbl>
      <w:tblPr>
        <w:tblStyle w:val="1"/>
        <w:tblW w:w="0" w:type="auto"/>
        <w:tblLook w:val="04A0"/>
      </w:tblPr>
      <w:tblGrid>
        <w:gridCol w:w="560"/>
        <w:gridCol w:w="711"/>
        <w:gridCol w:w="3220"/>
        <w:gridCol w:w="3048"/>
        <w:gridCol w:w="1648"/>
        <w:gridCol w:w="928"/>
        <w:gridCol w:w="3149"/>
        <w:gridCol w:w="1522"/>
      </w:tblGrid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теме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Программный материал для групповых занятий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предложением и связной речью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Словарная работа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Обследование </w:t>
            </w:r>
            <w:proofErr w:type="gramStart"/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(1ч.)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 (3ч.)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Правило о предложении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слов в предложении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Интонационная законченность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предложений в тексте.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Смысловая связь предложений в тексте.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деформированным текстом.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B10809" w:rsidRPr="00B10809" w:rsidRDefault="00B10809" w:rsidP="00B1080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предложений.</w:t>
            </w:r>
          </w:p>
          <w:p w:rsidR="00B10809" w:rsidRPr="00B10809" w:rsidRDefault="00B10809" w:rsidP="00B1080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Расчленение текста на предложения</w:t>
            </w:r>
          </w:p>
          <w:p w:rsidR="00B10809" w:rsidRPr="00B10809" w:rsidRDefault="00B10809" w:rsidP="00B1080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Выбор заголовка</w:t>
            </w:r>
          </w:p>
          <w:p w:rsidR="00B10809" w:rsidRPr="00B10809" w:rsidRDefault="00B10809" w:rsidP="00B10809">
            <w:pPr>
              <w:numPr>
                <w:ilvl w:val="0"/>
                <w:numId w:val="8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считалок, закрепление ранее изученных.</w:t>
            </w:r>
          </w:p>
          <w:p w:rsidR="00B10809" w:rsidRPr="00B10809" w:rsidRDefault="00B10809" w:rsidP="00B1080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Аты-баты</w:t>
            </w:r>
            <w:proofErr w:type="spell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10809" w:rsidRPr="00B10809" w:rsidRDefault="00B10809" w:rsidP="00B1080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«Дора-Дора»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Огород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Овощи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Корзина 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Схемы предложений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rPr>
          <w:trHeight w:val="544"/>
        </w:trPr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Звуки и буквы (4 ч.) 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звуков и букв. Правило о звуках и буквах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Алфавит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Звуки гласные и согласные.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Слоги. Соотнесение гласных и слогов.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«Куба-куба»</w:t>
            </w:r>
          </w:p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«За стеклянными дверями»</w:t>
            </w:r>
          </w:p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«Скучная картина»</w:t>
            </w:r>
          </w:p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«Миновало лето».</w:t>
            </w:r>
          </w:p>
          <w:p w:rsidR="00B10809" w:rsidRPr="00B10809" w:rsidRDefault="00B10809" w:rsidP="00B1080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порядка предложений по серии картинок.</w:t>
            </w:r>
          </w:p>
          <w:p w:rsidR="00B10809" w:rsidRPr="00B10809" w:rsidRDefault="00B10809" w:rsidP="00B1080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Озаглавливание рассказа.</w:t>
            </w:r>
          </w:p>
          <w:p w:rsidR="00B10809" w:rsidRPr="00B10809" w:rsidRDefault="00B10809" w:rsidP="00B10809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Устная работа над составлением </w:t>
            </w: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начала и конца рассказа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Неделя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Схемы звукового анализа. Набор предметных картинок.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Гласные буквы и е </w:t>
            </w:r>
            <w:proofErr w:type="gramStart"/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ё</w:t>
            </w:r>
            <w:proofErr w:type="gramEnd"/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 я э в начале слова (2 ч.)</w:t>
            </w:r>
          </w:p>
        </w:tc>
        <w:tc>
          <w:tcPr>
            <w:tcW w:w="3048" w:type="dxa"/>
          </w:tcPr>
          <w:p w:rsidR="00B10809" w:rsidRPr="00761235" w:rsidRDefault="00B10809" w:rsidP="00761235">
            <w:pPr>
              <w:numPr>
                <w:ilvl w:val="0"/>
                <w:numId w:val="1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его началу.</w:t>
            </w:r>
            <w:bookmarkStart w:id="0" w:name="_GoBack"/>
            <w:bookmarkEnd w:id="0"/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Долгоговорка 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«На горе, на пригорке».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Ударение (4 ч.)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Роль ударения в слове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Знак ударения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Ударная гласная, ударный слог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Безударные гласные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«У ёлки иголки колки».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Проворонила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ворона воронёнка»</w:t>
            </w:r>
          </w:p>
          <w:p w:rsidR="00B10809" w:rsidRPr="00B10809" w:rsidRDefault="00B10809" w:rsidP="00B10809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недостающей части рассказа</w:t>
            </w:r>
          </w:p>
          <w:p w:rsidR="00B10809" w:rsidRPr="00B10809" w:rsidRDefault="00B10809" w:rsidP="00B10809">
            <w:pPr>
              <w:numPr>
                <w:ilvl w:val="0"/>
                <w:numId w:val="1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ответов на вопросы по тексту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Медведь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Тарелка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Твёрдые и мягкие согласные (2 ч.)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Обозначение мягкости согласных буквами я  ю и е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ё</w:t>
            </w:r>
            <w:proofErr w:type="gramEnd"/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мягкости согласных буквой «ь» в конце и середине слова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предложений по данной схеме.</w:t>
            </w:r>
          </w:p>
          <w:p w:rsidR="00B10809" w:rsidRPr="00B10809" w:rsidRDefault="00B10809" w:rsidP="00B10809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деформированным текстом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У осы не усы, а усики.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Картофель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Портфель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Пальто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Картина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Товарищ 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Схемы звукового анализа. Набор предметных картинок.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rPr>
          <w:trHeight w:val="883"/>
        </w:trPr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Гласные после шипящих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 ч.)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плану</w:t>
            </w:r>
          </w:p>
          <w:p w:rsidR="00B10809" w:rsidRPr="00B10809" w:rsidRDefault="00B10809" w:rsidP="00B10809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Дописывание предложений</w:t>
            </w:r>
          </w:p>
          <w:p w:rsidR="00B10809" w:rsidRPr="00B10809" w:rsidRDefault="00B10809" w:rsidP="00B1080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«Щука в озере жила».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«Раз у самой щучьей пасти».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Родина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Парные звонкие и глухие согласные (4 ч.)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Сравнение слов с парными звонкими и глухими по смыслу и произношению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парных согласных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слов с парными звонкими и глухими согласными в начале слова.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Сомнительные согласные в конце слова.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по карточкам.</w:t>
            </w:r>
          </w:p>
          <w:p w:rsidR="00B10809" w:rsidRPr="00B10809" w:rsidRDefault="00B10809" w:rsidP="00B10809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с деформированным текстом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 лисы лисята». 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«У ёлки иголки колки».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Дневник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Завод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Огород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Схемы звукового анализа.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Разделительный «ь» (3 ч.)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слов с разделительным «ь»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переноса слов с разделительным «ь»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разделительного и смягчающего «ь»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формы множественного числа сук-сучья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«Куличики».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«Часовщик»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Посуда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Сапоги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Валенки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10.6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Слово (7 ч.)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Слова, обозначающие предметы.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предметов.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форм единственного и множественного числа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слов по вопросам: кого? чего? кому? чему?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имена существительные: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- имена и фамилии людей;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- клички животных;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названия городов, сёл, </w:t>
            </w: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улиц.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Слова, обозначающие действия предметов: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- выделение таких слов;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- изменение формы слова в зависимости от вопроса;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- согласование в роде, числе.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Слова, обозначающие признаки предметов, расширение активного словаря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Изложение текста по вопросам</w:t>
            </w:r>
          </w:p>
          <w:p w:rsidR="00B10809" w:rsidRPr="00B10809" w:rsidRDefault="00B10809" w:rsidP="00B10809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картинке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Комната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Вчера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Шёл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Рисовать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Дорога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Жёлтый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Дорога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Завтра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11.1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Предлоги.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Предлоги, выделение их в тексте.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предлогов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карточкам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Арбуз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Костёр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6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20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</w:t>
            </w:r>
          </w:p>
        </w:tc>
        <w:tc>
          <w:tcPr>
            <w:tcW w:w="30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серии картинок на тему «Наводнение»</w:t>
            </w:r>
          </w:p>
        </w:tc>
        <w:tc>
          <w:tcPr>
            <w:tcW w:w="1648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Песок</w:t>
            </w:r>
          </w:p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928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22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809" w:rsidRPr="00B10809" w:rsidRDefault="00B10809" w:rsidP="00B1080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10809" w:rsidRPr="00B10809" w:rsidRDefault="00B10809" w:rsidP="00B1080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1080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индивидуальных занятий по коррекции звукопроизношения в 3 классе, 1час в неделю</w:t>
      </w:r>
    </w:p>
    <w:tbl>
      <w:tblPr>
        <w:tblStyle w:val="1"/>
        <w:tblW w:w="0" w:type="auto"/>
        <w:tblLook w:val="04A0"/>
      </w:tblPr>
      <w:tblGrid>
        <w:gridCol w:w="526"/>
        <w:gridCol w:w="10761"/>
        <w:gridCol w:w="1206"/>
        <w:gridCol w:w="2293"/>
      </w:tblGrid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индивидуальных занятий по коррекции нарушений звукопроизношения.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 нарушений произношения звуков л-л. Постановка звука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 нарушений произношения звука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. Автоматизация  звука л.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звуков р-р. Постановка звука р.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звука р. Автоматизация  звука р.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 нарушений произношения звуков л-р. Дифференциация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л-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звука ц. Постановка звука ц.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звука ц. Автоматизация звука ц.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звука ц. Дифференциация звуков с-ц в слогах, словах, предложениях.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 нарушения произношения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. Постановка звука ч.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Коррекция  нарушения произношения </w:t>
            </w:r>
            <w:proofErr w:type="gramStart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. Автоматизация звука ч.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звука ч. Дифференциация звуков с-ч в слогах, словах, предложениях.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809" w:rsidRPr="00B10809" w:rsidTr="00E36935">
        <w:tc>
          <w:tcPr>
            <w:tcW w:w="526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61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 нарушений произношения звука щ. Дифференциация звуков ч-щ в слогах, словах, предложениях.</w:t>
            </w:r>
          </w:p>
        </w:tc>
        <w:tc>
          <w:tcPr>
            <w:tcW w:w="1206" w:type="dxa"/>
          </w:tcPr>
          <w:p w:rsidR="00B10809" w:rsidRPr="00B10809" w:rsidRDefault="00B10809" w:rsidP="00B108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8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B10809" w:rsidRPr="00B10809" w:rsidRDefault="00B10809" w:rsidP="00B10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809" w:rsidRPr="00B10809" w:rsidRDefault="00B10809" w:rsidP="00B108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10809" w:rsidRPr="00B10809" w:rsidRDefault="00B10809" w:rsidP="00B108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Логопедия/ под ред. Л.С.Волковой – М.: «Просвещение», 1989.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Т.Г.Филичева, </w:t>
      </w: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Н.А.Чевелёва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Т.В.Чиркина. Основы логопедии. – М.: «Просвещение»,1989.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Р.И.Лалаева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Логопедическая работа в коррекционных классах. – М.: «</w:t>
      </w: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1999.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Е.Ф.Рау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В.И.Рождественская. Исправление недостатков произношения у школьников. – М.: «Просвещение», 1969.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А.К.Аксёнова, Э.В.Якубовская. Дидактические игры на уроках русского языка в 1-4 классах вспомогательной школы. – М.: «Просвещение», 1987.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Л.Н.Ефименкова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Коррекция устной и письменной речи учащихся начальных классов. – М.: «Просвещение», 1991.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М.Ф.Фомичёва. Воспитание у детей правильного произношения. – М.: «Просвещение», 1989.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Т.А.Ткаченко. Коррекция фонетических нарушений у детей. Подготовительный этап: Пособие для логопеда. – М., 2005.</w:t>
      </w:r>
    </w:p>
    <w:p w:rsidR="00B10809" w:rsidRPr="00B10809" w:rsidRDefault="00B10809" w:rsidP="00B108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Е.Н.Краузе</w:t>
      </w:r>
      <w:proofErr w:type="spell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Логопедический массаж и артикуляционная гимнастика: Практическое пособие. – СПб</w:t>
      </w:r>
      <w:proofErr w:type="gramStart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B10809"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</w:p>
    <w:p w:rsidR="00A10760" w:rsidRDefault="00A10760"/>
    <w:sectPr w:rsidR="00A10760" w:rsidSect="00B108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9C9"/>
    <w:multiLevelType w:val="hybridMultilevel"/>
    <w:tmpl w:val="B9161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1599"/>
    <w:multiLevelType w:val="hybridMultilevel"/>
    <w:tmpl w:val="3D44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77E1"/>
    <w:multiLevelType w:val="hybridMultilevel"/>
    <w:tmpl w:val="57B6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5643E"/>
    <w:multiLevelType w:val="hybridMultilevel"/>
    <w:tmpl w:val="32E2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7483D"/>
    <w:multiLevelType w:val="hybridMultilevel"/>
    <w:tmpl w:val="180288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E71CC"/>
    <w:multiLevelType w:val="hybridMultilevel"/>
    <w:tmpl w:val="D87A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06758"/>
    <w:multiLevelType w:val="hybridMultilevel"/>
    <w:tmpl w:val="224E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61D2"/>
    <w:multiLevelType w:val="hybridMultilevel"/>
    <w:tmpl w:val="66CAA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C740A"/>
    <w:multiLevelType w:val="hybridMultilevel"/>
    <w:tmpl w:val="A3EE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76251"/>
    <w:multiLevelType w:val="hybridMultilevel"/>
    <w:tmpl w:val="003A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B0B66"/>
    <w:multiLevelType w:val="hybridMultilevel"/>
    <w:tmpl w:val="9E8E4850"/>
    <w:lvl w:ilvl="0" w:tplc="7A102E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B55C5"/>
    <w:multiLevelType w:val="hybridMultilevel"/>
    <w:tmpl w:val="7D84C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925EE"/>
    <w:multiLevelType w:val="hybridMultilevel"/>
    <w:tmpl w:val="B0180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A691D"/>
    <w:multiLevelType w:val="hybridMultilevel"/>
    <w:tmpl w:val="A7C26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A0188"/>
    <w:multiLevelType w:val="hybridMultilevel"/>
    <w:tmpl w:val="BE2E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67384"/>
    <w:multiLevelType w:val="hybridMultilevel"/>
    <w:tmpl w:val="E85A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12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809"/>
    <w:rsid w:val="005976F6"/>
    <w:rsid w:val="00761235"/>
    <w:rsid w:val="00A10760"/>
    <w:rsid w:val="00A3541F"/>
    <w:rsid w:val="00B10809"/>
    <w:rsid w:val="00B9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10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1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1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1683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2015-11-04T09:00:00Z</dcterms:created>
  <dcterms:modified xsi:type="dcterms:W3CDTF">2015-11-09T15:46:00Z</dcterms:modified>
</cp:coreProperties>
</file>