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983" w:rsidRPr="00403983" w:rsidRDefault="00403983" w:rsidP="00403983">
      <w:pPr>
        <w:rPr>
          <w:rFonts w:ascii="Times New Roman" w:hAnsi="Times New Roman"/>
          <w:b w:val="0"/>
          <w:caps w:val="0"/>
          <w:sz w:val="28"/>
          <w:szCs w:val="28"/>
        </w:rPr>
      </w:pPr>
    </w:p>
    <w:p w:rsidR="008D6205" w:rsidRPr="008D6205" w:rsidRDefault="008D6205" w:rsidP="008D6205">
      <w:pPr>
        <w:jc w:val="right"/>
        <w:rPr>
          <w:rFonts w:ascii="Times New Roman" w:hAnsi="Times New Roman"/>
          <w:b w:val="0"/>
          <w:caps w:val="0"/>
        </w:rPr>
      </w:pPr>
      <w:proofErr w:type="spellStart"/>
      <w:r w:rsidRPr="008D6205">
        <w:rPr>
          <w:rFonts w:ascii="Times New Roman" w:hAnsi="Times New Roman"/>
          <w:b w:val="0"/>
          <w:caps w:val="0"/>
        </w:rPr>
        <w:t>Забелло</w:t>
      </w:r>
      <w:proofErr w:type="spellEnd"/>
      <w:r w:rsidRPr="008D6205">
        <w:rPr>
          <w:rFonts w:ascii="Times New Roman" w:hAnsi="Times New Roman"/>
          <w:b w:val="0"/>
          <w:caps w:val="0"/>
        </w:rPr>
        <w:t xml:space="preserve"> Ирина Сергеевна</w:t>
      </w:r>
    </w:p>
    <w:p w:rsidR="008D6205" w:rsidRPr="008D6205" w:rsidRDefault="008D6205" w:rsidP="008D6205">
      <w:pPr>
        <w:jc w:val="right"/>
        <w:rPr>
          <w:rFonts w:ascii="Times New Roman" w:hAnsi="Times New Roman"/>
          <w:b w:val="0"/>
          <w:caps w:val="0"/>
        </w:rPr>
      </w:pPr>
      <w:r w:rsidRPr="008D6205">
        <w:rPr>
          <w:rFonts w:ascii="Times New Roman" w:hAnsi="Times New Roman"/>
          <w:b w:val="0"/>
          <w:caps w:val="0"/>
        </w:rPr>
        <w:t>МБОУ ДОД ДШИ</w:t>
      </w:r>
      <w:r>
        <w:rPr>
          <w:rFonts w:ascii="Times New Roman" w:hAnsi="Times New Roman"/>
          <w:b w:val="0"/>
          <w:caps w:val="0"/>
        </w:rPr>
        <w:t xml:space="preserve"> </w:t>
      </w:r>
      <w:r w:rsidRPr="008D6205">
        <w:rPr>
          <w:rFonts w:ascii="Times New Roman" w:hAnsi="Times New Roman"/>
          <w:b w:val="0"/>
          <w:caps w:val="0"/>
        </w:rPr>
        <w:t>№43 г.</w:t>
      </w:r>
      <w:bookmarkStart w:id="0" w:name="_GoBack"/>
      <w:bookmarkEnd w:id="0"/>
      <w:r w:rsidRPr="008D6205">
        <w:rPr>
          <w:rFonts w:ascii="Times New Roman" w:hAnsi="Times New Roman"/>
          <w:b w:val="0"/>
          <w:caps w:val="0"/>
        </w:rPr>
        <w:t xml:space="preserve"> Калтан</w:t>
      </w:r>
      <w:r>
        <w:rPr>
          <w:rFonts w:ascii="Times New Roman" w:hAnsi="Times New Roman"/>
          <w:b w:val="0"/>
          <w:caps w:val="0"/>
        </w:rPr>
        <w:t>.</w:t>
      </w:r>
    </w:p>
    <w:p w:rsidR="008D6205" w:rsidRPr="002D75AB" w:rsidRDefault="008D6205" w:rsidP="008D6205">
      <w:pPr>
        <w:shd w:val="clear" w:color="auto" w:fill="FFFFFF"/>
        <w:spacing w:line="262" w:lineRule="atLeast"/>
        <w:ind w:left="720"/>
        <w:jc w:val="right"/>
        <w:rPr>
          <w:rFonts w:ascii="Times New Roman" w:hAnsi="Times New Roman"/>
          <w:b w:val="0"/>
          <w:caps w:val="0"/>
          <w:sz w:val="32"/>
          <w:szCs w:val="32"/>
        </w:rPr>
      </w:pPr>
      <w:r>
        <w:rPr>
          <w:rFonts w:ascii="Times New Roman" w:hAnsi="Times New Roman"/>
          <w:b w:val="0"/>
          <w:caps w:val="0"/>
        </w:rPr>
        <w:t>П</w:t>
      </w:r>
      <w:r w:rsidRPr="008D6205">
        <w:rPr>
          <w:rFonts w:ascii="Times New Roman" w:hAnsi="Times New Roman"/>
          <w:b w:val="0"/>
          <w:caps w:val="0"/>
        </w:rPr>
        <w:t>реподаватель</w:t>
      </w:r>
      <w:r>
        <w:rPr>
          <w:rFonts w:ascii="Times New Roman" w:hAnsi="Times New Roman"/>
          <w:b w:val="0"/>
          <w:caps w:val="0"/>
        </w:rPr>
        <w:t>.</w:t>
      </w:r>
      <w:r w:rsidR="002D75AB" w:rsidRPr="002D75AB">
        <w:rPr>
          <w:rFonts w:ascii="Times New Roman" w:hAnsi="Times New Roman"/>
          <w:b w:val="0"/>
          <w:caps w:val="0"/>
          <w:sz w:val="28"/>
          <w:szCs w:val="28"/>
        </w:rPr>
        <w:br/>
      </w:r>
    </w:p>
    <w:p w:rsidR="008D6205" w:rsidRDefault="008D6205" w:rsidP="008D6205">
      <w:pPr>
        <w:jc w:val="center"/>
        <w:rPr>
          <w:rFonts w:ascii="Times New Roman" w:hAnsi="Times New Roman"/>
          <w:bCs/>
          <w:caps w:val="0"/>
          <w:color w:val="000000"/>
          <w:kern w:val="36"/>
          <w:sz w:val="32"/>
          <w:szCs w:val="32"/>
        </w:rPr>
      </w:pPr>
      <w:r>
        <w:rPr>
          <w:rFonts w:ascii="Times New Roman" w:hAnsi="Times New Roman"/>
          <w:bCs/>
          <w:caps w:val="0"/>
          <w:color w:val="000000"/>
          <w:kern w:val="36"/>
          <w:sz w:val="32"/>
          <w:szCs w:val="32"/>
        </w:rPr>
        <w:t>«Учиться надо весело, чтоб хорошо учиться»</w:t>
      </w:r>
    </w:p>
    <w:p w:rsidR="008D6205" w:rsidRDefault="008D6205" w:rsidP="00403983">
      <w:pPr>
        <w:spacing w:before="120" w:after="120"/>
        <w:ind w:right="141" w:firstLine="567"/>
        <w:jc w:val="both"/>
        <w:rPr>
          <w:rFonts w:ascii="Times New Roman" w:hAnsi="Times New Roman"/>
          <w:b w:val="0"/>
          <w:caps w:val="0"/>
          <w:color w:val="000000"/>
        </w:rPr>
      </w:pPr>
    </w:p>
    <w:p w:rsidR="00311B01" w:rsidRPr="00403983" w:rsidRDefault="00311B01" w:rsidP="00403983">
      <w:pPr>
        <w:spacing w:before="120" w:after="120"/>
        <w:ind w:right="141" w:firstLine="567"/>
        <w:jc w:val="both"/>
        <w:rPr>
          <w:rFonts w:ascii="Times New Roman" w:hAnsi="Times New Roman"/>
          <w:b w:val="0"/>
          <w:caps w:val="0"/>
          <w:color w:val="000000"/>
        </w:rPr>
      </w:pPr>
      <w:r w:rsidRPr="00403983">
        <w:rPr>
          <w:rFonts w:ascii="Times New Roman" w:hAnsi="Times New Roman"/>
          <w:b w:val="0"/>
          <w:caps w:val="0"/>
          <w:color w:val="000000"/>
        </w:rPr>
        <w:t>Н</w:t>
      </w:r>
      <w:r w:rsidR="003A1203" w:rsidRPr="00403983">
        <w:rPr>
          <w:rFonts w:ascii="Times New Roman" w:hAnsi="Times New Roman"/>
          <w:b w:val="0"/>
          <w:caps w:val="0"/>
          <w:color w:val="000000"/>
        </w:rPr>
        <w:t xml:space="preserve">ормальный ученик от урока ничего хорошего и не ждет. Скука, ругань, неудачи формируют представление ребенка и о предмете, и об образе учителя, и о школе в целом. Грустная, словом, картина получается, безрадостная. </w:t>
      </w:r>
      <w:r w:rsidRPr="00403983">
        <w:rPr>
          <w:rFonts w:ascii="Times New Roman" w:hAnsi="Times New Roman"/>
          <w:b w:val="0"/>
          <w:caps w:val="0"/>
          <w:color w:val="000000"/>
        </w:rPr>
        <w:t xml:space="preserve">                                     </w:t>
      </w:r>
    </w:p>
    <w:p w:rsidR="00311B01" w:rsidRPr="00403983" w:rsidRDefault="008D6205" w:rsidP="00403983">
      <w:pPr>
        <w:spacing w:before="120" w:after="120"/>
        <w:ind w:right="141"/>
        <w:jc w:val="both"/>
        <w:rPr>
          <w:rFonts w:ascii="Times New Roman" w:hAnsi="Times New Roman"/>
          <w:b w:val="0"/>
          <w:caps w:val="0"/>
          <w:color w:val="000000"/>
        </w:rPr>
      </w:pPr>
      <w:r>
        <w:rPr>
          <w:rFonts w:ascii="Times New Roman" w:hAnsi="Times New Roman"/>
          <w:b w:val="0"/>
          <w:caps w:val="0"/>
          <w:color w:val="000000"/>
        </w:rPr>
        <w:t xml:space="preserve">        </w:t>
      </w:r>
      <w:r w:rsidR="003A1203" w:rsidRPr="00403983">
        <w:rPr>
          <w:rFonts w:ascii="Times New Roman" w:hAnsi="Times New Roman"/>
          <w:b w:val="0"/>
          <w:caps w:val="0"/>
          <w:color w:val="000000"/>
        </w:rPr>
        <w:t xml:space="preserve">Страх перед уроком и в первую очередь перед учителем коверкает ребенка, топчет его психику, извращает сознание. И приходит ученик на урок внутренне готовый к неприятностям: либо зажатый и скованный, либо расторможенный, либо агрессивно настроенный.        </w:t>
      </w:r>
    </w:p>
    <w:p w:rsidR="00FF4B5F" w:rsidRPr="00403983" w:rsidRDefault="00311B01" w:rsidP="00403983">
      <w:pPr>
        <w:spacing w:before="120" w:after="120"/>
        <w:ind w:right="141"/>
        <w:jc w:val="both"/>
        <w:rPr>
          <w:rFonts w:ascii="Times New Roman" w:hAnsi="Times New Roman"/>
          <w:b w:val="0"/>
          <w:caps w:val="0"/>
          <w:color w:val="000000"/>
        </w:rPr>
      </w:pPr>
      <w:r w:rsidRPr="00403983">
        <w:rPr>
          <w:rFonts w:ascii="Times New Roman" w:hAnsi="Times New Roman"/>
          <w:b w:val="0"/>
          <w:caps w:val="0"/>
          <w:color w:val="000000"/>
        </w:rPr>
        <w:t xml:space="preserve">        </w:t>
      </w:r>
      <w:r w:rsidR="003B1926" w:rsidRPr="00403983">
        <w:rPr>
          <w:rFonts w:ascii="Times New Roman" w:hAnsi="Times New Roman"/>
          <w:b w:val="0"/>
          <w:caps w:val="0"/>
          <w:color w:val="000000"/>
        </w:rPr>
        <w:t xml:space="preserve"> </w:t>
      </w:r>
      <w:r w:rsidR="003A1203" w:rsidRPr="00403983">
        <w:rPr>
          <w:rFonts w:ascii="Times New Roman" w:hAnsi="Times New Roman"/>
          <w:b w:val="0"/>
          <w:caps w:val="0"/>
          <w:color w:val="000000"/>
        </w:rPr>
        <w:t xml:space="preserve">Что же делать? Как приобщить ребенка к уроку, как показать ему, что урок – это еще и радость общения, и радость познания. Как сделать урок интересным для ученика, привыкшего к стрессу? Как его убедить в том, что реальные цели урока в другом? </w:t>
      </w:r>
      <w:r w:rsidR="003A1203" w:rsidRPr="00403983">
        <w:rPr>
          <w:rFonts w:ascii="Times New Roman" w:hAnsi="Times New Roman"/>
          <w:b w:val="0"/>
          <w:caps w:val="0"/>
          <w:color w:val="000000"/>
        </w:rPr>
        <w:br/>
      </w:r>
      <w:r w:rsidR="003B1926" w:rsidRPr="00403983">
        <w:rPr>
          <w:rFonts w:ascii="Times New Roman" w:hAnsi="Times New Roman"/>
          <w:b w:val="0"/>
          <w:caps w:val="0"/>
          <w:color w:val="000000"/>
        </w:rPr>
        <w:t xml:space="preserve">          </w:t>
      </w:r>
      <w:r w:rsidR="003A1203" w:rsidRPr="00403983">
        <w:rPr>
          <w:rFonts w:ascii="Times New Roman" w:hAnsi="Times New Roman"/>
          <w:b w:val="0"/>
          <w:caps w:val="0"/>
          <w:color w:val="000000"/>
        </w:rPr>
        <w:t>Для начала ребенка надо подружить с предметом, подружить с уроком. Что такое дружба, дети понимают очень хорошо, и они готовы принять ее. Только нужно уметь эту дружбу преподнести. И это уже задача учителя.</w:t>
      </w:r>
      <w:r w:rsidR="003A1203" w:rsidRPr="00403983">
        <w:rPr>
          <w:rFonts w:ascii="Times New Roman" w:hAnsi="Times New Roman"/>
          <w:b w:val="0"/>
          <w:caps w:val="0"/>
          <w:color w:val="000000"/>
        </w:rPr>
        <w:br/>
        <w:t xml:space="preserve">Именно через личность учителя ребенок может подружиться с уроком. Дети в подавляющем большинстве оценивают предмет по учителю, который его преподает. И само представление об учебной дисциплине у ребенка складывается по тому, кто преподносит ее и как преподносит. Это первый момент. Второй заключается в следующем: чтобы ребенок полюбил урок, его надо сделать не просто интересным, а личностно значимым для самого ребенка. </w:t>
      </w:r>
      <w:r w:rsidR="003A1203" w:rsidRPr="00403983">
        <w:rPr>
          <w:rFonts w:ascii="Times New Roman" w:hAnsi="Times New Roman"/>
          <w:b w:val="0"/>
          <w:caps w:val="0"/>
          <w:color w:val="000000"/>
        </w:rPr>
        <w:br/>
      </w:r>
      <w:r w:rsidR="003B1926" w:rsidRPr="00403983">
        <w:rPr>
          <w:rFonts w:ascii="Times New Roman" w:hAnsi="Times New Roman"/>
          <w:b w:val="0"/>
          <w:caps w:val="0"/>
          <w:color w:val="000000"/>
        </w:rPr>
        <w:t xml:space="preserve">          </w:t>
      </w:r>
      <w:r w:rsidR="003A1203" w:rsidRPr="00403983">
        <w:rPr>
          <w:rFonts w:ascii="Times New Roman" w:hAnsi="Times New Roman"/>
          <w:b w:val="0"/>
          <w:caps w:val="0"/>
          <w:color w:val="000000"/>
        </w:rPr>
        <w:t>На уроке выстраивается определенная схема взаимоотношений, и во многом от качества этих взаимоотношений и определяется эффективность самого урока.</w:t>
      </w:r>
      <w:r w:rsidR="003B1926" w:rsidRPr="00403983">
        <w:rPr>
          <w:rFonts w:ascii="Times New Roman" w:hAnsi="Times New Roman"/>
          <w:b w:val="0"/>
          <w:caps w:val="0"/>
          <w:color w:val="000000"/>
        </w:rPr>
        <w:t xml:space="preserve">                   </w:t>
      </w:r>
      <w:r w:rsidR="003A1203" w:rsidRPr="00403983">
        <w:rPr>
          <w:rFonts w:ascii="Times New Roman" w:hAnsi="Times New Roman"/>
          <w:b w:val="0"/>
          <w:caps w:val="0"/>
          <w:color w:val="000000"/>
        </w:rPr>
        <w:t>Подружить школьника с уроком – задача не одного дня.</w:t>
      </w:r>
      <w:r w:rsidR="003B1926" w:rsidRPr="00403983">
        <w:rPr>
          <w:rFonts w:ascii="Times New Roman" w:hAnsi="Times New Roman"/>
          <w:b w:val="0"/>
          <w:caps w:val="0"/>
          <w:color w:val="000000"/>
        </w:rPr>
        <w:t xml:space="preserve">  </w:t>
      </w:r>
    </w:p>
    <w:p w:rsidR="008D6205" w:rsidRDefault="003B1926" w:rsidP="008D6205">
      <w:pPr>
        <w:spacing w:before="120" w:after="120"/>
        <w:ind w:right="141"/>
        <w:rPr>
          <w:rFonts w:ascii="Times New Roman" w:hAnsi="Times New Roman"/>
          <w:b w:val="0"/>
          <w:caps w:val="0"/>
          <w:color w:val="000000"/>
        </w:rPr>
      </w:pPr>
      <w:r w:rsidRPr="00403983">
        <w:rPr>
          <w:rFonts w:ascii="Times New Roman" w:hAnsi="Times New Roman"/>
          <w:b w:val="0"/>
          <w:caps w:val="0"/>
          <w:color w:val="000000"/>
        </w:rPr>
        <w:t xml:space="preserve">        </w:t>
      </w:r>
      <w:r w:rsidR="003A1203" w:rsidRPr="00403983">
        <w:rPr>
          <w:rFonts w:ascii="Times New Roman" w:hAnsi="Times New Roman"/>
          <w:b w:val="0"/>
          <w:caps w:val="0"/>
          <w:color w:val="000000"/>
        </w:rPr>
        <w:t>Детская дружба начинается с игры. Где есть место игре – самому понятному языку для ребенка практически любого возраста, - там обязательно зародится и дружба. Так что игре на уроке стоит уделять особое внимание. Использовать ее можно на любом этапе уроке, применительно к любой теме и любой ситуации.</w:t>
      </w:r>
      <w:r w:rsidRPr="00403983">
        <w:rPr>
          <w:rFonts w:ascii="Times New Roman" w:hAnsi="Times New Roman"/>
          <w:b w:val="0"/>
          <w:caps w:val="0"/>
          <w:color w:val="000000"/>
        </w:rPr>
        <w:t xml:space="preserve">                           </w:t>
      </w:r>
      <w:r w:rsidR="003A1203" w:rsidRPr="00403983">
        <w:rPr>
          <w:rFonts w:ascii="Times New Roman" w:hAnsi="Times New Roman"/>
          <w:b w:val="0"/>
          <w:caps w:val="0"/>
          <w:color w:val="000000"/>
        </w:rPr>
        <w:t xml:space="preserve">Что же для дружбы между учеником и уроком требуется от учителя? Само собой, дружба между учеником и учителем, ведь именно конкретный педагог определяет в сознании ребенка образ преподносимого им предмета на многие годы, а нередко и на всю жизнь. Но и это еще не все. Для дружбы между учеником и уроком требуется актерский талант учителя. </w:t>
      </w:r>
      <w:r w:rsidR="003A1203" w:rsidRPr="00403983">
        <w:rPr>
          <w:rFonts w:ascii="Times New Roman" w:hAnsi="Times New Roman"/>
          <w:b w:val="0"/>
          <w:caps w:val="0"/>
          <w:color w:val="000000"/>
        </w:rPr>
        <w:br/>
      </w:r>
      <w:r w:rsidRPr="00403983">
        <w:rPr>
          <w:rFonts w:ascii="Times New Roman" w:hAnsi="Times New Roman"/>
          <w:b w:val="0"/>
          <w:caps w:val="0"/>
          <w:color w:val="000000"/>
        </w:rPr>
        <w:t xml:space="preserve">          </w:t>
      </w:r>
      <w:r w:rsidR="003A1203" w:rsidRPr="00403983">
        <w:rPr>
          <w:rFonts w:ascii="Times New Roman" w:hAnsi="Times New Roman"/>
          <w:b w:val="0"/>
          <w:caps w:val="0"/>
          <w:color w:val="000000"/>
        </w:rPr>
        <w:t xml:space="preserve">На уроке, да и за его пределами хороший учитель должен быть еще и актером. Здесь напрашивается пример с театром. Даже самая замечательная пьеса при отвратительной игре актеров будет воспринята зрителями негативно. Многих после такого спектакля будет уже трудно переубедить, что пьеса хороша, потому что в их восприятии она невольно будет ассоциироваться с бездарностью актеров. Так и на уроке. Методически грамотный урок, составленный суперспециалистами, наполненный интересными упражнениями и нестандартными заданиями, провалится, если учитель не сможет его сыграть. Именно сыграть, не дать. Вдохновенная игра учителя, </w:t>
      </w:r>
      <w:proofErr w:type="gramStart"/>
      <w:r w:rsidR="003A1203" w:rsidRPr="00403983">
        <w:rPr>
          <w:rFonts w:ascii="Times New Roman" w:hAnsi="Times New Roman"/>
          <w:b w:val="0"/>
          <w:caps w:val="0"/>
          <w:color w:val="000000"/>
        </w:rPr>
        <w:t>напротив же</w:t>
      </w:r>
      <w:proofErr w:type="gramEnd"/>
      <w:r w:rsidR="003A1203" w:rsidRPr="00403983">
        <w:rPr>
          <w:rFonts w:ascii="Times New Roman" w:hAnsi="Times New Roman"/>
          <w:b w:val="0"/>
          <w:caps w:val="0"/>
          <w:color w:val="000000"/>
        </w:rPr>
        <w:t xml:space="preserve">, может сгладить неровности, даже мелкие неточности и ошибки, которые могут случайно просочиться на уроке. Детям будет интересно, потому что интересно учителю, потому что он сам заряжен духом урока. </w:t>
      </w:r>
      <w:r w:rsidR="003A1203" w:rsidRPr="00403983">
        <w:rPr>
          <w:rFonts w:ascii="Times New Roman" w:hAnsi="Times New Roman"/>
          <w:b w:val="0"/>
          <w:caps w:val="0"/>
          <w:color w:val="000000"/>
        </w:rPr>
        <w:br/>
      </w:r>
      <w:r w:rsidRPr="00403983">
        <w:rPr>
          <w:rFonts w:ascii="Times New Roman" w:hAnsi="Times New Roman"/>
          <w:b w:val="0"/>
          <w:caps w:val="0"/>
          <w:color w:val="000000"/>
        </w:rPr>
        <w:lastRenderedPageBreak/>
        <w:t xml:space="preserve">     </w:t>
      </w:r>
      <w:r w:rsidR="008D6205">
        <w:rPr>
          <w:rFonts w:ascii="Times New Roman" w:hAnsi="Times New Roman"/>
          <w:b w:val="0"/>
          <w:caps w:val="0"/>
          <w:color w:val="000000"/>
        </w:rPr>
        <w:t xml:space="preserve">  </w:t>
      </w:r>
      <w:r w:rsidR="003A1203" w:rsidRPr="00403983">
        <w:rPr>
          <w:rFonts w:ascii="Times New Roman" w:hAnsi="Times New Roman"/>
          <w:b w:val="0"/>
          <w:caps w:val="0"/>
          <w:color w:val="000000"/>
        </w:rPr>
        <w:t>Жесты, мимика, интонация, юмор, нестандартные обращения к ученикам, перемещения по классу – все это составляет актерское мастерство учителя.</w:t>
      </w:r>
    </w:p>
    <w:p w:rsidR="00CC0479" w:rsidRPr="00403983" w:rsidRDefault="003A1203" w:rsidP="008D6205">
      <w:pPr>
        <w:spacing w:before="120" w:after="120"/>
        <w:ind w:right="141"/>
        <w:rPr>
          <w:rFonts w:ascii="Times New Roman" w:hAnsi="Times New Roman"/>
          <w:b w:val="0"/>
          <w:caps w:val="0"/>
          <w:color w:val="000000"/>
        </w:rPr>
      </w:pPr>
      <w:r w:rsidRPr="00403983">
        <w:rPr>
          <w:rFonts w:ascii="Times New Roman" w:hAnsi="Times New Roman"/>
          <w:b w:val="0"/>
          <w:caps w:val="0"/>
          <w:color w:val="000000"/>
        </w:rPr>
        <w:t xml:space="preserve"> </w:t>
      </w:r>
      <w:r w:rsidR="008D6205">
        <w:rPr>
          <w:rFonts w:ascii="Times New Roman" w:hAnsi="Times New Roman"/>
          <w:b w:val="0"/>
          <w:caps w:val="0"/>
          <w:color w:val="000000"/>
        </w:rPr>
        <w:t xml:space="preserve">      </w:t>
      </w:r>
      <w:r w:rsidRPr="00403983">
        <w:rPr>
          <w:rFonts w:ascii="Times New Roman" w:hAnsi="Times New Roman"/>
          <w:b w:val="0"/>
          <w:caps w:val="0"/>
          <w:color w:val="000000"/>
        </w:rPr>
        <w:t xml:space="preserve">Неожиданные ходы на уроке действуют на ребенка сильнее угроз, крика, двоек. Известно, что дети постоянно испытывают учителя на прочность, предлагая ему </w:t>
      </w:r>
      <w:proofErr w:type="gramStart"/>
      <w:r w:rsidRPr="00403983">
        <w:rPr>
          <w:rFonts w:ascii="Times New Roman" w:hAnsi="Times New Roman"/>
          <w:b w:val="0"/>
          <w:caps w:val="0"/>
          <w:color w:val="000000"/>
        </w:rPr>
        <w:t>несложные</w:t>
      </w:r>
      <w:proofErr w:type="gramEnd"/>
      <w:r w:rsidRPr="00403983">
        <w:rPr>
          <w:rFonts w:ascii="Times New Roman" w:hAnsi="Times New Roman"/>
          <w:b w:val="0"/>
          <w:caps w:val="0"/>
          <w:color w:val="000000"/>
        </w:rPr>
        <w:t xml:space="preserve"> в общем-то ситуации, в которых, как им кажется, они ставят учителя в тупик. Они ждут реакции, прежде всего неадекватной, ждут слабости, растерянности. Нормальный ребенок хочет все время удивлять, вот он и удивляет учителя. Вот и педагогу стоит в этом плане поучиться у детей, единственное, его ходы не должны быть оскорбительны для ученика. Необходимо понимать, где грани дозволенного. А удивлять можно по-разному. Например, если ученик на уроке или перемене ведет себя крайне вызывающе, можно подойти к нему, размахнуться и … погладить его по голове, с иронической укоризной интересуясь его проблемами, уверяю, действует. Или превращение мешающей уроку ситуации в шутку. Просится ребенок бесконечно в туалет, просто так, конечно, - сделайте ход первыми. Поинтересуйтесь как бы невзначай, почему у него нет на </w:t>
      </w:r>
      <w:proofErr w:type="gramStart"/>
      <w:r w:rsidRPr="00403983">
        <w:rPr>
          <w:rFonts w:ascii="Times New Roman" w:hAnsi="Times New Roman"/>
          <w:b w:val="0"/>
          <w:caps w:val="0"/>
          <w:color w:val="000000"/>
        </w:rPr>
        <w:t>парте</w:t>
      </w:r>
      <w:proofErr w:type="gramEnd"/>
      <w:r w:rsidRPr="00403983">
        <w:rPr>
          <w:rFonts w:ascii="Times New Roman" w:hAnsi="Times New Roman"/>
          <w:b w:val="0"/>
          <w:caps w:val="0"/>
          <w:color w:val="000000"/>
        </w:rPr>
        <w:t xml:space="preserve"> памперсов и до </w:t>
      </w:r>
      <w:proofErr w:type="gramStart"/>
      <w:r w:rsidRPr="00403983">
        <w:rPr>
          <w:rFonts w:ascii="Times New Roman" w:hAnsi="Times New Roman"/>
          <w:b w:val="0"/>
          <w:caps w:val="0"/>
          <w:color w:val="000000"/>
        </w:rPr>
        <w:t>каких</w:t>
      </w:r>
      <w:proofErr w:type="gramEnd"/>
      <w:r w:rsidRPr="00403983">
        <w:rPr>
          <w:rFonts w:ascii="Times New Roman" w:hAnsi="Times New Roman"/>
          <w:b w:val="0"/>
          <w:caps w:val="0"/>
          <w:color w:val="000000"/>
        </w:rPr>
        <w:t xml:space="preserve"> пор он будет приходить в школу без них, - подействует. </w:t>
      </w:r>
      <w:r w:rsidRPr="00403983">
        <w:rPr>
          <w:rFonts w:ascii="Times New Roman" w:hAnsi="Times New Roman"/>
          <w:b w:val="0"/>
          <w:caps w:val="0"/>
          <w:color w:val="000000"/>
        </w:rPr>
        <w:br/>
      </w:r>
      <w:r w:rsidR="008D6205">
        <w:rPr>
          <w:rFonts w:ascii="Times New Roman" w:hAnsi="Times New Roman"/>
          <w:b w:val="0"/>
          <w:caps w:val="0"/>
          <w:color w:val="000000"/>
        </w:rPr>
        <w:t xml:space="preserve">         </w:t>
      </w:r>
      <w:r w:rsidRPr="00403983">
        <w:rPr>
          <w:rFonts w:ascii="Times New Roman" w:hAnsi="Times New Roman"/>
          <w:b w:val="0"/>
          <w:caps w:val="0"/>
          <w:color w:val="000000"/>
        </w:rPr>
        <w:t xml:space="preserve">Эффективен прием, когда учитель прикидывается, что не понимает ученика или, наоборот, неожиданно понял его проблему. Списывает мальчик у девочки, поворачиваясь к ней, сделайте ему замечание: «Вова, ну как с тобой можно после этого разговаривать! Как тебе не стыдно, рядом с тобой такая красивая девочка сидит, а ты, вместо того, чтобы любоваться ее красотой, </w:t>
      </w:r>
      <w:proofErr w:type="gramStart"/>
      <w:r w:rsidRPr="00403983">
        <w:rPr>
          <w:rFonts w:ascii="Times New Roman" w:hAnsi="Times New Roman"/>
          <w:b w:val="0"/>
          <w:caps w:val="0"/>
          <w:color w:val="000000"/>
        </w:rPr>
        <w:t>пялишься</w:t>
      </w:r>
      <w:proofErr w:type="gramEnd"/>
      <w:r w:rsidRPr="00403983">
        <w:rPr>
          <w:rFonts w:ascii="Times New Roman" w:hAnsi="Times New Roman"/>
          <w:b w:val="0"/>
          <w:caps w:val="0"/>
          <w:color w:val="000000"/>
        </w:rPr>
        <w:t xml:space="preserve"> к ней в тетрадь, это не по-джентельменски!» Или «Я, вижу, Вова, что ты неравнодушен к Маше, вот только не понимаю, почему </w:t>
      </w:r>
      <w:proofErr w:type="gramStart"/>
      <w:r w:rsidRPr="00403983">
        <w:rPr>
          <w:rFonts w:ascii="Times New Roman" w:hAnsi="Times New Roman"/>
          <w:b w:val="0"/>
          <w:caps w:val="0"/>
          <w:color w:val="000000"/>
        </w:rPr>
        <w:t>косишься</w:t>
      </w:r>
      <w:proofErr w:type="gramEnd"/>
      <w:r w:rsidRPr="00403983">
        <w:rPr>
          <w:rFonts w:ascii="Times New Roman" w:hAnsi="Times New Roman"/>
          <w:b w:val="0"/>
          <w:caps w:val="0"/>
          <w:color w:val="000000"/>
        </w:rPr>
        <w:t xml:space="preserve"> все время к ней в тетрадь, ведь она же так не поймет всей глубины твоих чувств». </w:t>
      </w:r>
      <w:r w:rsidRPr="00403983">
        <w:rPr>
          <w:rFonts w:ascii="Times New Roman" w:hAnsi="Times New Roman"/>
          <w:b w:val="0"/>
          <w:caps w:val="0"/>
          <w:color w:val="000000"/>
        </w:rPr>
        <w:br/>
      </w:r>
      <w:r w:rsidR="003B1926" w:rsidRPr="00403983">
        <w:rPr>
          <w:rFonts w:ascii="Times New Roman" w:hAnsi="Times New Roman"/>
          <w:b w:val="0"/>
          <w:caps w:val="0"/>
          <w:color w:val="000000"/>
        </w:rPr>
        <w:t xml:space="preserve">          </w:t>
      </w:r>
      <w:r w:rsidRPr="00403983">
        <w:rPr>
          <w:rFonts w:ascii="Times New Roman" w:hAnsi="Times New Roman"/>
          <w:b w:val="0"/>
          <w:caps w:val="0"/>
          <w:color w:val="000000"/>
        </w:rPr>
        <w:t>Прием в шутку ругать или в шутку хвалить учеников, когда те, разумеется, этого не заслуживают, чрезвычайно эффективен, он с одной стороны обезоруживает детей, а с другой стороны помогает им по-другому взглянуть на учителя, на урок и на себя самих.</w:t>
      </w:r>
      <w:r w:rsidRPr="00403983">
        <w:rPr>
          <w:rFonts w:ascii="Times New Roman" w:hAnsi="Times New Roman"/>
          <w:b w:val="0"/>
          <w:caps w:val="0"/>
          <w:color w:val="000000"/>
        </w:rPr>
        <w:br/>
        <w:t xml:space="preserve">В каждом ребенке живет потребность приковывать к себе внимание, ему хочется показать, что он есть, что он – единственный в своем роде, что он достоин того, чтобы на него обратили внимание. Еще известный американский психолог Дейл Карнеги выделил это человеческое свойство, обозначив его личностной значимостью. Такая психологическая характеристика живет в каждом, особенно в ребенке, и ему очень хочется удовлетворить эту самую потребность личностной значимости. Именно поэтому ученик подчас ведет себя вызывающе, именно поэтому он создает на уроке нестандартные, подчас довольно сложные для учителя ситуации. Ему просто хочется показать себя. </w:t>
      </w:r>
      <w:r w:rsidRPr="00403983">
        <w:rPr>
          <w:rFonts w:ascii="Times New Roman" w:hAnsi="Times New Roman"/>
          <w:b w:val="0"/>
          <w:caps w:val="0"/>
          <w:color w:val="000000"/>
        </w:rPr>
        <w:br/>
      </w:r>
      <w:r w:rsidR="003B1926" w:rsidRPr="00403983">
        <w:rPr>
          <w:rFonts w:ascii="Times New Roman" w:hAnsi="Times New Roman"/>
          <w:b w:val="0"/>
          <w:caps w:val="0"/>
          <w:color w:val="000000"/>
        </w:rPr>
        <w:t xml:space="preserve">         </w:t>
      </w:r>
      <w:r w:rsidRPr="00403983">
        <w:rPr>
          <w:rFonts w:ascii="Times New Roman" w:hAnsi="Times New Roman"/>
          <w:b w:val="0"/>
          <w:caps w:val="0"/>
          <w:color w:val="000000"/>
        </w:rPr>
        <w:t>Грамотный учитель, понимая своих учеников, должен уметь предотвращать подобные ситуации за счет … юмора. Лучшая оборона – это атака, учителю стоит атаковать, используя юмор.</w:t>
      </w:r>
    </w:p>
    <w:p w:rsidR="00CC0479" w:rsidRPr="00403983" w:rsidRDefault="003B1926" w:rsidP="008D6205">
      <w:pPr>
        <w:spacing w:before="120" w:after="120"/>
        <w:ind w:right="141"/>
        <w:rPr>
          <w:rFonts w:ascii="Times New Roman" w:hAnsi="Times New Roman"/>
          <w:b w:val="0"/>
          <w:caps w:val="0"/>
          <w:color w:val="000000"/>
        </w:rPr>
      </w:pPr>
      <w:r w:rsidRPr="00403983">
        <w:rPr>
          <w:rFonts w:ascii="Times New Roman" w:hAnsi="Times New Roman"/>
          <w:b w:val="0"/>
          <w:caps w:val="0"/>
          <w:color w:val="000000"/>
        </w:rPr>
        <w:t xml:space="preserve">         </w:t>
      </w:r>
      <w:r w:rsidR="003A1203" w:rsidRPr="00403983">
        <w:rPr>
          <w:rFonts w:ascii="Times New Roman" w:hAnsi="Times New Roman"/>
          <w:b w:val="0"/>
          <w:caps w:val="0"/>
          <w:color w:val="000000"/>
        </w:rPr>
        <w:t xml:space="preserve">Наиважнейшим мостиком в установлении дружеских отношений между учеником и учителем являются творческие задания. Являясь элементом самостоятельного решения ученика, они, во-первых, раскрепощают ребенка и, во-вторых, помогают глубже воспринять материал. </w:t>
      </w:r>
      <w:r w:rsidR="003A1203" w:rsidRPr="00403983">
        <w:rPr>
          <w:rFonts w:ascii="Times New Roman" w:hAnsi="Times New Roman"/>
          <w:b w:val="0"/>
          <w:caps w:val="0"/>
          <w:color w:val="000000"/>
        </w:rPr>
        <w:br/>
      </w:r>
      <w:r w:rsidR="003A1203" w:rsidRPr="00403983">
        <w:rPr>
          <w:rFonts w:ascii="Times New Roman" w:hAnsi="Times New Roman"/>
          <w:b w:val="0"/>
          <w:caps w:val="0"/>
          <w:color w:val="000000"/>
        </w:rPr>
        <w:br/>
      </w:r>
      <w:r w:rsidRPr="00403983">
        <w:rPr>
          <w:rFonts w:ascii="Times New Roman" w:hAnsi="Times New Roman"/>
          <w:b w:val="0"/>
          <w:caps w:val="0"/>
          <w:color w:val="000000"/>
        </w:rPr>
        <w:t xml:space="preserve">          </w:t>
      </w:r>
      <w:r w:rsidR="003A1203" w:rsidRPr="00403983">
        <w:rPr>
          <w:rFonts w:ascii="Times New Roman" w:hAnsi="Times New Roman"/>
          <w:b w:val="0"/>
          <w:caps w:val="0"/>
          <w:color w:val="000000"/>
        </w:rPr>
        <w:t xml:space="preserve">Творческие задания, как никакие другие, показывают глубину истинных знаний ученика, при </w:t>
      </w:r>
      <w:proofErr w:type="gramStart"/>
      <w:r w:rsidR="003A1203" w:rsidRPr="00403983">
        <w:rPr>
          <w:rFonts w:ascii="Times New Roman" w:hAnsi="Times New Roman"/>
          <w:b w:val="0"/>
          <w:caps w:val="0"/>
          <w:color w:val="000000"/>
        </w:rPr>
        <w:t>этом</w:t>
      </w:r>
      <w:proofErr w:type="gramEnd"/>
      <w:r w:rsidR="003A1203" w:rsidRPr="00403983">
        <w:rPr>
          <w:rFonts w:ascii="Times New Roman" w:hAnsi="Times New Roman"/>
          <w:b w:val="0"/>
          <w:caps w:val="0"/>
          <w:color w:val="000000"/>
        </w:rPr>
        <w:t xml:space="preserve"> не травмируя и не пугая его. Это связано с тем, что учебный материал становится осязаемым, максимально приближенным к самому ребенку.</w:t>
      </w:r>
    </w:p>
    <w:p w:rsidR="00CC0479" w:rsidRPr="00403983" w:rsidRDefault="003B1926" w:rsidP="008D6205">
      <w:pPr>
        <w:spacing w:before="120" w:after="120"/>
        <w:ind w:right="141"/>
        <w:rPr>
          <w:rFonts w:ascii="Times New Roman" w:hAnsi="Times New Roman"/>
          <w:b w:val="0"/>
          <w:caps w:val="0"/>
          <w:color w:val="000000"/>
        </w:rPr>
      </w:pPr>
      <w:r w:rsidRPr="00403983">
        <w:rPr>
          <w:rFonts w:ascii="Times New Roman" w:hAnsi="Times New Roman"/>
          <w:b w:val="0"/>
          <w:caps w:val="0"/>
          <w:color w:val="000000"/>
        </w:rPr>
        <w:t xml:space="preserve">         </w:t>
      </w:r>
      <w:r w:rsidR="003A1203" w:rsidRPr="00403983">
        <w:rPr>
          <w:rFonts w:ascii="Times New Roman" w:hAnsi="Times New Roman"/>
          <w:b w:val="0"/>
          <w:caps w:val="0"/>
          <w:color w:val="000000"/>
        </w:rPr>
        <w:t xml:space="preserve">Творческие задания выполняют еще одну очень важную функцию – они учат думать, развивая креативное мышление школьника. Предлагая ученикам задания с основным посылом «придумайте», «составьте», «сравните», «исправьте», учитель ведет работу над формированием личности ученика, независимости его суждений, умением </w:t>
      </w:r>
      <w:r w:rsidR="003A1203" w:rsidRPr="00403983">
        <w:rPr>
          <w:rFonts w:ascii="Times New Roman" w:hAnsi="Times New Roman"/>
          <w:b w:val="0"/>
          <w:caps w:val="0"/>
          <w:color w:val="000000"/>
        </w:rPr>
        <w:lastRenderedPageBreak/>
        <w:t xml:space="preserve">вырабатывать и доказывать собственную точку зрения. Все-таки не стоит забывать, что </w:t>
      </w:r>
      <w:r w:rsidR="00CC0479" w:rsidRPr="00403983">
        <w:rPr>
          <w:rFonts w:ascii="Times New Roman" w:hAnsi="Times New Roman"/>
          <w:b w:val="0"/>
          <w:caps w:val="0"/>
          <w:color w:val="000000"/>
        </w:rPr>
        <w:t>на уроке</w:t>
      </w:r>
      <w:r w:rsidR="003A1203" w:rsidRPr="00403983">
        <w:rPr>
          <w:rFonts w:ascii="Times New Roman" w:hAnsi="Times New Roman"/>
          <w:b w:val="0"/>
          <w:caps w:val="0"/>
          <w:color w:val="000000"/>
        </w:rPr>
        <w:t xml:space="preserve"> основная задача, стоящая перед учителем, - развитие личности учащегося.</w:t>
      </w:r>
      <w:r w:rsidR="003A1203" w:rsidRPr="00403983">
        <w:rPr>
          <w:rFonts w:ascii="Times New Roman" w:hAnsi="Times New Roman"/>
          <w:b w:val="0"/>
          <w:caps w:val="0"/>
          <w:color w:val="000000"/>
        </w:rPr>
        <w:br/>
      </w:r>
      <w:r w:rsidRPr="00403983">
        <w:rPr>
          <w:rFonts w:ascii="Times New Roman" w:hAnsi="Times New Roman"/>
          <w:b w:val="0"/>
          <w:caps w:val="0"/>
          <w:color w:val="000000"/>
        </w:rPr>
        <w:t xml:space="preserve">           </w:t>
      </w:r>
      <w:r w:rsidR="003A1203" w:rsidRPr="00403983">
        <w:rPr>
          <w:rFonts w:ascii="Times New Roman" w:hAnsi="Times New Roman"/>
          <w:b w:val="0"/>
          <w:caps w:val="0"/>
          <w:color w:val="000000"/>
        </w:rPr>
        <w:t>На уроке должно быть место всему: и шуму, и перемещению детей по классу, и разнообразию форм ответов, и не организованные учителем вопросы, которые зародились в ходе урока у ученика, - и все это зависит от степени взаимодействия между учителем и классом.</w:t>
      </w:r>
      <w:r w:rsidR="003A1203" w:rsidRPr="00403983">
        <w:rPr>
          <w:rFonts w:ascii="Times New Roman" w:hAnsi="Times New Roman"/>
          <w:b w:val="0"/>
          <w:caps w:val="0"/>
          <w:color w:val="000000"/>
        </w:rPr>
        <w:br/>
      </w:r>
      <w:r w:rsidRPr="00403983">
        <w:rPr>
          <w:rFonts w:ascii="Times New Roman" w:hAnsi="Times New Roman"/>
          <w:b w:val="0"/>
          <w:caps w:val="0"/>
          <w:color w:val="000000"/>
        </w:rPr>
        <w:t xml:space="preserve">         </w:t>
      </w:r>
      <w:r w:rsidR="003A1203" w:rsidRPr="00403983">
        <w:rPr>
          <w:rFonts w:ascii="Times New Roman" w:hAnsi="Times New Roman"/>
          <w:b w:val="0"/>
          <w:caps w:val="0"/>
          <w:color w:val="000000"/>
        </w:rPr>
        <w:t>Любой здравомыслящий педагог понимает, что детям на уроке очень хочется, а подчас необходимо пошуметь, отвлечься от трудной работы, поговорить с соседом. Почему бы ни предоставить им такую возможность?</w:t>
      </w:r>
      <w:r w:rsidRPr="00403983">
        <w:rPr>
          <w:rFonts w:ascii="Times New Roman" w:hAnsi="Times New Roman"/>
          <w:b w:val="0"/>
          <w:caps w:val="0"/>
          <w:color w:val="000000"/>
        </w:rPr>
        <w:t xml:space="preserve">                            </w:t>
      </w:r>
      <w:r w:rsidR="003A1203" w:rsidRPr="00403983">
        <w:rPr>
          <w:rFonts w:ascii="Times New Roman" w:hAnsi="Times New Roman"/>
          <w:b w:val="0"/>
          <w:caps w:val="0"/>
          <w:color w:val="000000"/>
        </w:rPr>
        <w:t>Учитель, подобно режиссеру, должен чувствовать ученика – актера, понимать, что сейчас ему необходимо переключиться на другую сцену – этап урока или упражнение, необходимо сменить темп игры – урока, повысить или ослабить, или же, наоборот, необходимо выложиться, ибо в данную секунду он готов как никогда для выполнения особо трудной работы – кульминации урока</w:t>
      </w:r>
    </w:p>
    <w:p w:rsidR="00403983" w:rsidRPr="00403983" w:rsidRDefault="003B1926" w:rsidP="008D6205">
      <w:pPr>
        <w:spacing w:before="120" w:after="120"/>
        <w:ind w:right="141"/>
        <w:rPr>
          <w:rFonts w:ascii="Times New Roman" w:hAnsi="Times New Roman"/>
          <w:b w:val="0"/>
          <w:caps w:val="0"/>
          <w:color w:val="000000"/>
        </w:rPr>
      </w:pPr>
      <w:r w:rsidRPr="00403983">
        <w:rPr>
          <w:rFonts w:ascii="Times New Roman" w:hAnsi="Times New Roman"/>
          <w:b w:val="0"/>
          <w:caps w:val="0"/>
          <w:color w:val="000000"/>
        </w:rPr>
        <w:t xml:space="preserve">         </w:t>
      </w:r>
      <w:r w:rsidR="003A1203" w:rsidRPr="00403983">
        <w:rPr>
          <w:rFonts w:ascii="Times New Roman" w:hAnsi="Times New Roman"/>
          <w:b w:val="0"/>
          <w:caps w:val="0"/>
          <w:color w:val="000000"/>
        </w:rPr>
        <w:t>На уроке методично, шаг за шагом, необходимо создавать атмосферу работы и праздника. Задача и школы в целом, и каждого учителя в отдельности - создать ребенку такие условия, чтобы шел он на урок с легким сердцем, не трясясь и не пугаясь, а придя на урок, работал. И вся работа учителя должна быть направлена на это. Ведь цель подружить ребенка и урок ставится для того, чтобы ребенок свободно работал: спрашивал, ошибался, отвечал, интересовался, читал, развивал свои способности – словом, постепенно становился свободной личностью, свободомыслящим гражданином своей страны.</w:t>
      </w:r>
      <w:r w:rsidR="003A1203" w:rsidRPr="00403983">
        <w:rPr>
          <w:rFonts w:ascii="Times New Roman" w:hAnsi="Times New Roman"/>
          <w:b w:val="0"/>
          <w:caps w:val="0"/>
          <w:color w:val="000000"/>
        </w:rPr>
        <w:br/>
      </w:r>
      <w:r w:rsidRPr="00403983">
        <w:rPr>
          <w:rFonts w:ascii="Times New Roman" w:hAnsi="Times New Roman"/>
          <w:b w:val="0"/>
          <w:caps w:val="0"/>
          <w:color w:val="000000"/>
        </w:rPr>
        <w:t xml:space="preserve">          </w:t>
      </w:r>
      <w:r w:rsidR="003A1203" w:rsidRPr="00403983">
        <w:rPr>
          <w:rFonts w:ascii="Times New Roman" w:hAnsi="Times New Roman"/>
          <w:b w:val="0"/>
          <w:caps w:val="0"/>
          <w:color w:val="000000"/>
        </w:rPr>
        <w:t>Ш.А.</w:t>
      </w:r>
      <w:r w:rsidRPr="00403983">
        <w:rPr>
          <w:rFonts w:ascii="Times New Roman" w:hAnsi="Times New Roman"/>
          <w:b w:val="0"/>
          <w:caps w:val="0"/>
          <w:color w:val="000000"/>
        </w:rPr>
        <w:t xml:space="preserve"> </w:t>
      </w:r>
      <w:proofErr w:type="spellStart"/>
      <w:r w:rsidR="003A1203" w:rsidRPr="00403983">
        <w:rPr>
          <w:rFonts w:ascii="Times New Roman" w:hAnsi="Times New Roman"/>
          <w:b w:val="0"/>
          <w:caps w:val="0"/>
          <w:color w:val="000000"/>
        </w:rPr>
        <w:t>Амонашвили</w:t>
      </w:r>
      <w:proofErr w:type="spellEnd"/>
      <w:r w:rsidR="003A1203" w:rsidRPr="00403983">
        <w:rPr>
          <w:rFonts w:ascii="Times New Roman" w:hAnsi="Times New Roman"/>
          <w:b w:val="0"/>
          <w:caps w:val="0"/>
          <w:color w:val="000000"/>
        </w:rPr>
        <w:t xml:space="preserve"> любил делать детям подарки на день рождения – уроки именинникам. В сущности, проходил обычный урок, такой же, как и все остальные, но для ребенка, которому с первых минут сообщалось, что это все для него, такой урок превращался в волшебный праздник, запоминающийся на всю жизнь. Надо понимать, что важна не столько форма и не содержание урока, а степень доверия ребенка учителю и учителя ребенку и культура общения, основанная на понимании друг друга. Инициатива в этом вопросе должна отдаваться учителю, который должен уметь уступать, показывая при этом, что уступка – не слабость, а сила. Ученики очень скоро становятся похожими на своих учителей. И у учителя, который неравнодушен к своему уроку, появятся такие же неравнодушные ученики.</w:t>
      </w:r>
      <w:r w:rsidR="003A1203" w:rsidRPr="00403983">
        <w:rPr>
          <w:rFonts w:ascii="Times New Roman" w:hAnsi="Times New Roman"/>
          <w:b w:val="0"/>
          <w:caps w:val="0"/>
          <w:color w:val="000000"/>
        </w:rPr>
        <w:br/>
      </w:r>
      <w:r w:rsidRPr="00403983">
        <w:rPr>
          <w:rFonts w:ascii="Times New Roman" w:hAnsi="Times New Roman"/>
          <w:b w:val="0"/>
          <w:caps w:val="0"/>
          <w:color w:val="000000"/>
        </w:rPr>
        <w:t xml:space="preserve">         </w:t>
      </w:r>
      <w:r w:rsidR="003A1203" w:rsidRPr="00403983">
        <w:rPr>
          <w:rFonts w:ascii="Times New Roman" w:hAnsi="Times New Roman"/>
          <w:b w:val="0"/>
          <w:caps w:val="0"/>
          <w:color w:val="000000"/>
        </w:rPr>
        <w:t>В завершении хотелось бы сказать всем учителям: «Так дарите же своим ученикам подарки – дарите ученикам свои уроки! Чем чаще вы будете делать подарки ему, тем больше будете получать отдачи в ответ».</w:t>
      </w:r>
    </w:p>
    <w:p w:rsidR="00403983" w:rsidRPr="00403983" w:rsidRDefault="00403983" w:rsidP="00403983">
      <w:pPr>
        <w:spacing w:before="120" w:after="120"/>
        <w:ind w:right="141"/>
        <w:jc w:val="both"/>
        <w:rPr>
          <w:rFonts w:ascii="Times New Roman" w:hAnsi="Times New Roman"/>
          <w:b w:val="0"/>
          <w:caps w:val="0"/>
          <w:color w:val="000000"/>
        </w:rPr>
      </w:pPr>
    </w:p>
    <w:p w:rsidR="004E6B05" w:rsidRPr="00403983" w:rsidRDefault="004E6B05" w:rsidP="008D6205">
      <w:pPr>
        <w:spacing w:before="120" w:after="120"/>
        <w:ind w:right="141"/>
        <w:jc w:val="center"/>
        <w:rPr>
          <w:rFonts w:ascii="Times New Roman" w:hAnsi="Times New Roman"/>
          <w:caps w:val="0"/>
          <w:color w:val="000000"/>
        </w:rPr>
      </w:pPr>
      <w:r w:rsidRPr="00403983">
        <w:rPr>
          <w:rFonts w:ascii="Times New Roman" w:hAnsi="Times New Roman"/>
          <w:caps w:val="0"/>
          <w:color w:val="000000"/>
        </w:rPr>
        <w:t>Используемая литература:</w:t>
      </w:r>
    </w:p>
    <w:p w:rsidR="004E6B05" w:rsidRPr="00403983" w:rsidRDefault="004E6B05" w:rsidP="00403983">
      <w:pPr>
        <w:spacing w:before="120" w:after="120"/>
        <w:ind w:right="141"/>
        <w:jc w:val="both"/>
        <w:rPr>
          <w:rFonts w:ascii="Times New Roman" w:hAnsi="Times New Roman"/>
          <w:b w:val="0"/>
          <w:caps w:val="0"/>
          <w:color w:val="000000"/>
        </w:rPr>
      </w:pPr>
      <w:r w:rsidRPr="00403983">
        <w:rPr>
          <w:rFonts w:ascii="Times New Roman" w:hAnsi="Times New Roman"/>
          <w:b w:val="0"/>
          <w:caps w:val="0"/>
          <w:color w:val="000000"/>
        </w:rPr>
        <w:t xml:space="preserve">1. </w:t>
      </w:r>
      <w:proofErr w:type="spellStart"/>
      <w:r w:rsidRPr="00403983">
        <w:rPr>
          <w:rFonts w:ascii="Times New Roman" w:hAnsi="Times New Roman"/>
          <w:b w:val="0"/>
          <w:caps w:val="0"/>
          <w:color w:val="000000"/>
        </w:rPr>
        <w:t>Ш.А.Амонашвили</w:t>
      </w:r>
      <w:proofErr w:type="spellEnd"/>
      <w:r w:rsidRPr="00403983">
        <w:rPr>
          <w:rFonts w:ascii="Times New Roman" w:hAnsi="Times New Roman"/>
          <w:b w:val="0"/>
          <w:caps w:val="0"/>
          <w:color w:val="000000"/>
        </w:rPr>
        <w:t xml:space="preserve"> «Здравствуйте, дети!»</w:t>
      </w:r>
      <w:r w:rsidR="008D6205">
        <w:rPr>
          <w:rFonts w:ascii="Times New Roman" w:hAnsi="Times New Roman"/>
          <w:b w:val="0"/>
          <w:caps w:val="0"/>
          <w:color w:val="000000"/>
        </w:rPr>
        <w:t>.</w:t>
      </w:r>
      <w:r w:rsidRPr="00403983">
        <w:rPr>
          <w:rFonts w:ascii="Times New Roman" w:hAnsi="Times New Roman"/>
          <w:b w:val="0"/>
          <w:caps w:val="0"/>
          <w:color w:val="000000"/>
        </w:rPr>
        <w:t xml:space="preserve"> </w:t>
      </w:r>
    </w:p>
    <w:p w:rsidR="00912346" w:rsidRPr="00403983" w:rsidRDefault="004E6B05" w:rsidP="00403983">
      <w:pPr>
        <w:spacing w:before="120" w:after="120"/>
        <w:ind w:right="141"/>
        <w:jc w:val="both"/>
        <w:rPr>
          <w:rFonts w:ascii="Times New Roman" w:hAnsi="Times New Roman"/>
          <w:b w:val="0"/>
          <w:caps w:val="0"/>
          <w:color w:val="000000"/>
        </w:rPr>
      </w:pPr>
      <w:r w:rsidRPr="00403983">
        <w:rPr>
          <w:rFonts w:ascii="Times New Roman" w:hAnsi="Times New Roman"/>
          <w:b w:val="0"/>
          <w:caps w:val="0"/>
          <w:color w:val="000000"/>
        </w:rPr>
        <w:t>2.В.В.Волина «Учиться надо весело, чтоб хорошо учиться»: «Образовательные игровые технологии».</w:t>
      </w:r>
    </w:p>
    <w:p w:rsidR="00912346" w:rsidRPr="00403983" w:rsidRDefault="00912346" w:rsidP="00403983">
      <w:pPr>
        <w:spacing w:before="120" w:after="120"/>
        <w:ind w:right="141"/>
        <w:jc w:val="both"/>
        <w:rPr>
          <w:rFonts w:ascii="Times New Roman" w:hAnsi="Times New Roman"/>
          <w:b w:val="0"/>
          <w:caps w:val="0"/>
          <w:color w:val="000000"/>
        </w:rPr>
      </w:pPr>
    </w:p>
    <w:sectPr w:rsidR="00912346" w:rsidRPr="00403983" w:rsidSect="00561D7E">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D76" w:rsidRDefault="00554D76" w:rsidP="00561D7E">
      <w:r>
        <w:separator/>
      </w:r>
    </w:p>
  </w:endnote>
  <w:endnote w:type="continuationSeparator" w:id="0">
    <w:p w:rsidR="00554D76" w:rsidRDefault="00554D76" w:rsidP="00561D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D76" w:rsidRDefault="00554D76" w:rsidP="00561D7E">
      <w:r>
        <w:separator/>
      </w:r>
    </w:p>
  </w:footnote>
  <w:footnote w:type="continuationSeparator" w:id="0">
    <w:p w:rsidR="00554D76" w:rsidRDefault="00554D76" w:rsidP="00561D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284507"/>
      <w:docPartObj>
        <w:docPartGallery w:val="Page Numbers (Top of Page)"/>
        <w:docPartUnique/>
      </w:docPartObj>
    </w:sdtPr>
    <w:sdtContent>
      <w:p w:rsidR="00561D7E" w:rsidRDefault="0000525D">
        <w:pPr>
          <w:pStyle w:val="a3"/>
          <w:jc w:val="center"/>
        </w:pPr>
        <w:r>
          <w:fldChar w:fldCharType="begin"/>
        </w:r>
        <w:r w:rsidR="00561D7E">
          <w:instrText>PAGE   \* MERGEFORMAT</w:instrText>
        </w:r>
        <w:r>
          <w:fldChar w:fldCharType="separate"/>
        </w:r>
        <w:r w:rsidR="008D6205">
          <w:rPr>
            <w:noProof/>
          </w:rPr>
          <w:t>2</w:t>
        </w:r>
        <w:r>
          <w:fldChar w:fldCharType="end"/>
        </w:r>
      </w:p>
    </w:sdtContent>
  </w:sdt>
  <w:p w:rsidR="00561D7E" w:rsidRDefault="00561D7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8639A"/>
    <w:multiLevelType w:val="multilevel"/>
    <w:tmpl w:val="B28AE07C"/>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rPr>
        <w:i/>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3A1203"/>
    <w:rsid w:val="0000525D"/>
    <w:rsid w:val="002524C2"/>
    <w:rsid w:val="002D75AB"/>
    <w:rsid w:val="00311B01"/>
    <w:rsid w:val="003A1203"/>
    <w:rsid w:val="003B1926"/>
    <w:rsid w:val="00403983"/>
    <w:rsid w:val="004220A7"/>
    <w:rsid w:val="004E6B05"/>
    <w:rsid w:val="004F7486"/>
    <w:rsid w:val="00554D76"/>
    <w:rsid w:val="00561D7E"/>
    <w:rsid w:val="006D1236"/>
    <w:rsid w:val="007F4CEE"/>
    <w:rsid w:val="008D6205"/>
    <w:rsid w:val="00912346"/>
    <w:rsid w:val="00952B2D"/>
    <w:rsid w:val="00C232FD"/>
    <w:rsid w:val="00C56A88"/>
    <w:rsid w:val="00CC0479"/>
    <w:rsid w:val="00E6371D"/>
    <w:rsid w:val="00FF4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b/>
        <w:caps/>
        <w:sz w:val="28"/>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6A88"/>
    <w:rPr>
      <w:sz w:val="24"/>
      <w:szCs w:val="24"/>
    </w:rPr>
  </w:style>
  <w:style w:type="paragraph" w:styleId="2">
    <w:name w:val="heading 2"/>
    <w:basedOn w:val="a"/>
    <w:next w:val="a"/>
    <w:link w:val="20"/>
    <w:autoRedefine/>
    <w:qFormat/>
    <w:rsid w:val="00E6371D"/>
    <w:pPr>
      <w:keepNext/>
      <w:numPr>
        <w:ilvl w:val="1"/>
        <w:numId w:val="1"/>
      </w:numPr>
      <w:spacing w:before="240" w:after="120" w:line="360" w:lineRule="auto"/>
      <w:jc w:val="both"/>
      <w:outlineLvl w:val="1"/>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6371D"/>
    <w:rPr>
      <w:rFonts w:ascii="Times New Roman" w:eastAsia="Times New Roman" w:hAnsi="Times New Roman" w:cs="Times New Roman"/>
      <w:b/>
      <w:caps/>
      <w:sz w:val="28"/>
      <w:szCs w:val="20"/>
      <w:lang w:eastAsia="ru-RU"/>
    </w:rPr>
  </w:style>
  <w:style w:type="character" w:customStyle="1" w:styleId="apple-converted-space">
    <w:name w:val="apple-converted-space"/>
    <w:basedOn w:val="a0"/>
    <w:rsid w:val="004E6B05"/>
  </w:style>
  <w:style w:type="paragraph" w:styleId="a3">
    <w:name w:val="header"/>
    <w:basedOn w:val="a"/>
    <w:link w:val="a4"/>
    <w:uiPriority w:val="99"/>
    <w:rsid w:val="00561D7E"/>
    <w:pPr>
      <w:tabs>
        <w:tab w:val="center" w:pos="4677"/>
        <w:tab w:val="right" w:pos="9355"/>
      </w:tabs>
    </w:pPr>
  </w:style>
  <w:style w:type="character" w:customStyle="1" w:styleId="a4">
    <w:name w:val="Верхний колонтитул Знак"/>
    <w:basedOn w:val="a0"/>
    <w:link w:val="a3"/>
    <w:uiPriority w:val="99"/>
    <w:rsid w:val="00561D7E"/>
    <w:rPr>
      <w:sz w:val="24"/>
      <w:szCs w:val="24"/>
    </w:rPr>
  </w:style>
  <w:style w:type="paragraph" w:styleId="a5">
    <w:name w:val="footer"/>
    <w:basedOn w:val="a"/>
    <w:link w:val="a6"/>
    <w:rsid w:val="00561D7E"/>
    <w:pPr>
      <w:tabs>
        <w:tab w:val="center" w:pos="4677"/>
        <w:tab w:val="right" w:pos="9355"/>
      </w:tabs>
    </w:pPr>
  </w:style>
  <w:style w:type="character" w:customStyle="1" w:styleId="a6">
    <w:name w:val="Нижний колонтитул Знак"/>
    <w:basedOn w:val="a0"/>
    <w:link w:val="a5"/>
    <w:rsid w:val="00561D7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1049802">
      <w:bodyDiv w:val="1"/>
      <w:marLeft w:val="0"/>
      <w:marRight w:val="0"/>
      <w:marTop w:val="0"/>
      <w:marBottom w:val="0"/>
      <w:divBdr>
        <w:top w:val="none" w:sz="0" w:space="0" w:color="auto"/>
        <w:left w:val="none" w:sz="0" w:space="0" w:color="auto"/>
        <w:bottom w:val="none" w:sz="0" w:space="0" w:color="auto"/>
        <w:right w:val="none" w:sz="0" w:space="0" w:color="auto"/>
      </w:divBdr>
      <w:divsChild>
        <w:div w:id="1534420620">
          <w:marLeft w:val="327"/>
          <w:marRight w:val="327"/>
          <w:marTop w:val="0"/>
          <w:marBottom w:val="0"/>
          <w:divBdr>
            <w:top w:val="none" w:sz="0" w:space="0" w:color="auto"/>
            <w:left w:val="none" w:sz="0" w:space="0" w:color="auto"/>
            <w:bottom w:val="none" w:sz="0" w:space="0" w:color="auto"/>
            <w:right w:val="none" w:sz="0" w:space="0" w:color="auto"/>
          </w:divBdr>
        </w:div>
      </w:divsChild>
    </w:div>
    <w:div w:id="176255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1451</Words>
  <Characters>8272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9</cp:revision>
  <dcterms:created xsi:type="dcterms:W3CDTF">2013-03-25T13:47:00Z</dcterms:created>
  <dcterms:modified xsi:type="dcterms:W3CDTF">2014-08-31T12:36:00Z</dcterms:modified>
</cp:coreProperties>
</file>