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46" w:rsidRDefault="00054E46" w:rsidP="00054E4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Симонок</w:t>
      </w:r>
      <w:proofErr w:type="spellEnd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Анатолий Валерьевич </w:t>
      </w:r>
    </w:p>
    <w:p w:rsidR="00054E46" w:rsidRPr="00054E46" w:rsidRDefault="00054E46" w:rsidP="00054E4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автономное общеобразовательное учреждение </w:t>
      </w:r>
    </w:p>
    <w:p w:rsidR="00054E46" w:rsidRDefault="00054E46" w:rsidP="00054E46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spellStart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Натальинская</w:t>
      </w:r>
      <w:proofErr w:type="spellEnd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школа" МО </w:t>
      </w:r>
      <w:proofErr w:type="spellStart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Красноуфимский</w:t>
      </w:r>
      <w:proofErr w:type="spellEnd"/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округ</w:t>
      </w:r>
    </w:p>
    <w:p w:rsidR="00054E46" w:rsidRPr="00054E46" w:rsidRDefault="00054E46" w:rsidP="00054E46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54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биологии</w:t>
      </w:r>
    </w:p>
    <w:p w:rsidR="00054E46" w:rsidRPr="00054E46" w:rsidRDefault="00054E46" w:rsidP="00054E46">
      <w:pPr>
        <w:spacing w:before="24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Кроссворд «Органы цветковых растений №1»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2409825"/>
            <wp:effectExtent l="19050" t="0" r="0" b="0"/>
            <wp:docPr id="3" name="imgCrossword" descr="Кроссворд «Органы цветковых растений №1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Органы цветковых растений №1»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1. Корневая система с хорошо развитым главным корнем.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2. Название корня, куда откладываются питательные вещества у георгина.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3. С помощью этих корней растение со слабым стеблем поднимаются вверх по стенам, стволам деревьев.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4. Часть тела организма, выполняющая определённую функцию.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5. Корни, поднимающиеся над водой или почвой вертикально и снабжающие подземные части растения воздухом.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6. Система, образованная многочисленными разветвлениями корня.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7. Орган, с помощью которого растение удерживается в почве.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8. Корневая система, с недоразвитым или рано отмирающим главным корнем.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9. Подземные корни, из которых формируются дыхательные корни.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10. Сложный орган растения, состоящий из стебля, листьев и почек.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11. Процесс образования органических веществ.</w:t>
      </w:r>
    </w:p>
    <w:p w:rsidR="009E2763" w:rsidRDefault="009E2763"/>
    <w:p w:rsidR="0045435D" w:rsidRDefault="0045435D"/>
    <w:p w:rsidR="0045435D" w:rsidRDefault="0045435D"/>
    <w:p w:rsidR="0045435D" w:rsidRDefault="0045435D"/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Кроссворд «Органы цветковых растений №2»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9650" cy="3076575"/>
            <wp:effectExtent l="19050" t="0" r="0" b="0"/>
            <wp:docPr id="18" name="imgCrossword" descr="Кроссворд «Органы цветковых растений №2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Органы цветковых растений №2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1. Нижняя часть листа.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2. Лист, у которого на черешке несколько листовых пластинок.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3. Одна из функций стебля.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4. Видоизменённые листья у гороха, выполняющие опорную функцию.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5. Выросты черешка.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6. Пластинка, которая крепится к стеблю с помощью черешка.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7. Лист, имеющий одну листовую пластинку на черешке.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8. Орган растения, на котором располагаются почки, побеги, цветки и плоды.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9. Орган растения, в котором происходят сложные процессы дыхания, образования питательных веществ, испарения воды.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10. Почка, в которой заключён зачаток будущего цветка.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11. То, с помощью чего листовая пластинка крепится к стеблю.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12. Зачаточный побег.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13. Видоизменённые листья кактуса.</w:t>
      </w: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14. Лист, у которого нет черешка</w:t>
      </w: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E46" w:rsidRDefault="00054E46" w:rsidP="0045435D">
      <w:pPr>
        <w:spacing w:before="24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Кроссворд «Органы цветковых растений №3»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3300" cy="1981200"/>
            <wp:effectExtent l="19050" t="0" r="0" b="0"/>
            <wp:docPr id="79" name="imgCrossword" descr="Кроссворд «Органы цветковых растений №3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Кроссворд «Органы цветковых растений №3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1. Образуют венчик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2. Окружён чашелистиками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3. Венчик + чашелистики = ?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4. Орган полового размножения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5. Завязь + столбик + рыльце = ?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6. Окружают венчик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7. Одна из главных частей цветка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8. Группа цветков, собранных вместе</w:t>
      </w:r>
    </w:p>
    <w:p w:rsidR="0045435D" w:rsidRP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35D">
        <w:rPr>
          <w:rFonts w:ascii="Times New Roman" w:eastAsia="Times New Roman" w:hAnsi="Times New Roman" w:cs="Times New Roman"/>
          <w:sz w:val="24"/>
          <w:szCs w:val="24"/>
        </w:rPr>
        <w:t>9. Расширенная часть цветоножки</w:t>
      </w: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435D" w:rsidRDefault="0045435D" w:rsidP="00454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E46" w:rsidRDefault="00054E46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Кроссворд «Органы цветковых растений №1»</w:t>
      </w:r>
    </w:p>
    <w:p w:rsidR="0045435D" w:rsidRPr="0045435D" w:rsidRDefault="0045435D" w:rsidP="00454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0100" cy="2409825"/>
            <wp:effectExtent l="19050" t="0" r="0" b="0"/>
            <wp:docPr id="31" name="ic" descr="Кроссворд «Органы цветковых растений №1» 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Кроссворд «Органы цветковых растений №1»  с ответ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E46" w:rsidRDefault="00054E46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Кроссворд «Органы цветковых растений №2»</w:t>
      </w:r>
    </w:p>
    <w:p w:rsidR="0045435D" w:rsidRDefault="0045435D">
      <w:r w:rsidRPr="0045435D">
        <w:rPr>
          <w:noProof/>
        </w:rPr>
        <w:drawing>
          <wp:inline distT="0" distB="0" distL="0" distR="0">
            <wp:extent cx="4819650" cy="3076575"/>
            <wp:effectExtent l="19050" t="0" r="0" b="0"/>
            <wp:docPr id="2" name="ic" descr="Кроссворд «Органы цветковых растений №2»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Кроссворд «Органы цветковых растений №2» с ответ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5D" w:rsidRPr="00054E46" w:rsidRDefault="0045435D" w:rsidP="00054E46">
      <w:pPr>
        <w:spacing w:before="24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54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Кроссворд «Органы цветковых растений №3»</w:t>
      </w:r>
    </w:p>
    <w:p w:rsidR="0045435D" w:rsidRDefault="0045435D">
      <w:r w:rsidRPr="0045435D">
        <w:rPr>
          <w:noProof/>
        </w:rPr>
        <w:drawing>
          <wp:inline distT="0" distB="0" distL="0" distR="0">
            <wp:extent cx="3543300" cy="1981200"/>
            <wp:effectExtent l="19050" t="0" r="0" b="0"/>
            <wp:docPr id="4" name="ic" descr="Кроссворд «Органы цветковых растений №3»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" descr="Кроссворд «Органы цветковых растений №3»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35D" w:rsidSect="009E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435D"/>
    <w:rsid w:val="00054E46"/>
    <w:rsid w:val="002D7449"/>
    <w:rsid w:val="0045435D"/>
    <w:rsid w:val="0075735D"/>
    <w:rsid w:val="008F1E93"/>
    <w:rsid w:val="009E2763"/>
    <w:rsid w:val="009F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3"/>
  </w:style>
  <w:style w:type="paragraph" w:styleId="1">
    <w:name w:val="heading 1"/>
    <w:basedOn w:val="a"/>
    <w:link w:val="10"/>
    <w:uiPriority w:val="9"/>
    <w:qFormat/>
    <w:rsid w:val="0045435D"/>
    <w:pPr>
      <w:spacing w:before="24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5D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43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5435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43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5435D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5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1D79-1D2C-49A5-A193-1186972A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323</Words>
  <Characters>1847</Characters>
  <Application>Microsoft Office Word</Application>
  <DocSecurity>0</DocSecurity>
  <Lines>15</Lines>
  <Paragraphs>4</Paragraphs>
  <ScaleCrop>false</ScaleCrop>
  <Company>МОУ Наталинская СОШ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RusmanAL</cp:lastModifiedBy>
  <cp:revision>2</cp:revision>
  <cp:lastPrinted>2013-10-24T12:23:00Z</cp:lastPrinted>
  <dcterms:created xsi:type="dcterms:W3CDTF">2015-12-22T09:56:00Z</dcterms:created>
  <dcterms:modified xsi:type="dcterms:W3CDTF">2015-12-22T09:56:00Z</dcterms:modified>
</cp:coreProperties>
</file>