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54F" w:rsidRDefault="00F1254F" w:rsidP="00F1254F">
      <w:pPr>
        <w:tabs>
          <w:tab w:val="left" w:pos="6083"/>
          <w:tab w:val="left" w:pos="7746"/>
        </w:tabs>
        <w:spacing w:line="240" w:lineRule="auto"/>
        <w:jc w:val="right"/>
        <w:rPr>
          <w:rFonts w:ascii="Times New Roman" w:hAnsi="Times New Roman"/>
          <w:color w:val="000000"/>
          <w:sz w:val="24"/>
          <w:szCs w:val="24"/>
          <w:shd w:val="clear" w:color="auto" w:fill="FFFFFF"/>
        </w:rPr>
      </w:pPr>
      <w:proofErr w:type="spellStart"/>
      <w:r w:rsidRPr="00F1254F">
        <w:rPr>
          <w:rFonts w:ascii="Times New Roman" w:hAnsi="Times New Roman"/>
          <w:color w:val="000000"/>
          <w:sz w:val="24"/>
          <w:szCs w:val="24"/>
          <w:shd w:val="clear" w:color="auto" w:fill="FFFFFF"/>
        </w:rPr>
        <w:t>Вислогузова</w:t>
      </w:r>
      <w:proofErr w:type="spellEnd"/>
      <w:r w:rsidRPr="00F1254F">
        <w:rPr>
          <w:rFonts w:ascii="Times New Roman" w:hAnsi="Times New Roman"/>
          <w:color w:val="000000"/>
          <w:sz w:val="24"/>
          <w:szCs w:val="24"/>
          <w:shd w:val="clear" w:color="auto" w:fill="FFFFFF"/>
        </w:rPr>
        <w:t xml:space="preserve"> Виктория Глебовна </w:t>
      </w:r>
    </w:p>
    <w:p w:rsidR="00F1254F" w:rsidRDefault="00F1254F" w:rsidP="00F1254F">
      <w:pPr>
        <w:tabs>
          <w:tab w:val="left" w:pos="6083"/>
          <w:tab w:val="left" w:pos="7746"/>
        </w:tabs>
        <w:spacing w:line="240" w:lineRule="auto"/>
        <w:jc w:val="right"/>
        <w:rPr>
          <w:rFonts w:ascii="Times New Roman" w:hAnsi="Times New Roman"/>
          <w:color w:val="000000"/>
          <w:sz w:val="24"/>
          <w:szCs w:val="24"/>
          <w:shd w:val="clear" w:color="auto" w:fill="FFFFFF"/>
        </w:rPr>
      </w:pPr>
      <w:r w:rsidRPr="00F1254F">
        <w:rPr>
          <w:rFonts w:ascii="Times New Roman" w:hAnsi="Times New Roman"/>
          <w:color w:val="000000"/>
          <w:sz w:val="24"/>
          <w:szCs w:val="24"/>
          <w:shd w:val="clear" w:color="auto" w:fill="FFFFFF"/>
        </w:rPr>
        <w:t>МБОУ "Лицей № 136" г. Новосибирска</w:t>
      </w:r>
    </w:p>
    <w:p w:rsidR="00F1254F" w:rsidRPr="00F1254F" w:rsidRDefault="00F1254F" w:rsidP="00F1254F">
      <w:pPr>
        <w:tabs>
          <w:tab w:val="left" w:pos="6083"/>
          <w:tab w:val="left" w:pos="7746"/>
        </w:tabs>
        <w:spacing w:line="240" w:lineRule="auto"/>
        <w:jc w:val="right"/>
        <w:rPr>
          <w:rFonts w:ascii="Times New Roman" w:hAnsi="Times New Roman"/>
          <w:b/>
          <w:sz w:val="24"/>
          <w:szCs w:val="24"/>
        </w:rPr>
      </w:pPr>
      <w:r w:rsidRPr="00F1254F">
        <w:rPr>
          <w:rFonts w:ascii="Times New Roman" w:hAnsi="Times New Roman"/>
          <w:color w:val="000000"/>
          <w:sz w:val="24"/>
          <w:szCs w:val="24"/>
          <w:shd w:val="clear" w:color="auto" w:fill="FFFFFF"/>
        </w:rPr>
        <w:t>Учитель русского языка и литературы</w:t>
      </w:r>
    </w:p>
    <w:p w:rsidR="00F1254F" w:rsidRDefault="00F1254F" w:rsidP="00F1254F">
      <w:pPr>
        <w:spacing w:line="240" w:lineRule="auto"/>
        <w:contextualSpacing/>
        <w:rPr>
          <w:rFonts w:ascii="Times New Roman" w:hAnsi="Times New Roman"/>
          <w:b/>
          <w:sz w:val="24"/>
          <w:szCs w:val="24"/>
        </w:rPr>
      </w:pPr>
    </w:p>
    <w:p w:rsidR="00F1254F" w:rsidRPr="00F1254F" w:rsidRDefault="00F1254F" w:rsidP="00F1254F">
      <w:pPr>
        <w:spacing w:line="240" w:lineRule="auto"/>
        <w:contextualSpacing/>
        <w:jc w:val="center"/>
        <w:rPr>
          <w:rFonts w:ascii="Times New Roman" w:hAnsi="Times New Roman"/>
          <w:b/>
          <w:sz w:val="24"/>
          <w:szCs w:val="24"/>
        </w:rPr>
      </w:pPr>
      <w:r w:rsidRPr="00F1254F">
        <w:rPr>
          <w:rFonts w:ascii="Times New Roman" w:hAnsi="Times New Roman"/>
          <w:b/>
          <w:sz w:val="24"/>
          <w:szCs w:val="24"/>
        </w:rPr>
        <w:t xml:space="preserve">Тема: </w:t>
      </w:r>
      <w:r>
        <w:rPr>
          <w:rFonts w:ascii="Times New Roman" w:hAnsi="Times New Roman"/>
          <w:b/>
          <w:sz w:val="24"/>
          <w:szCs w:val="24"/>
        </w:rPr>
        <w:t>«</w:t>
      </w:r>
      <w:r w:rsidRPr="00F1254F">
        <w:rPr>
          <w:rFonts w:ascii="Times New Roman" w:hAnsi="Times New Roman"/>
          <w:b/>
          <w:sz w:val="24"/>
          <w:szCs w:val="24"/>
        </w:rPr>
        <w:t>Рецензия</w:t>
      </w:r>
      <w:r>
        <w:rPr>
          <w:rFonts w:ascii="Times New Roman" w:hAnsi="Times New Roman"/>
          <w:b/>
          <w:sz w:val="24"/>
          <w:szCs w:val="24"/>
        </w:rPr>
        <w:t>»</w:t>
      </w:r>
    </w:p>
    <w:p w:rsidR="00F1254F" w:rsidRDefault="00F1254F" w:rsidP="004A2F91">
      <w:pPr>
        <w:tabs>
          <w:tab w:val="left" w:pos="6083"/>
          <w:tab w:val="left" w:pos="7746"/>
        </w:tabs>
        <w:jc w:val="right"/>
        <w:rPr>
          <w:rFonts w:ascii="Times New Roman" w:hAnsi="Times New Roman"/>
          <w:b/>
          <w:sz w:val="24"/>
          <w:szCs w:val="24"/>
        </w:rPr>
      </w:pPr>
    </w:p>
    <w:p w:rsidR="00D00869" w:rsidRPr="00570916" w:rsidRDefault="00F1254F" w:rsidP="00D00869">
      <w:pPr>
        <w:tabs>
          <w:tab w:val="left" w:pos="6083"/>
          <w:tab w:val="left" w:pos="7746"/>
        </w:tabs>
        <w:rPr>
          <w:rFonts w:ascii="Times New Roman" w:hAnsi="Times New Roman"/>
          <w:sz w:val="24"/>
          <w:szCs w:val="24"/>
        </w:rPr>
      </w:pPr>
      <w:r w:rsidRPr="00F1254F">
        <w:rPr>
          <w:rFonts w:ascii="Times New Roman" w:hAnsi="Times New Roman"/>
          <w:b/>
          <w:sz w:val="24"/>
          <w:szCs w:val="24"/>
        </w:rPr>
        <w:t>Учебник:</w:t>
      </w:r>
      <w:r>
        <w:rPr>
          <w:rFonts w:ascii="Times New Roman" w:hAnsi="Times New Roman"/>
          <w:sz w:val="24"/>
          <w:szCs w:val="24"/>
        </w:rPr>
        <w:t xml:space="preserve"> </w:t>
      </w:r>
      <w:r w:rsidR="00D00869" w:rsidRPr="00570916">
        <w:rPr>
          <w:rFonts w:ascii="Times New Roman" w:hAnsi="Times New Roman"/>
          <w:sz w:val="24"/>
          <w:szCs w:val="24"/>
        </w:rPr>
        <w:t xml:space="preserve">Русский язык: учебник для 9 </w:t>
      </w:r>
      <w:proofErr w:type="spellStart"/>
      <w:r w:rsidR="00D00869" w:rsidRPr="00570916">
        <w:rPr>
          <w:rFonts w:ascii="Times New Roman" w:hAnsi="Times New Roman"/>
          <w:sz w:val="24"/>
          <w:szCs w:val="24"/>
        </w:rPr>
        <w:t>кл</w:t>
      </w:r>
      <w:proofErr w:type="spellEnd"/>
      <w:r w:rsidR="00D00869" w:rsidRPr="00570916">
        <w:rPr>
          <w:rFonts w:ascii="Times New Roman" w:hAnsi="Times New Roman"/>
          <w:sz w:val="24"/>
          <w:szCs w:val="24"/>
        </w:rPr>
        <w:t xml:space="preserve">./ [С. Г. </w:t>
      </w:r>
      <w:proofErr w:type="spellStart"/>
      <w:r w:rsidR="00D00869" w:rsidRPr="00570916">
        <w:rPr>
          <w:rFonts w:ascii="Times New Roman" w:hAnsi="Times New Roman"/>
          <w:sz w:val="24"/>
          <w:szCs w:val="24"/>
        </w:rPr>
        <w:t>Бархударов</w:t>
      </w:r>
      <w:proofErr w:type="spellEnd"/>
      <w:r w:rsidR="00D00869" w:rsidRPr="00570916">
        <w:rPr>
          <w:rFonts w:ascii="Times New Roman" w:hAnsi="Times New Roman"/>
          <w:sz w:val="24"/>
          <w:szCs w:val="24"/>
        </w:rPr>
        <w:t>, С. Е. Крючков и др.]. – М.: Просвещение, 2006</w:t>
      </w:r>
    </w:p>
    <w:p w:rsidR="00D00869" w:rsidRPr="00570916" w:rsidRDefault="00D00869" w:rsidP="00D00869">
      <w:pPr>
        <w:tabs>
          <w:tab w:val="left" w:pos="7695"/>
        </w:tabs>
        <w:rPr>
          <w:rFonts w:ascii="Times New Roman" w:hAnsi="Times New Roman"/>
          <w:sz w:val="24"/>
          <w:szCs w:val="24"/>
        </w:rPr>
      </w:pPr>
      <w:r w:rsidRPr="00570916">
        <w:rPr>
          <w:rFonts w:ascii="Times New Roman" w:hAnsi="Times New Roman"/>
          <w:sz w:val="24"/>
          <w:szCs w:val="24"/>
        </w:rPr>
        <w:t>КЛАСС:</w:t>
      </w:r>
      <w:r w:rsidR="00F1254F">
        <w:rPr>
          <w:rFonts w:ascii="Times New Roman" w:hAnsi="Times New Roman"/>
          <w:sz w:val="24"/>
          <w:szCs w:val="24"/>
        </w:rPr>
        <w:t xml:space="preserve"> </w:t>
      </w:r>
      <w:r w:rsidRPr="00570916">
        <w:rPr>
          <w:rFonts w:ascii="Times New Roman" w:hAnsi="Times New Roman"/>
          <w:sz w:val="24"/>
          <w:szCs w:val="24"/>
        </w:rPr>
        <w:t xml:space="preserve">9                                  </w:t>
      </w:r>
      <w:r w:rsidR="00F1254F">
        <w:rPr>
          <w:rFonts w:ascii="Times New Roman" w:hAnsi="Times New Roman"/>
          <w:sz w:val="24"/>
          <w:szCs w:val="24"/>
        </w:rPr>
        <w:t xml:space="preserve">  </w:t>
      </w:r>
      <w:r w:rsidRPr="00570916">
        <w:rPr>
          <w:rFonts w:ascii="Times New Roman" w:hAnsi="Times New Roman"/>
          <w:sz w:val="24"/>
          <w:szCs w:val="24"/>
        </w:rPr>
        <w:t xml:space="preserve">    УРОК № 7</w:t>
      </w:r>
    </w:p>
    <w:p w:rsidR="00D00869" w:rsidRPr="00570916" w:rsidRDefault="00D00869" w:rsidP="00D00869">
      <w:pPr>
        <w:spacing w:line="240" w:lineRule="auto"/>
        <w:contextualSpacing/>
        <w:rPr>
          <w:rFonts w:ascii="Times New Roman" w:hAnsi="Times New Roman"/>
          <w:sz w:val="24"/>
          <w:szCs w:val="24"/>
        </w:rPr>
      </w:pPr>
    </w:p>
    <w:p w:rsidR="00D00869" w:rsidRPr="00570916" w:rsidRDefault="00D00869" w:rsidP="00D00869">
      <w:pPr>
        <w:spacing w:line="240" w:lineRule="auto"/>
        <w:contextualSpacing/>
        <w:rPr>
          <w:rFonts w:ascii="Times New Roman" w:hAnsi="Times New Roman"/>
          <w:sz w:val="24"/>
          <w:szCs w:val="24"/>
        </w:rPr>
      </w:pPr>
      <w:r w:rsidRPr="00570916">
        <w:rPr>
          <w:rFonts w:ascii="Times New Roman" w:hAnsi="Times New Roman"/>
          <w:b/>
          <w:sz w:val="24"/>
          <w:szCs w:val="24"/>
        </w:rPr>
        <w:t>Цель</w:t>
      </w:r>
      <w:r w:rsidRPr="00570916">
        <w:rPr>
          <w:rFonts w:ascii="Times New Roman" w:hAnsi="Times New Roman"/>
          <w:sz w:val="24"/>
          <w:szCs w:val="24"/>
        </w:rPr>
        <w:t>: 1) начать формирование умения написания рецензии;</w:t>
      </w:r>
    </w:p>
    <w:p w:rsidR="00D00869" w:rsidRDefault="00D00869" w:rsidP="00D00869">
      <w:pPr>
        <w:spacing w:line="240" w:lineRule="auto"/>
        <w:contextualSpacing/>
        <w:rPr>
          <w:rFonts w:ascii="Times New Roman" w:hAnsi="Times New Roman"/>
          <w:sz w:val="24"/>
          <w:szCs w:val="24"/>
        </w:rPr>
      </w:pPr>
      <w:r>
        <w:rPr>
          <w:rFonts w:ascii="Times New Roman" w:hAnsi="Times New Roman"/>
          <w:sz w:val="24"/>
          <w:szCs w:val="24"/>
        </w:rPr>
        <w:t>2) показать пользу умения рецензировать;</w:t>
      </w:r>
    </w:p>
    <w:p w:rsidR="00D00869" w:rsidRPr="00570916" w:rsidRDefault="00D00869" w:rsidP="00D00869">
      <w:pPr>
        <w:spacing w:line="240" w:lineRule="auto"/>
        <w:contextualSpacing/>
        <w:rPr>
          <w:rFonts w:ascii="Times New Roman" w:hAnsi="Times New Roman"/>
          <w:sz w:val="24"/>
          <w:szCs w:val="24"/>
        </w:rPr>
      </w:pPr>
      <w:r>
        <w:rPr>
          <w:rFonts w:ascii="Times New Roman" w:hAnsi="Times New Roman"/>
          <w:sz w:val="24"/>
          <w:szCs w:val="24"/>
        </w:rPr>
        <w:t>3</w:t>
      </w:r>
      <w:r w:rsidRPr="00570916">
        <w:rPr>
          <w:rFonts w:ascii="Times New Roman" w:hAnsi="Times New Roman"/>
          <w:sz w:val="24"/>
          <w:szCs w:val="24"/>
        </w:rPr>
        <w:t>) познакомить со структурой рецензии;</w:t>
      </w:r>
    </w:p>
    <w:p w:rsidR="00D00869" w:rsidRPr="00570916" w:rsidRDefault="00D00869" w:rsidP="00D00869">
      <w:pPr>
        <w:spacing w:line="240" w:lineRule="auto"/>
        <w:contextualSpacing/>
        <w:rPr>
          <w:rFonts w:ascii="Times New Roman" w:hAnsi="Times New Roman"/>
          <w:sz w:val="24"/>
          <w:szCs w:val="24"/>
        </w:rPr>
      </w:pPr>
      <w:r>
        <w:rPr>
          <w:rFonts w:ascii="Times New Roman" w:hAnsi="Times New Roman"/>
          <w:sz w:val="24"/>
          <w:szCs w:val="24"/>
        </w:rPr>
        <w:t>4</w:t>
      </w:r>
      <w:r w:rsidRPr="00570916">
        <w:rPr>
          <w:rFonts w:ascii="Times New Roman" w:hAnsi="Times New Roman"/>
          <w:sz w:val="24"/>
          <w:szCs w:val="24"/>
        </w:rPr>
        <w:t>) дать набор клише, являющихся скрепами в рецензии;</w:t>
      </w:r>
    </w:p>
    <w:p w:rsidR="00D00869" w:rsidRPr="00570916" w:rsidRDefault="00D00869" w:rsidP="00D00869">
      <w:pPr>
        <w:spacing w:line="240" w:lineRule="auto"/>
        <w:contextualSpacing/>
        <w:rPr>
          <w:rFonts w:ascii="Times New Roman" w:hAnsi="Times New Roman"/>
          <w:sz w:val="24"/>
          <w:szCs w:val="24"/>
        </w:rPr>
      </w:pPr>
      <w:r>
        <w:rPr>
          <w:rFonts w:ascii="Times New Roman" w:hAnsi="Times New Roman"/>
          <w:sz w:val="24"/>
          <w:szCs w:val="24"/>
        </w:rPr>
        <w:t>5</w:t>
      </w:r>
      <w:r w:rsidRPr="00570916">
        <w:rPr>
          <w:rFonts w:ascii="Times New Roman" w:hAnsi="Times New Roman"/>
          <w:sz w:val="24"/>
          <w:szCs w:val="24"/>
        </w:rPr>
        <w:t>) развести понятия «отзыв», «эссе» и «рецензия» на основе различий в содержании текстов этих жанров.</w:t>
      </w:r>
    </w:p>
    <w:p w:rsidR="00D00869" w:rsidRPr="00570916" w:rsidRDefault="00D00869" w:rsidP="00D00869">
      <w:pPr>
        <w:spacing w:line="240" w:lineRule="auto"/>
        <w:contextualSpacing/>
        <w:rPr>
          <w:rFonts w:ascii="Times New Roman" w:hAnsi="Times New Roman"/>
          <w:sz w:val="24"/>
          <w:szCs w:val="24"/>
        </w:rPr>
      </w:pPr>
      <w:r w:rsidRPr="00570916">
        <w:rPr>
          <w:rFonts w:ascii="Times New Roman" w:hAnsi="Times New Roman"/>
          <w:b/>
          <w:sz w:val="24"/>
          <w:szCs w:val="24"/>
        </w:rPr>
        <w:t>Тип урока:</w:t>
      </w:r>
      <w:r w:rsidRPr="00570916">
        <w:rPr>
          <w:rFonts w:ascii="Times New Roman" w:hAnsi="Times New Roman"/>
          <w:sz w:val="24"/>
          <w:szCs w:val="24"/>
        </w:rPr>
        <w:t xml:space="preserve"> изучения нового.</w:t>
      </w:r>
    </w:p>
    <w:p w:rsidR="00D00869" w:rsidRDefault="00D00869" w:rsidP="00D00869">
      <w:pPr>
        <w:rPr>
          <w:rFonts w:ascii="Times New Roman" w:hAnsi="Times New Roman"/>
          <w:b/>
          <w:sz w:val="24"/>
          <w:szCs w:val="24"/>
        </w:rPr>
      </w:pPr>
      <w:r>
        <w:rPr>
          <w:rFonts w:ascii="Times New Roman" w:hAnsi="Times New Roman"/>
          <w:b/>
          <w:sz w:val="24"/>
          <w:szCs w:val="24"/>
        </w:rPr>
        <w:t xml:space="preserve">Метод: </w:t>
      </w:r>
      <w:r w:rsidRPr="00DA7A80">
        <w:rPr>
          <w:rFonts w:ascii="Times New Roman" w:hAnsi="Times New Roman"/>
          <w:sz w:val="24"/>
          <w:szCs w:val="24"/>
        </w:rPr>
        <w:t>частично-поисковый.</w:t>
      </w:r>
    </w:p>
    <w:p w:rsidR="00D00869" w:rsidRPr="00570916" w:rsidRDefault="00D00869" w:rsidP="00D00869">
      <w:pPr>
        <w:rPr>
          <w:rFonts w:ascii="Times New Roman" w:hAnsi="Times New Roman"/>
          <w:sz w:val="24"/>
          <w:szCs w:val="24"/>
        </w:rPr>
      </w:pPr>
      <w:r w:rsidRPr="00570916">
        <w:rPr>
          <w:rFonts w:ascii="Times New Roman" w:hAnsi="Times New Roman"/>
          <w:b/>
          <w:sz w:val="24"/>
          <w:szCs w:val="24"/>
        </w:rPr>
        <w:t>Оборудование</w:t>
      </w:r>
      <w:r w:rsidRPr="00570916">
        <w:rPr>
          <w:rFonts w:ascii="Times New Roman" w:hAnsi="Times New Roman"/>
          <w:sz w:val="24"/>
          <w:szCs w:val="24"/>
        </w:rPr>
        <w:t>: тексты позитивного образца рецензии, презентация.</w:t>
      </w:r>
    </w:p>
    <w:p w:rsidR="00D00869" w:rsidRDefault="00D00869" w:rsidP="00D00869">
      <w:pPr>
        <w:jc w:val="center"/>
        <w:rPr>
          <w:rFonts w:ascii="Times New Roman" w:hAnsi="Times New Roman"/>
          <w:b/>
          <w:sz w:val="24"/>
          <w:szCs w:val="24"/>
        </w:rPr>
      </w:pPr>
      <w:r w:rsidRPr="00570916">
        <w:rPr>
          <w:rFonts w:ascii="Times New Roman" w:hAnsi="Times New Roman"/>
          <w:b/>
          <w:sz w:val="24"/>
          <w:szCs w:val="24"/>
        </w:rPr>
        <w:t>Ход урока:</w:t>
      </w:r>
    </w:p>
    <w:tbl>
      <w:tblPr>
        <w:tblStyle w:val="a3"/>
        <w:tblW w:w="0" w:type="auto"/>
        <w:tblInd w:w="-743" w:type="dxa"/>
        <w:tblLook w:val="04A0"/>
      </w:tblPr>
      <w:tblGrid>
        <w:gridCol w:w="3545"/>
        <w:gridCol w:w="6769"/>
      </w:tblGrid>
      <w:tr w:rsidR="00D00869" w:rsidTr="00D00869">
        <w:tc>
          <w:tcPr>
            <w:tcW w:w="3545" w:type="dxa"/>
          </w:tcPr>
          <w:p w:rsidR="00D00869" w:rsidRPr="00D00869" w:rsidRDefault="00D00869" w:rsidP="00D00869">
            <w:pPr>
              <w:ind w:firstLine="0"/>
              <w:jc w:val="center"/>
              <w:rPr>
                <w:sz w:val="24"/>
                <w:szCs w:val="24"/>
              </w:rPr>
            </w:pPr>
            <w:r w:rsidRPr="00D00869">
              <w:rPr>
                <w:rFonts w:ascii="Times New Roman" w:hAnsi="Times New Roman"/>
                <w:b/>
                <w:sz w:val="24"/>
                <w:szCs w:val="24"/>
              </w:rPr>
              <w:t>Этап, время, вид задания</w:t>
            </w:r>
          </w:p>
        </w:tc>
        <w:tc>
          <w:tcPr>
            <w:tcW w:w="6769" w:type="dxa"/>
          </w:tcPr>
          <w:p w:rsidR="00D00869" w:rsidRPr="00D00869" w:rsidRDefault="00D00869" w:rsidP="00D00869">
            <w:pPr>
              <w:ind w:firstLine="0"/>
              <w:jc w:val="center"/>
              <w:rPr>
                <w:sz w:val="24"/>
                <w:szCs w:val="24"/>
              </w:rPr>
            </w:pPr>
            <w:r w:rsidRPr="00D00869">
              <w:rPr>
                <w:rFonts w:ascii="Times New Roman" w:hAnsi="Times New Roman"/>
                <w:b/>
                <w:sz w:val="24"/>
                <w:szCs w:val="24"/>
              </w:rPr>
              <w:t>Деятельность учителя</w:t>
            </w:r>
          </w:p>
        </w:tc>
      </w:tr>
      <w:tr w:rsidR="00D00869" w:rsidTr="00D00869">
        <w:tc>
          <w:tcPr>
            <w:tcW w:w="3545" w:type="dxa"/>
          </w:tcPr>
          <w:p w:rsidR="00D00869" w:rsidRDefault="00D00869">
            <w:pPr>
              <w:ind w:firstLine="0"/>
            </w:pPr>
            <w:r w:rsidRPr="00DA7A80">
              <w:rPr>
                <w:rFonts w:ascii="Times New Roman" w:hAnsi="Times New Roman"/>
                <w:b/>
                <w:lang w:val="en-US"/>
              </w:rPr>
              <w:t>I.</w:t>
            </w:r>
            <w:r w:rsidRPr="00DA7A80">
              <w:rPr>
                <w:rFonts w:ascii="Times New Roman" w:hAnsi="Times New Roman"/>
                <w:b/>
              </w:rPr>
              <w:t>Орг</w:t>
            </w:r>
            <w:r w:rsidR="00F1254F">
              <w:rPr>
                <w:rFonts w:ascii="Times New Roman" w:hAnsi="Times New Roman"/>
                <w:b/>
              </w:rPr>
              <w:t>.</w:t>
            </w:r>
            <w:r w:rsidRPr="00DA7A80">
              <w:rPr>
                <w:rFonts w:ascii="Times New Roman" w:hAnsi="Times New Roman"/>
                <w:b/>
              </w:rPr>
              <w:t>момент</w:t>
            </w:r>
            <w:r w:rsidRPr="00DA7A80">
              <w:rPr>
                <w:rFonts w:ascii="Times New Roman" w:hAnsi="Times New Roman"/>
                <w:b/>
                <w:lang w:val="en-US"/>
              </w:rPr>
              <w:t>[</w:t>
            </w:r>
            <w:r w:rsidRPr="00DA7A80">
              <w:rPr>
                <w:rFonts w:ascii="Times New Roman" w:hAnsi="Times New Roman"/>
                <w:b/>
              </w:rPr>
              <w:t>1</w:t>
            </w:r>
            <w:r w:rsidRPr="00DA7A80">
              <w:rPr>
                <w:rFonts w:ascii="Times New Roman" w:hAnsi="Times New Roman"/>
                <w:b/>
                <w:lang w:val="en-US"/>
              </w:rPr>
              <w:t>]</w:t>
            </w:r>
          </w:p>
        </w:tc>
        <w:tc>
          <w:tcPr>
            <w:tcW w:w="6769" w:type="dxa"/>
          </w:tcPr>
          <w:p w:rsidR="00D00869" w:rsidRDefault="00F32F35">
            <w:pPr>
              <w:ind w:firstLine="0"/>
            </w:pPr>
            <w:r w:rsidRPr="00DA7A80">
              <w:rPr>
                <w:rFonts w:ascii="Times New Roman" w:hAnsi="Times New Roman"/>
              </w:rPr>
              <w:t xml:space="preserve">- Здравствуйте, ребята! Садитесь. </w:t>
            </w:r>
            <w:r>
              <w:rPr>
                <w:rFonts w:ascii="Times New Roman" w:hAnsi="Times New Roman"/>
              </w:rPr>
              <w:t>Откройте тетради. Запишите число, оставьте строку для темы, ее запишем позже.</w:t>
            </w:r>
          </w:p>
        </w:tc>
      </w:tr>
      <w:tr w:rsidR="00D00869" w:rsidTr="00D00869">
        <w:tc>
          <w:tcPr>
            <w:tcW w:w="3545" w:type="dxa"/>
          </w:tcPr>
          <w:p w:rsidR="00F32F35" w:rsidRPr="00E42BFB" w:rsidRDefault="00F32F35" w:rsidP="00F32F35">
            <w:pPr>
              <w:rPr>
                <w:rFonts w:ascii="Times New Roman" w:hAnsi="Times New Roman"/>
                <w:b/>
              </w:rPr>
            </w:pPr>
            <w:r>
              <w:rPr>
                <w:rFonts w:ascii="Times New Roman" w:hAnsi="Times New Roman"/>
                <w:b/>
                <w:lang w:val="en-US"/>
              </w:rPr>
              <w:t>II</w:t>
            </w:r>
            <w:r w:rsidRPr="00E42BFB">
              <w:rPr>
                <w:rFonts w:ascii="Times New Roman" w:hAnsi="Times New Roman"/>
                <w:b/>
              </w:rPr>
              <w:t>. Введение нового материала[35]</w:t>
            </w:r>
          </w:p>
          <w:p w:rsidR="00F32F35" w:rsidRPr="00E42BFB" w:rsidRDefault="00F32F35" w:rsidP="00F32F35">
            <w:pPr>
              <w:rPr>
                <w:rFonts w:ascii="Times New Roman" w:hAnsi="Times New Roman"/>
                <w:b/>
              </w:rPr>
            </w:pPr>
            <w:r w:rsidRPr="00E42BFB">
              <w:rPr>
                <w:rFonts w:ascii="Times New Roman" w:hAnsi="Times New Roman"/>
                <w:b/>
              </w:rPr>
              <w:t xml:space="preserve">Цель – </w:t>
            </w:r>
            <w:r w:rsidRPr="00E42BFB">
              <w:rPr>
                <w:rFonts w:ascii="Times New Roman" w:hAnsi="Times New Roman"/>
              </w:rPr>
              <w:t xml:space="preserve">дать </w:t>
            </w:r>
            <w:r>
              <w:rPr>
                <w:rFonts w:ascii="Times New Roman" w:hAnsi="Times New Roman"/>
              </w:rPr>
              <w:t>понятие о рецензии</w:t>
            </w:r>
            <w:r w:rsidRPr="00E42BFB">
              <w:rPr>
                <w:rFonts w:ascii="Times New Roman" w:hAnsi="Times New Roman"/>
              </w:rPr>
              <w:t xml:space="preserve"> е</w:t>
            </w:r>
            <w:r>
              <w:rPr>
                <w:rFonts w:ascii="Times New Roman" w:hAnsi="Times New Roman"/>
              </w:rPr>
              <w:t>е сфере применения, структуре.</w:t>
            </w:r>
          </w:p>
          <w:p w:rsidR="00D00869" w:rsidRDefault="00D00869">
            <w:pPr>
              <w:ind w:firstLine="0"/>
            </w:pPr>
          </w:p>
          <w:p w:rsidR="00C24755" w:rsidRDefault="00C24755">
            <w:pPr>
              <w:ind w:firstLine="0"/>
            </w:pPr>
          </w:p>
          <w:p w:rsidR="00C24755" w:rsidRDefault="00C24755">
            <w:pPr>
              <w:ind w:firstLine="0"/>
            </w:pPr>
          </w:p>
          <w:p w:rsidR="00C24755" w:rsidRDefault="00C24755">
            <w:pPr>
              <w:ind w:firstLine="0"/>
            </w:pPr>
          </w:p>
          <w:p w:rsidR="00C24755" w:rsidRDefault="00C24755">
            <w:pPr>
              <w:ind w:firstLine="0"/>
            </w:pPr>
          </w:p>
          <w:p w:rsidR="00C24755" w:rsidRDefault="00C24755">
            <w:pPr>
              <w:ind w:firstLine="0"/>
            </w:pPr>
          </w:p>
          <w:p w:rsidR="00C24755" w:rsidRDefault="00C24755">
            <w:pPr>
              <w:ind w:firstLine="0"/>
            </w:pPr>
          </w:p>
          <w:p w:rsidR="00C24755" w:rsidRDefault="00C24755">
            <w:pPr>
              <w:ind w:firstLine="0"/>
            </w:pPr>
          </w:p>
          <w:p w:rsidR="00C24755" w:rsidRDefault="00C24755">
            <w:pPr>
              <w:ind w:firstLine="0"/>
            </w:pPr>
          </w:p>
          <w:p w:rsidR="00C24755" w:rsidRDefault="00C24755">
            <w:pPr>
              <w:ind w:firstLine="0"/>
            </w:pPr>
          </w:p>
          <w:p w:rsidR="00C24755" w:rsidRDefault="00C24755">
            <w:pPr>
              <w:ind w:firstLine="0"/>
            </w:pPr>
          </w:p>
          <w:p w:rsidR="00C24755" w:rsidRDefault="00C24755">
            <w:pPr>
              <w:ind w:firstLine="0"/>
            </w:pPr>
          </w:p>
          <w:p w:rsidR="00C24755" w:rsidRDefault="00C24755">
            <w:pPr>
              <w:ind w:firstLine="0"/>
            </w:pPr>
          </w:p>
          <w:p w:rsidR="00C24755" w:rsidRDefault="00C24755">
            <w:pPr>
              <w:ind w:firstLine="0"/>
            </w:pPr>
          </w:p>
          <w:p w:rsidR="00C24755" w:rsidRDefault="00C24755">
            <w:pPr>
              <w:ind w:firstLine="0"/>
            </w:pPr>
          </w:p>
          <w:p w:rsidR="00C24755" w:rsidRDefault="00C24755">
            <w:pPr>
              <w:ind w:firstLine="0"/>
            </w:pPr>
          </w:p>
          <w:p w:rsidR="00C24755" w:rsidRDefault="00C24755">
            <w:pPr>
              <w:ind w:firstLine="0"/>
            </w:pPr>
          </w:p>
          <w:p w:rsidR="00C24755" w:rsidRDefault="00C24755">
            <w:pPr>
              <w:ind w:firstLine="0"/>
            </w:pPr>
          </w:p>
          <w:p w:rsidR="00C24755" w:rsidRDefault="00C24755">
            <w:pPr>
              <w:ind w:firstLine="0"/>
            </w:pPr>
          </w:p>
          <w:p w:rsidR="00C24755" w:rsidRDefault="00C24755">
            <w:pPr>
              <w:ind w:firstLine="0"/>
            </w:pPr>
          </w:p>
          <w:p w:rsidR="00C24755" w:rsidRDefault="00C24755">
            <w:pPr>
              <w:ind w:firstLine="0"/>
            </w:pPr>
          </w:p>
          <w:p w:rsidR="00C24755" w:rsidRDefault="00C24755">
            <w:pPr>
              <w:ind w:firstLine="0"/>
            </w:pPr>
          </w:p>
          <w:p w:rsidR="00C24755" w:rsidRDefault="00C24755">
            <w:pPr>
              <w:ind w:firstLine="0"/>
            </w:pPr>
          </w:p>
          <w:p w:rsidR="00C24755" w:rsidRDefault="00C24755">
            <w:pPr>
              <w:ind w:firstLine="0"/>
            </w:pPr>
          </w:p>
          <w:p w:rsidR="00C24755" w:rsidRDefault="00C24755">
            <w:pPr>
              <w:ind w:firstLine="0"/>
            </w:pPr>
          </w:p>
          <w:p w:rsidR="00C24755" w:rsidRDefault="00C24755">
            <w:pPr>
              <w:ind w:firstLine="0"/>
            </w:pPr>
          </w:p>
          <w:p w:rsidR="00C24755" w:rsidRDefault="00C24755">
            <w:pPr>
              <w:ind w:firstLine="0"/>
            </w:pPr>
          </w:p>
          <w:p w:rsidR="00C24755" w:rsidRDefault="00C24755">
            <w:pPr>
              <w:ind w:firstLine="0"/>
            </w:pPr>
          </w:p>
          <w:p w:rsidR="00C24755" w:rsidRDefault="00C24755">
            <w:pPr>
              <w:ind w:firstLine="0"/>
            </w:pPr>
          </w:p>
          <w:p w:rsidR="00C24755" w:rsidRDefault="00C24755">
            <w:pPr>
              <w:ind w:firstLine="0"/>
            </w:pPr>
          </w:p>
          <w:p w:rsidR="00C24755" w:rsidRDefault="00C24755">
            <w:pPr>
              <w:ind w:firstLine="0"/>
            </w:pPr>
          </w:p>
          <w:p w:rsidR="00C24755" w:rsidRDefault="00C24755">
            <w:pPr>
              <w:ind w:firstLine="0"/>
            </w:pPr>
          </w:p>
          <w:p w:rsidR="00C24755" w:rsidRDefault="00C24755">
            <w:pPr>
              <w:ind w:firstLine="0"/>
            </w:pPr>
          </w:p>
          <w:p w:rsidR="00C24755" w:rsidRDefault="00C24755">
            <w:pPr>
              <w:ind w:firstLine="0"/>
            </w:pPr>
          </w:p>
          <w:p w:rsidR="00C24755" w:rsidRDefault="00C24755">
            <w:pPr>
              <w:ind w:firstLine="0"/>
            </w:pPr>
          </w:p>
          <w:p w:rsidR="00C24755" w:rsidRDefault="00C24755">
            <w:pPr>
              <w:ind w:firstLine="0"/>
            </w:pPr>
          </w:p>
          <w:p w:rsidR="00EC6251" w:rsidRDefault="00EC6251">
            <w:pPr>
              <w:ind w:firstLine="0"/>
              <w:rPr>
                <w:rFonts w:ascii="Times New Roman" w:hAnsi="Times New Roman"/>
                <w:sz w:val="24"/>
                <w:szCs w:val="24"/>
              </w:rPr>
            </w:pPr>
          </w:p>
          <w:p w:rsidR="00EC6251" w:rsidRDefault="00EC6251">
            <w:pPr>
              <w:ind w:firstLine="0"/>
              <w:rPr>
                <w:rFonts w:ascii="Times New Roman" w:hAnsi="Times New Roman"/>
                <w:sz w:val="24"/>
                <w:szCs w:val="24"/>
              </w:rPr>
            </w:pPr>
          </w:p>
          <w:p w:rsidR="00EC6251" w:rsidRDefault="00EC6251">
            <w:pPr>
              <w:ind w:firstLine="0"/>
              <w:rPr>
                <w:rFonts w:ascii="Times New Roman" w:hAnsi="Times New Roman"/>
                <w:sz w:val="24"/>
                <w:szCs w:val="24"/>
              </w:rPr>
            </w:pPr>
          </w:p>
          <w:p w:rsidR="00EC6251" w:rsidRDefault="00EC6251">
            <w:pPr>
              <w:ind w:firstLine="0"/>
              <w:rPr>
                <w:rFonts w:ascii="Times New Roman" w:hAnsi="Times New Roman"/>
                <w:sz w:val="24"/>
                <w:szCs w:val="24"/>
              </w:rPr>
            </w:pPr>
          </w:p>
          <w:p w:rsidR="00EC6251" w:rsidRDefault="00EC6251">
            <w:pPr>
              <w:ind w:firstLine="0"/>
              <w:rPr>
                <w:rFonts w:ascii="Times New Roman" w:hAnsi="Times New Roman"/>
                <w:sz w:val="24"/>
                <w:szCs w:val="24"/>
              </w:rPr>
            </w:pPr>
          </w:p>
          <w:p w:rsidR="00EC6251" w:rsidRDefault="00EC6251">
            <w:pPr>
              <w:ind w:firstLine="0"/>
              <w:rPr>
                <w:rFonts w:ascii="Times New Roman" w:hAnsi="Times New Roman"/>
                <w:sz w:val="24"/>
                <w:szCs w:val="24"/>
              </w:rPr>
            </w:pPr>
          </w:p>
          <w:p w:rsidR="00EC6251" w:rsidRDefault="00EC6251">
            <w:pPr>
              <w:ind w:firstLine="0"/>
              <w:rPr>
                <w:rFonts w:ascii="Times New Roman" w:hAnsi="Times New Roman"/>
                <w:sz w:val="24"/>
                <w:szCs w:val="24"/>
              </w:rPr>
            </w:pPr>
          </w:p>
          <w:p w:rsidR="00EC6251" w:rsidRDefault="00EC6251">
            <w:pPr>
              <w:ind w:firstLine="0"/>
              <w:rPr>
                <w:rFonts w:ascii="Times New Roman" w:hAnsi="Times New Roman"/>
                <w:sz w:val="24"/>
                <w:szCs w:val="24"/>
              </w:rPr>
            </w:pPr>
          </w:p>
          <w:p w:rsidR="00EC6251" w:rsidRDefault="00EC6251">
            <w:pPr>
              <w:ind w:firstLine="0"/>
              <w:rPr>
                <w:rFonts w:ascii="Times New Roman" w:hAnsi="Times New Roman"/>
                <w:sz w:val="24"/>
                <w:szCs w:val="24"/>
              </w:rPr>
            </w:pPr>
          </w:p>
          <w:p w:rsidR="00EC6251" w:rsidRDefault="00EC6251">
            <w:pPr>
              <w:ind w:firstLine="0"/>
              <w:rPr>
                <w:rFonts w:ascii="Times New Roman" w:hAnsi="Times New Roman"/>
                <w:sz w:val="24"/>
                <w:szCs w:val="24"/>
              </w:rPr>
            </w:pPr>
          </w:p>
          <w:p w:rsidR="00EC6251" w:rsidRDefault="00EC6251">
            <w:pPr>
              <w:ind w:firstLine="0"/>
              <w:rPr>
                <w:rFonts w:ascii="Times New Roman" w:hAnsi="Times New Roman"/>
                <w:sz w:val="24"/>
                <w:szCs w:val="24"/>
              </w:rPr>
            </w:pPr>
          </w:p>
          <w:p w:rsidR="00EC6251" w:rsidRDefault="00EC6251">
            <w:pPr>
              <w:ind w:firstLine="0"/>
              <w:rPr>
                <w:rFonts w:ascii="Times New Roman" w:hAnsi="Times New Roman"/>
                <w:sz w:val="24"/>
                <w:szCs w:val="24"/>
              </w:rPr>
            </w:pPr>
          </w:p>
          <w:p w:rsidR="00EC6251" w:rsidRDefault="00EC6251">
            <w:pPr>
              <w:ind w:firstLine="0"/>
              <w:rPr>
                <w:rFonts w:ascii="Times New Roman" w:hAnsi="Times New Roman"/>
                <w:sz w:val="24"/>
                <w:szCs w:val="24"/>
              </w:rPr>
            </w:pPr>
          </w:p>
          <w:p w:rsidR="00EC6251" w:rsidRDefault="00EC6251">
            <w:pPr>
              <w:ind w:firstLine="0"/>
              <w:rPr>
                <w:rFonts w:ascii="Times New Roman" w:hAnsi="Times New Roman"/>
                <w:sz w:val="24"/>
                <w:szCs w:val="24"/>
              </w:rPr>
            </w:pPr>
          </w:p>
          <w:p w:rsidR="00EC6251" w:rsidRDefault="00EC6251">
            <w:pPr>
              <w:ind w:firstLine="0"/>
              <w:rPr>
                <w:rFonts w:ascii="Times New Roman" w:hAnsi="Times New Roman"/>
                <w:sz w:val="24"/>
                <w:szCs w:val="24"/>
              </w:rPr>
            </w:pPr>
          </w:p>
          <w:p w:rsidR="00EC6251" w:rsidRDefault="00EC6251">
            <w:pPr>
              <w:ind w:firstLine="0"/>
              <w:rPr>
                <w:rFonts w:ascii="Times New Roman" w:hAnsi="Times New Roman"/>
                <w:sz w:val="24"/>
                <w:szCs w:val="24"/>
              </w:rPr>
            </w:pPr>
          </w:p>
          <w:p w:rsidR="00EC6251" w:rsidRDefault="00EC6251">
            <w:pPr>
              <w:ind w:firstLine="0"/>
              <w:rPr>
                <w:rFonts w:ascii="Times New Roman" w:hAnsi="Times New Roman"/>
                <w:sz w:val="24"/>
                <w:szCs w:val="24"/>
              </w:rPr>
            </w:pPr>
          </w:p>
          <w:p w:rsidR="00C24755" w:rsidRPr="00C24755" w:rsidRDefault="00C24755">
            <w:pPr>
              <w:ind w:firstLine="0"/>
              <w:rPr>
                <w:rFonts w:ascii="Times New Roman" w:hAnsi="Times New Roman"/>
                <w:sz w:val="24"/>
                <w:szCs w:val="24"/>
              </w:rPr>
            </w:pPr>
            <w:r w:rsidRPr="00C24755">
              <w:rPr>
                <w:rFonts w:ascii="Times New Roman" w:hAnsi="Times New Roman"/>
                <w:sz w:val="24"/>
                <w:szCs w:val="24"/>
              </w:rPr>
              <w:t>Мотивационный шаг</w:t>
            </w:r>
          </w:p>
        </w:tc>
        <w:tc>
          <w:tcPr>
            <w:tcW w:w="6769" w:type="dxa"/>
          </w:tcPr>
          <w:p w:rsidR="00F32F35" w:rsidRDefault="00F32F35" w:rsidP="00F32F35">
            <w:pPr>
              <w:ind w:firstLine="0"/>
              <w:rPr>
                <w:rFonts w:ascii="Times New Roman" w:hAnsi="Times New Roman"/>
                <w:sz w:val="24"/>
                <w:szCs w:val="24"/>
              </w:rPr>
            </w:pPr>
            <w:r w:rsidRPr="00E42BFB">
              <w:rPr>
                <w:rFonts w:ascii="Times New Roman" w:hAnsi="Times New Roman"/>
                <w:sz w:val="24"/>
                <w:szCs w:val="24"/>
              </w:rPr>
              <w:lastRenderedPageBreak/>
              <w:t>- Перед</w:t>
            </w:r>
            <w:r>
              <w:rPr>
                <w:rFonts w:ascii="Times New Roman" w:hAnsi="Times New Roman"/>
                <w:sz w:val="24"/>
                <w:szCs w:val="24"/>
              </w:rPr>
              <w:t xml:space="preserve"> вами текст, написанный вашим сверстником. Сейчас я прочту его. Ваша задача: послушать, определить цель написания этого текста. </w:t>
            </w:r>
          </w:p>
          <w:p w:rsidR="00EC6251" w:rsidRPr="00EC6251" w:rsidRDefault="00EC6251" w:rsidP="00EC6251">
            <w:pPr>
              <w:ind w:left="175" w:right="141" w:firstLine="142"/>
              <w:rPr>
                <w:rFonts w:ascii="Times New Roman" w:hAnsi="Times New Roman"/>
                <w:i/>
                <w:sz w:val="18"/>
                <w:szCs w:val="18"/>
              </w:rPr>
            </w:pPr>
            <w:r w:rsidRPr="00EC6251">
              <w:rPr>
                <w:rFonts w:ascii="Times New Roman" w:hAnsi="Times New Roman"/>
                <w:i/>
                <w:sz w:val="18"/>
                <w:szCs w:val="18"/>
              </w:rPr>
              <w:t xml:space="preserve">«Его батальон» - повесть Василя Быкова, написанная в  1976 году, посвящена проблеме чести и честности в военное время.  Героями всех текстов этого автора являются люди, которые, оказавшись в беспощадных условиях войны, умеют остаться верными своему долгу, Родине. Автор и сам участвовал в Великой Отечественной войне, поэтому его книги – рассказ очевидца и свидетеля военных действий. </w:t>
            </w:r>
          </w:p>
          <w:p w:rsidR="00EC6251" w:rsidRPr="00EC6251" w:rsidRDefault="00EC6251" w:rsidP="00EC6251">
            <w:pPr>
              <w:ind w:left="175" w:right="141" w:firstLine="142"/>
              <w:rPr>
                <w:rFonts w:ascii="Times New Roman" w:hAnsi="Times New Roman"/>
                <w:i/>
                <w:sz w:val="18"/>
                <w:szCs w:val="18"/>
              </w:rPr>
            </w:pPr>
            <w:r w:rsidRPr="00EC6251">
              <w:rPr>
                <w:rFonts w:ascii="Times New Roman" w:hAnsi="Times New Roman"/>
                <w:i/>
                <w:sz w:val="18"/>
                <w:szCs w:val="18"/>
              </w:rPr>
              <w:t>Повесть «Его батальон»  - история капитана Волошина – отважного и опытного командира батальона, беззаветно преданного своему Отечеству, заботящегося о своих солдатах, как о родных детях. Ежеминутно рискуя жизнью, он делает все, чтобы победа достигалась «малой кровью».</w:t>
            </w:r>
          </w:p>
          <w:p w:rsidR="00EC6251" w:rsidRPr="00EC6251" w:rsidRDefault="00EC6251" w:rsidP="00EC6251">
            <w:pPr>
              <w:ind w:left="175" w:right="141" w:firstLine="142"/>
              <w:rPr>
                <w:rFonts w:ascii="Times New Roman" w:hAnsi="Times New Roman"/>
                <w:i/>
                <w:sz w:val="18"/>
                <w:szCs w:val="18"/>
              </w:rPr>
            </w:pPr>
            <w:r w:rsidRPr="00EC6251">
              <w:rPr>
                <w:rFonts w:ascii="Times New Roman" w:hAnsi="Times New Roman"/>
                <w:i/>
                <w:sz w:val="18"/>
                <w:szCs w:val="18"/>
              </w:rPr>
              <w:t xml:space="preserve">В центре внимания задача командира – спасение батальона от бессмысленного истребления. Решая ее, Волошин отводит солдат на исходные позиции. Этот выбор и становится предметом анализа писателя. Скорее всего, поэтому в тексте появляются персонажи, не согласные с Волошиным. Отстраненный после отданного приказа от командования, герой идет в бой вместе с рядовыми, чтобы помочь им боевым опытом или погибнуть вместе со своими солдатами. Поэтому с уверенностью можно сказать, что автор стремится показать, что командир «побывал в шкуре бойца… и полной мерой испытал всю необъятность солдатского лиха». Главные усилия Быкова направлены на выражение мысли: Волошин остается честен перед своими солдатами до конца. </w:t>
            </w:r>
          </w:p>
          <w:p w:rsidR="00EC6251" w:rsidRPr="00EC6251" w:rsidRDefault="00EC6251" w:rsidP="00EC6251">
            <w:pPr>
              <w:ind w:left="175" w:right="141" w:firstLine="142"/>
              <w:rPr>
                <w:rFonts w:ascii="Times New Roman" w:hAnsi="Times New Roman"/>
                <w:i/>
                <w:sz w:val="18"/>
                <w:szCs w:val="18"/>
              </w:rPr>
            </w:pPr>
            <w:r w:rsidRPr="00EC6251">
              <w:rPr>
                <w:rFonts w:ascii="Times New Roman" w:hAnsi="Times New Roman"/>
                <w:i/>
                <w:sz w:val="18"/>
                <w:szCs w:val="18"/>
              </w:rPr>
              <w:t xml:space="preserve">Книга написана простым, доступным языком, поэтому читается легко и быстро. Достоинством являются диалоги комбата и солдат: речь не излишне книжная, «надуманная», а живая, «настоящая», но при  этом, образная. Эти факты подчеркивают реалистичность содержания, которое автор рисует настолько ярко (особенно картины боя), что эпизоды порой словно встают перед глазами.  Особо хочется отметить захватывающий сюжет: буквально до последней страницы читатель пытается угадать, что стало с комбатом. А держать в напряжении до самого финала может только мастер. И, главное, читатель на протяжении развития ситуации решает, согласен ли он с главным героем, смог бы он поступить так же? </w:t>
            </w:r>
          </w:p>
          <w:p w:rsidR="00EC6251" w:rsidRDefault="00EC6251" w:rsidP="00EC6251">
            <w:pPr>
              <w:ind w:left="175" w:right="141" w:firstLine="142"/>
              <w:rPr>
                <w:rFonts w:ascii="Times New Roman" w:hAnsi="Times New Roman"/>
                <w:sz w:val="24"/>
                <w:szCs w:val="24"/>
              </w:rPr>
            </w:pPr>
            <w:r w:rsidRPr="00EC6251">
              <w:rPr>
                <w:rFonts w:ascii="Times New Roman" w:hAnsi="Times New Roman"/>
                <w:i/>
                <w:sz w:val="18"/>
                <w:szCs w:val="18"/>
              </w:rPr>
              <w:lastRenderedPageBreak/>
              <w:t xml:space="preserve">Эта повесть заинтересовала меня достоверностью. Прочитав ее, понимаешь: не бывает войны без жертв, но умение командира руководить боем, его совесть и разум должны сделать эти жертвы минимальными. Василь Быков ставит перед читателем вопросы чести, долга и доверия. Я считаю, «Его батальон» непременно нужно читать людям моего поколения, которое не видело войны, потому что пока мы помним цену той великой Победы, даже если это осознание приходит после прочтения книги или просмотра фильма, мы ценим мир. Мир без войны.  </w:t>
            </w:r>
          </w:p>
          <w:p w:rsidR="00EC6251" w:rsidRDefault="00EC6251" w:rsidP="00C24755">
            <w:pPr>
              <w:ind w:left="34" w:right="141" w:firstLine="142"/>
              <w:rPr>
                <w:rFonts w:ascii="Times New Roman" w:hAnsi="Times New Roman"/>
                <w:i/>
                <w:sz w:val="18"/>
                <w:szCs w:val="18"/>
              </w:rPr>
            </w:pPr>
          </w:p>
          <w:p w:rsidR="00E8789A" w:rsidRDefault="00B511D7" w:rsidP="00C24755">
            <w:pPr>
              <w:ind w:left="34" w:right="141" w:firstLine="142"/>
              <w:rPr>
                <w:rFonts w:ascii="Times New Roman" w:hAnsi="Times New Roman"/>
                <w:sz w:val="24"/>
                <w:szCs w:val="24"/>
              </w:rPr>
            </w:pPr>
            <w:r>
              <w:rPr>
                <w:rFonts w:ascii="Times New Roman" w:hAnsi="Times New Roman"/>
                <w:sz w:val="24"/>
                <w:szCs w:val="24"/>
              </w:rPr>
              <w:t>- Для начала скажите, захотелось ли вам прочесть эту повесть?</w:t>
            </w:r>
            <w:r w:rsidR="00F32F35" w:rsidRPr="00F32F35">
              <w:rPr>
                <w:rFonts w:ascii="Times New Roman" w:hAnsi="Times New Roman"/>
                <w:sz w:val="24"/>
                <w:szCs w:val="24"/>
              </w:rPr>
              <w:t xml:space="preserve"> </w:t>
            </w:r>
            <w:r>
              <w:rPr>
                <w:rFonts w:ascii="Times New Roman" w:hAnsi="Times New Roman"/>
                <w:sz w:val="24"/>
                <w:szCs w:val="24"/>
              </w:rPr>
              <w:t xml:space="preserve">Как думаете, стремился ли к этому автор? </w:t>
            </w:r>
            <w:proofErr w:type="gramStart"/>
            <w:r>
              <w:rPr>
                <w:rFonts w:ascii="Times New Roman" w:hAnsi="Times New Roman"/>
                <w:sz w:val="24"/>
                <w:szCs w:val="24"/>
              </w:rPr>
              <w:t>К</w:t>
            </w:r>
            <w:r w:rsidR="00F32F35">
              <w:rPr>
                <w:rFonts w:ascii="Times New Roman" w:hAnsi="Times New Roman"/>
                <w:sz w:val="24"/>
                <w:szCs w:val="24"/>
              </w:rPr>
              <w:t xml:space="preserve">акова цель написания этого текста? (- </w:t>
            </w:r>
            <w:r w:rsidR="00F32F35" w:rsidRPr="00CB3606">
              <w:rPr>
                <w:rFonts w:ascii="Times New Roman" w:hAnsi="Times New Roman"/>
                <w:i/>
                <w:sz w:val="24"/>
                <w:szCs w:val="24"/>
              </w:rPr>
              <w:t xml:space="preserve">Цель автора – дать критическую оценку прочитанной книги, проанализировать ее так, чтобы </w:t>
            </w:r>
            <w:r w:rsidR="00F32F35">
              <w:rPr>
                <w:rFonts w:ascii="Times New Roman" w:hAnsi="Times New Roman"/>
                <w:i/>
                <w:sz w:val="24"/>
                <w:szCs w:val="24"/>
              </w:rPr>
              <w:t>читателю стала понятна идейная</w:t>
            </w:r>
            <w:r w:rsidR="00F32F35" w:rsidRPr="00CB3606">
              <w:rPr>
                <w:rFonts w:ascii="Times New Roman" w:hAnsi="Times New Roman"/>
                <w:i/>
                <w:sz w:val="24"/>
                <w:szCs w:val="24"/>
              </w:rPr>
              <w:t xml:space="preserve"> направленность текста, характер героев и т.д.</w:t>
            </w:r>
            <w:proofErr w:type="gramEnd"/>
            <w:r w:rsidR="00F32F35" w:rsidRPr="00CB3606">
              <w:rPr>
                <w:rFonts w:ascii="Times New Roman" w:hAnsi="Times New Roman"/>
                <w:i/>
                <w:sz w:val="24"/>
                <w:szCs w:val="24"/>
              </w:rPr>
              <w:t xml:space="preserve"> </w:t>
            </w:r>
            <w:proofErr w:type="gramStart"/>
            <w:r w:rsidR="00F32F35" w:rsidRPr="00CB3606">
              <w:rPr>
                <w:rFonts w:ascii="Times New Roman" w:hAnsi="Times New Roman"/>
                <w:i/>
                <w:sz w:val="24"/>
                <w:szCs w:val="24"/>
              </w:rPr>
              <w:t>Автор этого текста хочет заинтересовать потенциального читателя повести</w:t>
            </w:r>
            <w:r w:rsidR="00F84536">
              <w:rPr>
                <w:rFonts w:ascii="Times New Roman" w:hAnsi="Times New Roman"/>
                <w:i/>
                <w:sz w:val="24"/>
                <w:szCs w:val="24"/>
              </w:rPr>
              <w:t>, помочь ему разобраться в книге</w:t>
            </w:r>
            <w:r w:rsidR="00F32F35">
              <w:rPr>
                <w:rFonts w:ascii="Times New Roman" w:hAnsi="Times New Roman"/>
                <w:i/>
                <w:sz w:val="24"/>
                <w:szCs w:val="24"/>
              </w:rPr>
              <w:t>).</w:t>
            </w:r>
            <w:proofErr w:type="gramEnd"/>
            <w:r w:rsidR="00C24755" w:rsidRPr="00CB3606">
              <w:rPr>
                <w:rFonts w:ascii="Times New Roman" w:hAnsi="Times New Roman"/>
                <w:sz w:val="24"/>
                <w:szCs w:val="24"/>
              </w:rPr>
              <w:t xml:space="preserve"> Как</w:t>
            </w:r>
            <w:r w:rsidR="00C24755">
              <w:rPr>
                <w:rFonts w:ascii="Times New Roman" w:hAnsi="Times New Roman"/>
                <w:sz w:val="24"/>
                <w:szCs w:val="24"/>
              </w:rPr>
              <w:t xml:space="preserve"> думаете, к какому жанру относится текст, преследующий такую цель</w:t>
            </w:r>
            <w:proofErr w:type="gramStart"/>
            <w:r w:rsidR="00C24755">
              <w:rPr>
                <w:rFonts w:ascii="Times New Roman" w:hAnsi="Times New Roman"/>
                <w:sz w:val="24"/>
                <w:szCs w:val="24"/>
              </w:rPr>
              <w:t xml:space="preserve">? </w:t>
            </w:r>
            <w:r w:rsidR="00C24755" w:rsidRPr="00075C4B">
              <w:rPr>
                <w:rFonts w:ascii="Times New Roman" w:hAnsi="Times New Roman"/>
                <w:i/>
                <w:sz w:val="24"/>
                <w:szCs w:val="24"/>
              </w:rPr>
              <w:t xml:space="preserve">(- </w:t>
            </w:r>
            <w:proofErr w:type="gramEnd"/>
            <w:r w:rsidR="00C24755" w:rsidRPr="00075C4B">
              <w:rPr>
                <w:rFonts w:ascii="Times New Roman" w:hAnsi="Times New Roman"/>
                <w:i/>
                <w:sz w:val="24"/>
                <w:szCs w:val="24"/>
              </w:rPr>
              <w:t xml:space="preserve">Это рецензия). </w:t>
            </w:r>
            <w:r w:rsidR="00C24755">
              <w:rPr>
                <w:rFonts w:ascii="Times New Roman" w:hAnsi="Times New Roman"/>
                <w:sz w:val="24"/>
                <w:szCs w:val="24"/>
              </w:rPr>
              <w:t xml:space="preserve">Верно. И сегодня мы </w:t>
            </w:r>
            <w:r w:rsidR="00F84536">
              <w:rPr>
                <w:rFonts w:ascii="Times New Roman" w:hAnsi="Times New Roman"/>
                <w:sz w:val="24"/>
                <w:szCs w:val="24"/>
              </w:rPr>
              <w:t>знакомиться с рецензией, и к концу урока должны собрать максимум знаний о текстах этого жанра, чтобы затем самим написать такой текст.</w:t>
            </w:r>
            <w:r w:rsidR="00C24755">
              <w:rPr>
                <w:rFonts w:ascii="Times New Roman" w:hAnsi="Times New Roman"/>
                <w:sz w:val="24"/>
                <w:szCs w:val="24"/>
              </w:rPr>
              <w:t xml:space="preserve"> Запишите тему. </w:t>
            </w:r>
            <w:r w:rsidR="00C24755" w:rsidRPr="00C24755">
              <w:rPr>
                <w:rFonts w:ascii="Times New Roman" w:hAnsi="Times New Roman"/>
                <w:i/>
                <w:sz w:val="24"/>
                <w:szCs w:val="24"/>
              </w:rPr>
              <w:t>(Записываю на доске).</w:t>
            </w:r>
            <w:r w:rsidR="00C24755">
              <w:rPr>
                <w:rFonts w:ascii="Times New Roman" w:hAnsi="Times New Roman"/>
                <w:sz w:val="24"/>
                <w:szCs w:val="24"/>
              </w:rPr>
              <w:t xml:space="preserve"> Попробуйте сформулировать определение понятия «рецензия». Запишем в тетрадь: </w:t>
            </w:r>
            <w:proofErr w:type="gramStart"/>
            <w:r w:rsidR="00C24755" w:rsidRPr="00075C4B">
              <w:rPr>
                <w:rFonts w:ascii="Times New Roman" w:hAnsi="Times New Roman"/>
                <w:b/>
                <w:sz w:val="24"/>
                <w:szCs w:val="24"/>
              </w:rPr>
              <w:t xml:space="preserve">Рецензия (от лат. </w:t>
            </w:r>
            <w:r w:rsidR="00C24755" w:rsidRPr="00075C4B">
              <w:rPr>
                <w:rFonts w:ascii="Times New Roman" w:hAnsi="Times New Roman"/>
                <w:b/>
                <w:sz w:val="24"/>
                <w:szCs w:val="24"/>
                <w:lang w:val="en-US"/>
              </w:rPr>
              <w:t>r</w:t>
            </w:r>
            <w:proofErr w:type="spellStart"/>
            <w:r w:rsidR="00C24755" w:rsidRPr="00075C4B">
              <w:rPr>
                <w:rFonts w:ascii="Times New Roman" w:hAnsi="Times New Roman"/>
                <w:b/>
                <w:sz w:val="24"/>
                <w:szCs w:val="24"/>
              </w:rPr>
              <w:t>ecensio</w:t>
            </w:r>
            <w:proofErr w:type="spellEnd"/>
            <w:r w:rsidR="00C24755" w:rsidRPr="00075C4B">
              <w:rPr>
                <w:rFonts w:ascii="Times New Roman" w:hAnsi="Times New Roman"/>
                <w:b/>
                <w:sz w:val="24"/>
                <w:szCs w:val="24"/>
              </w:rPr>
              <w:t xml:space="preserve"> – рассмотрение, обследование) – письменный разбор, отзыв, содержащий </w:t>
            </w:r>
            <w:r w:rsidR="00C24755" w:rsidRPr="00075C4B">
              <w:rPr>
                <w:rFonts w:ascii="Times New Roman" w:hAnsi="Times New Roman"/>
                <w:b/>
                <w:sz w:val="24"/>
                <w:szCs w:val="24"/>
                <w:u w:val="single"/>
              </w:rPr>
              <w:t>критическую</w:t>
            </w:r>
            <w:r w:rsidR="00C24755" w:rsidRPr="00075C4B">
              <w:rPr>
                <w:rFonts w:ascii="Times New Roman" w:hAnsi="Times New Roman"/>
                <w:b/>
                <w:sz w:val="24"/>
                <w:szCs w:val="24"/>
              </w:rPr>
              <w:t xml:space="preserve"> оценку научного, художественного и т.п. произведения, спектакля, концерта, кинофильма, книги.</w:t>
            </w:r>
            <w:proofErr w:type="gramEnd"/>
            <w:r w:rsidR="00C24755">
              <w:rPr>
                <w:rFonts w:ascii="Times New Roman" w:hAnsi="Times New Roman"/>
                <w:sz w:val="24"/>
                <w:szCs w:val="24"/>
              </w:rPr>
              <w:t xml:space="preserve"> Рецензии пишут на книги, спектакли, концерты и т.д. </w:t>
            </w:r>
            <w:proofErr w:type="gramStart"/>
            <w:r w:rsidR="00E8789A">
              <w:rPr>
                <w:rFonts w:ascii="Times New Roman" w:hAnsi="Times New Roman"/>
                <w:sz w:val="24"/>
                <w:szCs w:val="24"/>
              </w:rPr>
              <w:t>Чтобы написать рецензию, прочитав которую, человек сможет решить, стоит смотреть этот фильм, идти на этот спектакль, читать эту книгу, слушать музыкальное произведение и т.д. или нет, вы должны хорошо знать предмет рецензии, то, о чем он пишет – литературу, театр, кино.</w:t>
            </w:r>
            <w:proofErr w:type="gramEnd"/>
            <w:r w:rsidR="00E8789A">
              <w:rPr>
                <w:rFonts w:ascii="Times New Roman" w:hAnsi="Times New Roman"/>
                <w:sz w:val="24"/>
                <w:szCs w:val="24"/>
              </w:rPr>
              <w:t xml:space="preserve"> </w:t>
            </w:r>
            <w:r w:rsidR="00C24755">
              <w:rPr>
                <w:rFonts w:ascii="Times New Roman" w:hAnsi="Times New Roman"/>
                <w:sz w:val="24"/>
                <w:szCs w:val="24"/>
              </w:rPr>
              <w:t xml:space="preserve">Как думаете, где нам может </w:t>
            </w:r>
            <w:proofErr w:type="gramStart"/>
            <w:r w:rsidR="00C24755">
              <w:rPr>
                <w:rFonts w:ascii="Times New Roman" w:hAnsi="Times New Roman"/>
                <w:sz w:val="24"/>
                <w:szCs w:val="24"/>
              </w:rPr>
              <w:t>пригодится</w:t>
            </w:r>
            <w:proofErr w:type="gramEnd"/>
            <w:r w:rsidR="00C24755">
              <w:rPr>
                <w:rFonts w:ascii="Times New Roman" w:hAnsi="Times New Roman"/>
                <w:sz w:val="24"/>
                <w:szCs w:val="24"/>
              </w:rPr>
              <w:t xml:space="preserve"> умение рецензировать? </w:t>
            </w:r>
            <w:r w:rsidR="00C24755" w:rsidRPr="008D3D18">
              <w:rPr>
                <w:rFonts w:ascii="Times New Roman" w:hAnsi="Times New Roman"/>
                <w:i/>
                <w:sz w:val="24"/>
                <w:szCs w:val="24"/>
              </w:rPr>
              <w:t xml:space="preserve">(- Когда требуется критически оценить увиденное/ услышанное/ прочитанное: </w:t>
            </w:r>
            <w:r w:rsidR="008D3D18" w:rsidRPr="008D3D18">
              <w:rPr>
                <w:rFonts w:ascii="Times New Roman" w:hAnsi="Times New Roman"/>
                <w:i/>
                <w:sz w:val="24"/>
                <w:szCs w:val="24"/>
              </w:rPr>
              <w:t>дать рецензию на спектакль, на который вы сходили классом, рассказывая о нем другу, в будущей профессиональной деятельности (критик, режиссер), убедить кого-либо в необходимости прочесть ту/ иную книгу или в том, что читать ее не стоит).</w:t>
            </w:r>
            <w:r w:rsidR="008D3D18">
              <w:rPr>
                <w:rFonts w:ascii="Times New Roman" w:hAnsi="Times New Roman"/>
                <w:sz w:val="24"/>
                <w:szCs w:val="24"/>
              </w:rPr>
              <w:t xml:space="preserve"> Значит умение это, несомненно, пригодится в жизни. </w:t>
            </w:r>
          </w:p>
          <w:p w:rsidR="00E8789A" w:rsidRDefault="00E8789A" w:rsidP="00E8789A">
            <w:pPr>
              <w:ind w:right="141"/>
              <w:rPr>
                <w:rFonts w:ascii="Times New Roman" w:hAnsi="Times New Roman"/>
                <w:sz w:val="24"/>
                <w:szCs w:val="24"/>
              </w:rPr>
            </w:pPr>
            <w:r>
              <w:rPr>
                <w:rFonts w:ascii="Times New Roman" w:hAnsi="Times New Roman"/>
                <w:sz w:val="24"/>
                <w:szCs w:val="24"/>
              </w:rPr>
              <w:t xml:space="preserve">Проанализируем предложенную вам рецензию. Сделанные нами наблюдения – основные признаки рецензии – запишем в тетрадь. Они помогут вам написать собственную рецензию. Во-первых, запишите цель рецензии. </w:t>
            </w:r>
          </w:p>
          <w:p w:rsidR="00E8789A" w:rsidRPr="006030BB" w:rsidRDefault="00E8789A" w:rsidP="00E8789A">
            <w:pPr>
              <w:ind w:right="141"/>
              <w:rPr>
                <w:rFonts w:ascii="Times New Roman" w:hAnsi="Times New Roman"/>
                <w:sz w:val="24"/>
                <w:szCs w:val="24"/>
              </w:rPr>
            </w:pPr>
            <w:r w:rsidRPr="00E8789A">
              <w:rPr>
                <w:rFonts w:ascii="Times New Roman" w:hAnsi="Times New Roman"/>
                <w:b/>
                <w:sz w:val="24"/>
                <w:szCs w:val="24"/>
              </w:rPr>
              <w:t>1.</w:t>
            </w:r>
            <w:r>
              <w:rPr>
                <w:rFonts w:ascii="Times New Roman" w:hAnsi="Times New Roman"/>
                <w:sz w:val="24"/>
                <w:szCs w:val="24"/>
              </w:rPr>
              <w:t xml:space="preserve"> Цель – дать анализ произведения, высказать и обосновать его оценку. Показать читателю рецензии идейную направленность произведения, его настроение, характер героев. Показать художественные особенности произведения, особенности построения, особенности авторского языка.</w:t>
            </w:r>
          </w:p>
          <w:p w:rsidR="00FE735B" w:rsidRDefault="00E8789A" w:rsidP="00C24755">
            <w:pPr>
              <w:ind w:left="34" w:right="141" w:firstLine="142"/>
              <w:rPr>
                <w:rFonts w:ascii="Times New Roman" w:hAnsi="Times New Roman"/>
                <w:sz w:val="24"/>
                <w:szCs w:val="24"/>
              </w:rPr>
            </w:pPr>
            <w:r>
              <w:rPr>
                <w:rFonts w:ascii="Times New Roman" w:hAnsi="Times New Roman"/>
                <w:sz w:val="24"/>
                <w:szCs w:val="24"/>
              </w:rPr>
              <w:t>! Запомните: рецензент (автор рецензии) не должен подробно пересказывать содержание прочитанного или увиденного, он должен показать рецензируемое</w:t>
            </w:r>
            <w:r w:rsidR="00FE735B">
              <w:rPr>
                <w:rFonts w:ascii="Times New Roman" w:hAnsi="Times New Roman"/>
                <w:sz w:val="24"/>
                <w:szCs w:val="24"/>
              </w:rPr>
              <w:t xml:space="preserve"> </w:t>
            </w:r>
            <w:r w:rsidR="00FE735B">
              <w:rPr>
                <w:rFonts w:ascii="Times New Roman" w:hAnsi="Times New Roman"/>
                <w:sz w:val="24"/>
                <w:szCs w:val="24"/>
              </w:rPr>
              <w:lastRenderedPageBreak/>
              <w:t>произведение так, чтобы читатель понял его тему, идейную направленность, почувствовал характер героев. В рецензии обычно отмечаются художественные особенности фильма, спектакля, книги, особенности построения, авторского языка.</w:t>
            </w:r>
          </w:p>
          <w:p w:rsidR="00FE735B" w:rsidRDefault="00FE735B" w:rsidP="00C24755">
            <w:pPr>
              <w:ind w:left="34" w:right="141" w:firstLine="142"/>
              <w:rPr>
                <w:rFonts w:ascii="Times New Roman" w:hAnsi="Times New Roman"/>
                <w:sz w:val="24"/>
                <w:szCs w:val="24"/>
              </w:rPr>
            </w:pPr>
            <w:proofErr w:type="gramStart"/>
            <w:r>
              <w:rPr>
                <w:rFonts w:ascii="Times New Roman" w:hAnsi="Times New Roman"/>
                <w:sz w:val="24"/>
                <w:szCs w:val="24"/>
              </w:rPr>
              <w:t xml:space="preserve">Еще раз просмотрите текст и скажите: каков его тип и к какому стилю речи его можно отнести. </w:t>
            </w:r>
            <w:r w:rsidRPr="00FE735B">
              <w:rPr>
                <w:rFonts w:ascii="Times New Roman" w:hAnsi="Times New Roman"/>
                <w:i/>
                <w:sz w:val="24"/>
                <w:szCs w:val="24"/>
              </w:rPr>
              <w:t>(1.</w:t>
            </w:r>
            <w:proofErr w:type="gramEnd"/>
            <w:r w:rsidRPr="00FE735B">
              <w:rPr>
                <w:rFonts w:ascii="Times New Roman" w:hAnsi="Times New Roman"/>
                <w:i/>
                <w:sz w:val="24"/>
                <w:szCs w:val="24"/>
              </w:rPr>
              <w:t xml:space="preserve"> Это рассуждение с одной особенностью: тезиса нет, есть объяснения и вывод.</w:t>
            </w:r>
            <w:r w:rsidR="00C77362">
              <w:rPr>
                <w:rFonts w:ascii="Times New Roman" w:hAnsi="Times New Roman"/>
                <w:i/>
                <w:sz w:val="24"/>
                <w:szCs w:val="24"/>
              </w:rPr>
              <w:t xml:space="preserve"> 2</w:t>
            </w:r>
            <w:r w:rsidRPr="00FE735B">
              <w:rPr>
                <w:rFonts w:ascii="Times New Roman" w:hAnsi="Times New Roman"/>
                <w:i/>
                <w:sz w:val="24"/>
                <w:szCs w:val="24"/>
              </w:rPr>
              <w:t xml:space="preserve">. </w:t>
            </w:r>
            <w:proofErr w:type="gramStart"/>
            <w:r w:rsidRPr="00FE735B">
              <w:rPr>
                <w:rFonts w:ascii="Times New Roman" w:hAnsi="Times New Roman"/>
                <w:i/>
                <w:sz w:val="24"/>
                <w:szCs w:val="24"/>
              </w:rPr>
              <w:t>Стиль речи можно определить как</w:t>
            </w:r>
            <w:r w:rsidR="005A03C2">
              <w:rPr>
                <w:rFonts w:ascii="Times New Roman" w:hAnsi="Times New Roman"/>
                <w:i/>
                <w:sz w:val="24"/>
                <w:szCs w:val="24"/>
              </w:rPr>
              <w:t xml:space="preserve"> </w:t>
            </w:r>
            <w:r w:rsidRPr="00FE735B">
              <w:rPr>
                <w:rFonts w:ascii="Times New Roman" w:hAnsi="Times New Roman"/>
                <w:i/>
                <w:sz w:val="24"/>
                <w:szCs w:val="24"/>
              </w:rPr>
              <w:t xml:space="preserve"> </w:t>
            </w:r>
            <w:r w:rsidRPr="005A03C2">
              <w:rPr>
                <w:rFonts w:ascii="Times New Roman" w:hAnsi="Times New Roman"/>
                <w:i/>
                <w:sz w:val="24"/>
                <w:szCs w:val="24"/>
              </w:rPr>
              <w:t>публицистический</w:t>
            </w:r>
            <w:r w:rsidR="005A03C2">
              <w:rPr>
                <w:rFonts w:ascii="Times New Roman" w:hAnsi="Times New Roman"/>
                <w:i/>
                <w:sz w:val="24"/>
                <w:szCs w:val="24"/>
              </w:rPr>
              <w:t xml:space="preserve">/ </w:t>
            </w:r>
            <w:r w:rsidR="005A03C2" w:rsidRPr="005A03C2">
              <w:rPr>
                <w:rFonts w:ascii="Times New Roman" w:hAnsi="Times New Roman"/>
                <w:i/>
                <w:sz w:val="24"/>
                <w:szCs w:val="24"/>
                <w:u w:val="single"/>
              </w:rPr>
              <w:t>научный</w:t>
            </w:r>
            <w:r w:rsidRPr="00FE735B">
              <w:rPr>
                <w:rFonts w:ascii="Times New Roman" w:hAnsi="Times New Roman"/>
                <w:i/>
                <w:sz w:val="24"/>
                <w:szCs w:val="24"/>
              </w:rPr>
              <w:t xml:space="preserve"> (т.к. цель </w:t>
            </w:r>
            <w:r w:rsidRPr="00461040">
              <w:rPr>
                <w:rFonts w:ascii="Times New Roman" w:hAnsi="Times New Roman"/>
                <w:i/>
                <w:sz w:val="24"/>
                <w:szCs w:val="24"/>
              </w:rPr>
              <w:t>–</w:t>
            </w:r>
            <w:r w:rsidR="005A03C2" w:rsidRPr="00461040">
              <w:rPr>
                <w:rFonts w:ascii="Times New Roman" w:hAnsi="Times New Roman"/>
                <w:i/>
                <w:sz w:val="24"/>
                <w:szCs w:val="24"/>
              </w:rPr>
              <w:t xml:space="preserve"> помочь читателю понять книгу</w:t>
            </w:r>
            <w:r w:rsidR="00C77362">
              <w:rPr>
                <w:rFonts w:ascii="Times New Roman" w:hAnsi="Times New Roman"/>
                <w:i/>
                <w:sz w:val="24"/>
                <w:szCs w:val="24"/>
              </w:rPr>
              <w:t>) + субъективности, экспрессивности мало, использованы термины</w:t>
            </w:r>
            <w:r w:rsidRPr="00FE735B">
              <w:rPr>
                <w:rFonts w:ascii="Times New Roman" w:hAnsi="Times New Roman"/>
                <w:i/>
                <w:sz w:val="24"/>
                <w:szCs w:val="24"/>
              </w:rPr>
              <w:t>).</w:t>
            </w:r>
            <w:proofErr w:type="gramEnd"/>
          </w:p>
          <w:p w:rsidR="00FE735B" w:rsidRDefault="00FE735B" w:rsidP="00C24755">
            <w:pPr>
              <w:ind w:left="34" w:right="141" w:firstLine="142"/>
              <w:rPr>
                <w:rFonts w:ascii="Times New Roman" w:hAnsi="Times New Roman"/>
                <w:sz w:val="24"/>
                <w:szCs w:val="24"/>
              </w:rPr>
            </w:pPr>
            <w:r>
              <w:rPr>
                <w:rFonts w:ascii="Times New Roman" w:hAnsi="Times New Roman"/>
                <w:sz w:val="24"/>
                <w:szCs w:val="24"/>
              </w:rPr>
              <w:t>Отметим в тетрадях:</w:t>
            </w:r>
          </w:p>
          <w:p w:rsidR="00FE735B" w:rsidRDefault="00FE735B" w:rsidP="00FE735B">
            <w:pPr>
              <w:pStyle w:val="a4"/>
              <w:numPr>
                <w:ilvl w:val="0"/>
                <w:numId w:val="2"/>
              </w:numPr>
              <w:ind w:left="33" w:right="141" w:firstLine="284"/>
              <w:rPr>
                <w:rFonts w:ascii="Times New Roman" w:hAnsi="Times New Roman"/>
                <w:sz w:val="24"/>
                <w:szCs w:val="24"/>
              </w:rPr>
            </w:pPr>
            <w:r w:rsidRPr="00FE735B">
              <w:rPr>
                <w:rFonts w:ascii="Times New Roman" w:hAnsi="Times New Roman"/>
                <w:b/>
                <w:sz w:val="24"/>
                <w:szCs w:val="24"/>
              </w:rPr>
              <w:t>По типу речи рецензия, как правило, бывает рассуждением</w:t>
            </w:r>
            <w:r w:rsidRPr="00FE735B">
              <w:rPr>
                <w:rFonts w:ascii="Times New Roman" w:hAnsi="Times New Roman"/>
                <w:sz w:val="24"/>
                <w:szCs w:val="24"/>
              </w:rPr>
              <w:t>: оценка произведения (тезис) обязательно должна быть аргументирована (доказана или объяснена).</w:t>
            </w:r>
          </w:p>
          <w:p w:rsidR="00FE735B" w:rsidRPr="00FE735B" w:rsidRDefault="00FE735B" w:rsidP="00FE735B">
            <w:pPr>
              <w:pStyle w:val="a4"/>
              <w:ind w:left="317" w:right="141" w:firstLine="0"/>
              <w:rPr>
                <w:rFonts w:ascii="Times New Roman" w:hAnsi="Times New Roman"/>
                <w:sz w:val="24"/>
                <w:szCs w:val="24"/>
              </w:rPr>
            </w:pPr>
            <w:r>
              <w:rPr>
                <w:rFonts w:ascii="Times New Roman" w:hAnsi="Times New Roman"/>
                <w:b/>
                <w:sz w:val="24"/>
                <w:szCs w:val="24"/>
              </w:rPr>
              <w:t xml:space="preserve">Объяснение </w:t>
            </w:r>
            <w:r>
              <w:rPr>
                <w:rFonts w:ascii="Times New Roman" w:hAnsi="Times New Roman"/>
                <w:sz w:val="24"/>
                <w:szCs w:val="24"/>
              </w:rPr>
              <w:t xml:space="preserve">– констатация факта. </w:t>
            </w:r>
            <w:r w:rsidRPr="00FE735B">
              <w:rPr>
                <w:rFonts w:ascii="Times New Roman" w:hAnsi="Times New Roman"/>
                <w:b/>
                <w:sz w:val="24"/>
                <w:szCs w:val="24"/>
              </w:rPr>
              <w:t>Доказательство</w:t>
            </w:r>
            <w:r>
              <w:rPr>
                <w:rFonts w:ascii="Times New Roman" w:hAnsi="Times New Roman"/>
                <w:sz w:val="24"/>
                <w:szCs w:val="24"/>
              </w:rPr>
              <w:t xml:space="preserve"> же предполагает переубеждение</w:t>
            </w:r>
            <w:r w:rsidR="00251F04">
              <w:rPr>
                <w:rFonts w:ascii="Times New Roman" w:hAnsi="Times New Roman"/>
                <w:sz w:val="24"/>
                <w:szCs w:val="24"/>
              </w:rPr>
              <w:t>.</w:t>
            </w:r>
          </w:p>
          <w:p w:rsidR="00FE735B" w:rsidRPr="00FE735B" w:rsidRDefault="00FE735B" w:rsidP="00FE735B">
            <w:pPr>
              <w:pStyle w:val="a4"/>
              <w:numPr>
                <w:ilvl w:val="0"/>
                <w:numId w:val="2"/>
              </w:numPr>
              <w:ind w:left="33" w:right="141" w:firstLine="284"/>
              <w:rPr>
                <w:rFonts w:ascii="Times New Roman" w:hAnsi="Times New Roman"/>
                <w:sz w:val="24"/>
                <w:szCs w:val="24"/>
              </w:rPr>
            </w:pPr>
            <w:r w:rsidRPr="00FE735B">
              <w:rPr>
                <w:rFonts w:ascii="Times New Roman" w:hAnsi="Times New Roman"/>
                <w:b/>
                <w:sz w:val="24"/>
                <w:szCs w:val="24"/>
              </w:rPr>
              <w:t>При написании рецензии пользуются научным или публицистическим стилем речи</w:t>
            </w:r>
            <w:r w:rsidRPr="00FE735B">
              <w:rPr>
                <w:rFonts w:ascii="Times New Roman" w:hAnsi="Times New Roman"/>
                <w:sz w:val="24"/>
                <w:szCs w:val="24"/>
              </w:rPr>
              <w:t>. Выбор стиля зависит от цели рецензии. Если цель – привлечь внимание читателей (зрителей) к произведению, заинтересовать их, выбирают публицистический стиль. Если задача – помочь читателю понять книгу (спектакль, музыкальное произведение и т.д.), помочь автору усовершенствовать сочинение, то рецензия пишется в научном стиле.</w:t>
            </w:r>
          </w:p>
          <w:p w:rsidR="00FE735B" w:rsidRDefault="007C2837" w:rsidP="00FE735B">
            <w:pPr>
              <w:ind w:left="33" w:right="141"/>
              <w:rPr>
                <w:rFonts w:ascii="Times New Roman" w:hAnsi="Times New Roman"/>
                <w:sz w:val="24"/>
                <w:szCs w:val="24"/>
              </w:rPr>
            </w:pPr>
            <w:r>
              <w:rPr>
                <w:rFonts w:ascii="Times New Roman" w:hAnsi="Times New Roman"/>
                <w:sz w:val="24"/>
                <w:szCs w:val="24"/>
              </w:rPr>
              <w:t>-</w:t>
            </w:r>
            <w:r w:rsidR="00FE735B" w:rsidRPr="00FE735B">
              <w:rPr>
                <w:rFonts w:ascii="Times New Roman" w:hAnsi="Times New Roman"/>
                <w:sz w:val="24"/>
                <w:szCs w:val="24"/>
              </w:rPr>
              <w:t xml:space="preserve"> Рецензия – </w:t>
            </w:r>
            <w:r w:rsidR="00FE735B" w:rsidRPr="00251F04">
              <w:rPr>
                <w:rFonts w:ascii="Times New Roman" w:hAnsi="Times New Roman"/>
                <w:sz w:val="24"/>
                <w:szCs w:val="24"/>
                <w:u w:val="single"/>
              </w:rPr>
              <w:t>критический</w:t>
            </w:r>
            <w:r w:rsidR="00FE735B" w:rsidRPr="00FE735B">
              <w:rPr>
                <w:rFonts w:ascii="Times New Roman" w:hAnsi="Times New Roman"/>
                <w:sz w:val="24"/>
                <w:szCs w:val="24"/>
              </w:rPr>
              <w:t xml:space="preserve"> отзыв. Чем рецензия отличается от отзыва и эссе?</w:t>
            </w:r>
          </w:p>
          <w:p w:rsidR="00251F04" w:rsidRDefault="00251F04" w:rsidP="00251F04">
            <w:pPr>
              <w:ind w:left="33" w:right="141"/>
              <w:rPr>
                <w:rFonts w:ascii="Times New Roman" w:hAnsi="Times New Roman"/>
                <w:sz w:val="24"/>
                <w:szCs w:val="24"/>
              </w:rPr>
            </w:pPr>
            <w:r w:rsidRPr="00251F04">
              <w:rPr>
                <w:rFonts w:ascii="Times New Roman" w:hAnsi="Times New Roman"/>
                <w:b/>
                <w:sz w:val="24"/>
                <w:szCs w:val="24"/>
              </w:rPr>
              <w:t>4</w:t>
            </w:r>
            <w:r>
              <w:rPr>
                <w:rFonts w:ascii="Times New Roman" w:hAnsi="Times New Roman"/>
                <w:sz w:val="24"/>
                <w:szCs w:val="24"/>
              </w:rPr>
              <w:t>. Рецензия отличается от отзыва и эссе по содержанию и форме.</w:t>
            </w:r>
          </w:p>
          <w:tbl>
            <w:tblPr>
              <w:tblStyle w:val="a3"/>
              <w:tblW w:w="0" w:type="auto"/>
              <w:tblLook w:val="04A0"/>
            </w:tblPr>
            <w:tblGrid>
              <w:gridCol w:w="1923"/>
              <w:gridCol w:w="1922"/>
              <w:gridCol w:w="2562"/>
            </w:tblGrid>
            <w:tr w:rsidR="00251F04" w:rsidTr="00251F04">
              <w:tc>
                <w:tcPr>
                  <w:tcW w:w="6407" w:type="dxa"/>
                  <w:gridSpan w:val="3"/>
                </w:tcPr>
                <w:p w:rsidR="00251F04" w:rsidRDefault="00251F04" w:rsidP="0074172F">
                  <w:pPr>
                    <w:ind w:right="141" w:firstLine="0"/>
                    <w:jc w:val="center"/>
                    <w:rPr>
                      <w:rFonts w:ascii="Times New Roman" w:hAnsi="Times New Roman"/>
                      <w:sz w:val="24"/>
                      <w:szCs w:val="24"/>
                    </w:rPr>
                  </w:pPr>
                  <w:r>
                    <w:rPr>
                      <w:rFonts w:ascii="Times New Roman" w:hAnsi="Times New Roman"/>
                      <w:sz w:val="24"/>
                      <w:szCs w:val="24"/>
                    </w:rPr>
                    <w:t>Содержание</w:t>
                  </w:r>
                </w:p>
              </w:tc>
            </w:tr>
            <w:tr w:rsidR="00251F04" w:rsidTr="00251F04">
              <w:tc>
                <w:tcPr>
                  <w:tcW w:w="1923" w:type="dxa"/>
                </w:tcPr>
                <w:p w:rsidR="00251F04" w:rsidRDefault="00251F04" w:rsidP="0074172F">
                  <w:pPr>
                    <w:ind w:right="141" w:firstLine="0"/>
                    <w:rPr>
                      <w:rFonts w:ascii="Times New Roman" w:hAnsi="Times New Roman"/>
                      <w:sz w:val="24"/>
                      <w:szCs w:val="24"/>
                    </w:rPr>
                  </w:pPr>
                  <w:r>
                    <w:rPr>
                      <w:rFonts w:ascii="Times New Roman" w:hAnsi="Times New Roman"/>
                      <w:sz w:val="24"/>
                      <w:szCs w:val="24"/>
                    </w:rPr>
                    <w:t>рецензии</w:t>
                  </w:r>
                </w:p>
              </w:tc>
              <w:tc>
                <w:tcPr>
                  <w:tcW w:w="1922" w:type="dxa"/>
                </w:tcPr>
                <w:p w:rsidR="00251F04" w:rsidRDefault="00251F04" w:rsidP="0074172F">
                  <w:pPr>
                    <w:ind w:right="141" w:firstLine="0"/>
                    <w:rPr>
                      <w:rFonts w:ascii="Times New Roman" w:hAnsi="Times New Roman"/>
                      <w:sz w:val="24"/>
                      <w:szCs w:val="24"/>
                    </w:rPr>
                  </w:pPr>
                  <w:r>
                    <w:rPr>
                      <w:rFonts w:ascii="Times New Roman" w:hAnsi="Times New Roman"/>
                      <w:sz w:val="24"/>
                      <w:szCs w:val="24"/>
                    </w:rPr>
                    <w:t>отзыва</w:t>
                  </w:r>
                </w:p>
              </w:tc>
              <w:tc>
                <w:tcPr>
                  <w:tcW w:w="2562" w:type="dxa"/>
                </w:tcPr>
                <w:p w:rsidR="00251F04" w:rsidRDefault="00251F04" w:rsidP="0074172F">
                  <w:pPr>
                    <w:ind w:right="141" w:firstLine="0"/>
                    <w:rPr>
                      <w:rFonts w:ascii="Times New Roman" w:hAnsi="Times New Roman"/>
                      <w:sz w:val="24"/>
                      <w:szCs w:val="24"/>
                    </w:rPr>
                  </w:pPr>
                  <w:r>
                    <w:rPr>
                      <w:rFonts w:ascii="Times New Roman" w:hAnsi="Times New Roman"/>
                      <w:sz w:val="24"/>
                      <w:szCs w:val="24"/>
                    </w:rPr>
                    <w:t>эссе</w:t>
                  </w:r>
                </w:p>
              </w:tc>
            </w:tr>
            <w:tr w:rsidR="00251F04" w:rsidTr="00251F04">
              <w:tc>
                <w:tcPr>
                  <w:tcW w:w="1923" w:type="dxa"/>
                </w:tcPr>
                <w:p w:rsidR="00251F04" w:rsidRDefault="00251F04" w:rsidP="0074172F">
                  <w:pPr>
                    <w:ind w:right="141" w:firstLine="0"/>
                    <w:rPr>
                      <w:rFonts w:ascii="Times New Roman" w:hAnsi="Times New Roman"/>
                      <w:sz w:val="24"/>
                      <w:szCs w:val="24"/>
                    </w:rPr>
                  </w:pPr>
                  <w:r>
                    <w:rPr>
                      <w:rFonts w:ascii="Times New Roman" w:hAnsi="Times New Roman"/>
                      <w:sz w:val="24"/>
                      <w:szCs w:val="24"/>
                    </w:rPr>
                    <w:t>анализ произведения</w:t>
                  </w:r>
                </w:p>
              </w:tc>
              <w:tc>
                <w:tcPr>
                  <w:tcW w:w="1922" w:type="dxa"/>
                </w:tcPr>
                <w:p w:rsidR="00251F04" w:rsidRDefault="00251F04" w:rsidP="0074172F">
                  <w:pPr>
                    <w:ind w:right="141" w:firstLine="0"/>
                    <w:rPr>
                      <w:rFonts w:ascii="Times New Roman" w:hAnsi="Times New Roman"/>
                      <w:sz w:val="24"/>
                      <w:szCs w:val="24"/>
                    </w:rPr>
                  </w:pPr>
                  <w:r>
                    <w:rPr>
                      <w:rFonts w:ascii="Times New Roman" w:hAnsi="Times New Roman"/>
                      <w:sz w:val="24"/>
                      <w:szCs w:val="24"/>
                    </w:rPr>
                    <w:t>общая оценка произведения</w:t>
                  </w:r>
                </w:p>
              </w:tc>
              <w:tc>
                <w:tcPr>
                  <w:tcW w:w="2562" w:type="dxa"/>
                </w:tcPr>
                <w:p w:rsidR="00251F04" w:rsidRDefault="00251F04" w:rsidP="0074172F">
                  <w:pPr>
                    <w:ind w:right="141" w:firstLine="0"/>
                    <w:rPr>
                      <w:rFonts w:ascii="Times New Roman" w:hAnsi="Times New Roman"/>
                      <w:sz w:val="24"/>
                      <w:szCs w:val="24"/>
                    </w:rPr>
                  </w:pPr>
                  <w:r>
                    <w:rPr>
                      <w:rFonts w:ascii="Times New Roman" w:hAnsi="Times New Roman"/>
                      <w:sz w:val="24"/>
                      <w:szCs w:val="24"/>
                    </w:rPr>
                    <w:t>впечатления и раздумья автора, вызванные восприятием произведения</w:t>
                  </w:r>
                </w:p>
              </w:tc>
            </w:tr>
          </w:tbl>
          <w:p w:rsidR="00251F04" w:rsidRDefault="00251F04" w:rsidP="00251F04">
            <w:pPr>
              <w:ind w:left="33" w:right="141"/>
              <w:rPr>
                <w:rFonts w:ascii="Times New Roman" w:hAnsi="Times New Roman"/>
                <w:sz w:val="24"/>
                <w:szCs w:val="24"/>
              </w:rPr>
            </w:pPr>
          </w:p>
          <w:p w:rsidR="00251F04" w:rsidRDefault="00251F04" w:rsidP="00251F04">
            <w:pPr>
              <w:ind w:left="33" w:right="141"/>
              <w:rPr>
                <w:rFonts w:ascii="Times New Roman" w:hAnsi="Times New Roman"/>
                <w:sz w:val="24"/>
                <w:szCs w:val="24"/>
              </w:rPr>
            </w:pPr>
            <w:r>
              <w:rPr>
                <w:rFonts w:ascii="Times New Roman" w:hAnsi="Times New Roman"/>
                <w:sz w:val="24"/>
                <w:szCs w:val="24"/>
              </w:rPr>
              <w:t>Более жесткие требования и к форме рецензии: в отличие от отзыва и эссе, она пишется по определенному плану, в ней обычно используется книжная, часто научная речь, сдержанная по тону, лишенная особой экспрессии.</w:t>
            </w:r>
          </w:p>
          <w:p w:rsidR="00251F04" w:rsidRDefault="00251F04" w:rsidP="00251F04">
            <w:pPr>
              <w:ind w:left="33" w:right="141"/>
              <w:rPr>
                <w:rFonts w:ascii="Times New Roman" w:hAnsi="Times New Roman"/>
                <w:sz w:val="24"/>
                <w:szCs w:val="24"/>
              </w:rPr>
            </w:pPr>
          </w:p>
          <w:p w:rsidR="00251F04" w:rsidRDefault="00251F04" w:rsidP="00251F04">
            <w:pPr>
              <w:ind w:left="33" w:right="141"/>
              <w:rPr>
                <w:rFonts w:ascii="Times New Roman" w:hAnsi="Times New Roman"/>
                <w:sz w:val="24"/>
                <w:szCs w:val="24"/>
              </w:rPr>
            </w:pPr>
            <w:r>
              <w:rPr>
                <w:rFonts w:ascii="Times New Roman" w:hAnsi="Times New Roman"/>
                <w:sz w:val="24"/>
                <w:szCs w:val="24"/>
              </w:rPr>
              <w:t>Итак, рецензия строится по определенному плану</w:t>
            </w:r>
            <w:r w:rsidR="001F34B5">
              <w:rPr>
                <w:rFonts w:ascii="Times New Roman" w:hAnsi="Times New Roman"/>
                <w:sz w:val="24"/>
                <w:szCs w:val="24"/>
              </w:rPr>
              <w:t xml:space="preserve"> (вспоминайте структуру рассуждения)</w:t>
            </w:r>
            <w:r>
              <w:rPr>
                <w:rFonts w:ascii="Times New Roman" w:hAnsi="Times New Roman"/>
                <w:sz w:val="24"/>
                <w:szCs w:val="24"/>
              </w:rPr>
              <w:t>. В роли опорных конс</w:t>
            </w:r>
            <w:r w:rsidR="004972F8">
              <w:rPr>
                <w:rFonts w:ascii="Times New Roman" w:hAnsi="Times New Roman"/>
                <w:sz w:val="24"/>
                <w:szCs w:val="24"/>
              </w:rPr>
              <w:t>т</w:t>
            </w:r>
            <w:r>
              <w:rPr>
                <w:rFonts w:ascii="Times New Roman" w:hAnsi="Times New Roman"/>
                <w:sz w:val="24"/>
                <w:szCs w:val="24"/>
              </w:rPr>
              <w:t>рукций</w:t>
            </w:r>
            <w:r w:rsidR="004972F8">
              <w:rPr>
                <w:rFonts w:ascii="Times New Roman" w:hAnsi="Times New Roman"/>
                <w:sz w:val="24"/>
                <w:szCs w:val="24"/>
              </w:rPr>
              <w:t xml:space="preserve"> в ней употребляются специальные обороты речи – клише, которые обеспечивают связность и логичность, свойственные научной речи. </w:t>
            </w:r>
            <w:r>
              <w:rPr>
                <w:rFonts w:ascii="Times New Roman" w:hAnsi="Times New Roman"/>
                <w:sz w:val="24"/>
                <w:szCs w:val="24"/>
              </w:rPr>
              <w:t xml:space="preserve"> Проанализируем на структуру рецензии</w:t>
            </w:r>
            <w:r w:rsidR="004972F8">
              <w:rPr>
                <w:rFonts w:ascii="Times New Roman" w:hAnsi="Times New Roman"/>
                <w:sz w:val="24"/>
                <w:szCs w:val="24"/>
              </w:rPr>
              <w:t>, поделив ее на части по смыслу</w:t>
            </w:r>
            <w:r>
              <w:rPr>
                <w:rFonts w:ascii="Times New Roman" w:hAnsi="Times New Roman"/>
                <w:sz w:val="24"/>
                <w:szCs w:val="24"/>
              </w:rPr>
              <w:t>. Поделите страницу на две колонки. Слева будем записывать план (содержание), а справа – клише</w:t>
            </w:r>
            <w:r w:rsidR="004972F8">
              <w:rPr>
                <w:rFonts w:ascii="Times New Roman" w:hAnsi="Times New Roman"/>
                <w:sz w:val="24"/>
                <w:szCs w:val="24"/>
              </w:rPr>
              <w:t>.</w:t>
            </w:r>
          </w:p>
          <w:tbl>
            <w:tblPr>
              <w:tblStyle w:val="a3"/>
              <w:tblW w:w="0" w:type="auto"/>
              <w:tblInd w:w="33" w:type="dxa"/>
              <w:tblLook w:val="04A0"/>
            </w:tblPr>
            <w:tblGrid>
              <w:gridCol w:w="1838"/>
              <w:gridCol w:w="2410"/>
              <w:gridCol w:w="2262"/>
            </w:tblGrid>
            <w:tr w:rsidR="006922D8" w:rsidTr="004972F8">
              <w:tc>
                <w:tcPr>
                  <w:tcW w:w="1838" w:type="dxa"/>
                </w:tcPr>
                <w:p w:rsidR="004972F8" w:rsidRDefault="004972F8" w:rsidP="00251F04">
                  <w:pPr>
                    <w:ind w:right="141" w:firstLine="0"/>
                    <w:rPr>
                      <w:rFonts w:ascii="Times New Roman" w:hAnsi="Times New Roman"/>
                      <w:sz w:val="24"/>
                      <w:szCs w:val="24"/>
                    </w:rPr>
                  </w:pPr>
                  <w:r>
                    <w:rPr>
                      <w:rFonts w:ascii="Times New Roman" w:hAnsi="Times New Roman"/>
                      <w:sz w:val="24"/>
                      <w:szCs w:val="24"/>
                    </w:rPr>
                    <w:t>Вопрос</w:t>
                  </w:r>
                </w:p>
              </w:tc>
              <w:tc>
                <w:tcPr>
                  <w:tcW w:w="2410" w:type="dxa"/>
                </w:tcPr>
                <w:p w:rsidR="004972F8" w:rsidRDefault="004972F8" w:rsidP="00251F04">
                  <w:pPr>
                    <w:ind w:right="141" w:firstLine="0"/>
                    <w:rPr>
                      <w:rFonts w:ascii="Times New Roman" w:hAnsi="Times New Roman"/>
                      <w:sz w:val="24"/>
                      <w:szCs w:val="24"/>
                    </w:rPr>
                  </w:pPr>
                  <w:r>
                    <w:rPr>
                      <w:rFonts w:ascii="Times New Roman" w:hAnsi="Times New Roman"/>
                      <w:sz w:val="24"/>
                      <w:szCs w:val="24"/>
                    </w:rPr>
                    <w:t>Содержание (план)</w:t>
                  </w:r>
                </w:p>
              </w:tc>
              <w:tc>
                <w:tcPr>
                  <w:tcW w:w="2262" w:type="dxa"/>
                </w:tcPr>
                <w:p w:rsidR="004972F8" w:rsidRDefault="004972F8" w:rsidP="00251F04">
                  <w:pPr>
                    <w:ind w:right="141" w:firstLine="0"/>
                    <w:rPr>
                      <w:rFonts w:ascii="Times New Roman" w:hAnsi="Times New Roman"/>
                      <w:sz w:val="24"/>
                      <w:szCs w:val="24"/>
                    </w:rPr>
                  </w:pPr>
                  <w:r>
                    <w:rPr>
                      <w:rFonts w:ascii="Times New Roman" w:hAnsi="Times New Roman"/>
                      <w:sz w:val="24"/>
                      <w:szCs w:val="24"/>
                    </w:rPr>
                    <w:t>Клише</w:t>
                  </w:r>
                </w:p>
              </w:tc>
            </w:tr>
            <w:tr w:rsidR="006922D8" w:rsidTr="004972F8">
              <w:tc>
                <w:tcPr>
                  <w:tcW w:w="1838" w:type="dxa"/>
                </w:tcPr>
                <w:p w:rsidR="004972F8" w:rsidRDefault="004972F8" w:rsidP="00251F04">
                  <w:pPr>
                    <w:ind w:right="141" w:firstLine="0"/>
                    <w:rPr>
                      <w:rFonts w:ascii="Times New Roman" w:hAnsi="Times New Roman"/>
                      <w:sz w:val="24"/>
                      <w:szCs w:val="24"/>
                    </w:rPr>
                  </w:pPr>
                  <w:r>
                    <w:rPr>
                      <w:rFonts w:ascii="Times New Roman" w:hAnsi="Times New Roman"/>
                      <w:sz w:val="24"/>
                      <w:szCs w:val="24"/>
                    </w:rPr>
                    <w:t xml:space="preserve">О чем </w:t>
                  </w:r>
                  <w:r>
                    <w:rPr>
                      <w:rFonts w:ascii="Times New Roman" w:hAnsi="Times New Roman"/>
                      <w:sz w:val="24"/>
                      <w:szCs w:val="24"/>
                    </w:rPr>
                    <w:lastRenderedPageBreak/>
                    <w:t xml:space="preserve">говорится в первой части </w:t>
                  </w:r>
                  <w:r w:rsidR="001F34B5">
                    <w:rPr>
                      <w:rFonts w:ascii="Times New Roman" w:hAnsi="Times New Roman"/>
                      <w:i/>
                      <w:sz w:val="24"/>
                      <w:szCs w:val="24"/>
                    </w:rPr>
                    <w:t>(1 абзац</w:t>
                  </w:r>
                  <w:r w:rsidRPr="001F34B5">
                    <w:rPr>
                      <w:rFonts w:ascii="Times New Roman" w:hAnsi="Times New Roman"/>
                      <w:i/>
                      <w:sz w:val="24"/>
                      <w:szCs w:val="24"/>
                    </w:rPr>
                    <w:t>)</w:t>
                  </w:r>
                </w:p>
              </w:tc>
              <w:tc>
                <w:tcPr>
                  <w:tcW w:w="2410" w:type="dxa"/>
                </w:tcPr>
                <w:p w:rsidR="004972F8" w:rsidRDefault="004972F8" w:rsidP="004972F8">
                  <w:pPr>
                    <w:pStyle w:val="a4"/>
                    <w:numPr>
                      <w:ilvl w:val="0"/>
                      <w:numId w:val="3"/>
                    </w:numPr>
                    <w:ind w:left="0" w:right="141" w:firstLine="176"/>
                    <w:jc w:val="left"/>
                    <w:rPr>
                      <w:rFonts w:ascii="Times New Roman" w:hAnsi="Times New Roman"/>
                      <w:sz w:val="24"/>
                      <w:szCs w:val="24"/>
                    </w:rPr>
                  </w:pPr>
                  <w:r>
                    <w:rPr>
                      <w:rFonts w:ascii="Times New Roman" w:hAnsi="Times New Roman"/>
                      <w:sz w:val="24"/>
                      <w:szCs w:val="24"/>
                    </w:rPr>
                    <w:lastRenderedPageBreak/>
                    <w:t>Вступление</w:t>
                  </w:r>
                </w:p>
                <w:p w:rsidR="00E60964" w:rsidRDefault="00E60964" w:rsidP="00E60964">
                  <w:pPr>
                    <w:pStyle w:val="a4"/>
                    <w:ind w:left="0" w:right="141" w:firstLine="176"/>
                    <w:jc w:val="left"/>
                    <w:rPr>
                      <w:rFonts w:ascii="Times New Roman" w:hAnsi="Times New Roman"/>
                      <w:sz w:val="24"/>
                      <w:szCs w:val="24"/>
                    </w:rPr>
                  </w:pPr>
                  <w:r>
                    <w:rPr>
                      <w:rFonts w:ascii="Times New Roman" w:hAnsi="Times New Roman"/>
                      <w:sz w:val="24"/>
                      <w:szCs w:val="24"/>
                    </w:rPr>
                    <w:lastRenderedPageBreak/>
                    <w:t xml:space="preserve">Краткая информация </w:t>
                  </w:r>
                  <w:proofErr w:type="gramStart"/>
                  <w:r>
                    <w:rPr>
                      <w:rFonts w:ascii="Times New Roman" w:hAnsi="Times New Roman"/>
                      <w:sz w:val="24"/>
                      <w:szCs w:val="24"/>
                    </w:rPr>
                    <w:t>предмете</w:t>
                  </w:r>
                  <w:proofErr w:type="gramEnd"/>
                  <w:r>
                    <w:rPr>
                      <w:rFonts w:ascii="Times New Roman" w:hAnsi="Times New Roman"/>
                      <w:sz w:val="24"/>
                      <w:szCs w:val="24"/>
                    </w:rPr>
                    <w:t xml:space="preserve"> рецензии:</w:t>
                  </w:r>
                </w:p>
                <w:p w:rsidR="004972F8" w:rsidRPr="004972F8" w:rsidRDefault="00E60964" w:rsidP="00E60964">
                  <w:pPr>
                    <w:pStyle w:val="a4"/>
                    <w:ind w:left="0" w:right="141" w:firstLine="0"/>
                    <w:jc w:val="left"/>
                    <w:rPr>
                      <w:rFonts w:ascii="Times New Roman" w:hAnsi="Times New Roman"/>
                      <w:sz w:val="24"/>
                      <w:szCs w:val="24"/>
                    </w:rPr>
                  </w:pPr>
                  <w:r>
                    <w:rPr>
                      <w:rFonts w:ascii="Times New Roman" w:hAnsi="Times New Roman"/>
                      <w:sz w:val="24"/>
                      <w:szCs w:val="24"/>
                    </w:rPr>
                    <w:t>ч</w:t>
                  </w:r>
                  <w:r w:rsidR="004972F8">
                    <w:rPr>
                      <w:rFonts w:ascii="Times New Roman" w:hAnsi="Times New Roman"/>
                      <w:sz w:val="24"/>
                      <w:szCs w:val="24"/>
                    </w:rPr>
                    <w:t>ему посвящено произведение</w:t>
                  </w:r>
                  <w:r>
                    <w:rPr>
                      <w:rFonts w:ascii="Times New Roman" w:hAnsi="Times New Roman"/>
                      <w:sz w:val="24"/>
                      <w:szCs w:val="24"/>
                    </w:rPr>
                    <w:t>, исходные данные об авторе и предмете рецензии,</w:t>
                  </w:r>
                  <w:r w:rsidR="004972F8">
                    <w:rPr>
                      <w:rFonts w:ascii="Times New Roman" w:hAnsi="Times New Roman"/>
                      <w:sz w:val="24"/>
                      <w:szCs w:val="24"/>
                    </w:rPr>
                    <w:t xml:space="preserve"> </w:t>
                  </w:r>
                  <w:r>
                    <w:rPr>
                      <w:rFonts w:ascii="Times New Roman" w:hAnsi="Times New Roman"/>
                      <w:sz w:val="24"/>
                      <w:szCs w:val="24"/>
                    </w:rPr>
                    <w:t>какова цель автора</w:t>
                  </w:r>
                </w:p>
              </w:tc>
              <w:tc>
                <w:tcPr>
                  <w:tcW w:w="2262" w:type="dxa"/>
                </w:tcPr>
                <w:p w:rsidR="004972F8" w:rsidRPr="006922D8" w:rsidRDefault="004972F8" w:rsidP="00251F04">
                  <w:pPr>
                    <w:ind w:right="141" w:firstLine="0"/>
                    <w:rPr>
                      <w:rFonts w:ascii="Times New Roman" w:hAnsi="Times New Roman"/>
                      <w:i/>
                    </w:rPr>
                  </w:pPr>
                  <w:r w:rsidRPr="006922D8">
                    <w:rPr>
                      <w:rFonts w:ascii="Times New Roman" w:hAnsi="Times New Roman"/>
                      <w:i/>
                    </w:rPr>
                    <w:lastRenderedPageBreak/>
                    <w:t xml:space="preserve">…посвящено </w:t>
                  </w:r>
                  <w:r w:rsidRPr="006922D8">
                    <w:rPr>
                      <w:rFonts w:ascii="Times New Roman" w:hAnsi="Times New Roman"/>
                      <w:i/>
                    </w:rPr>
                    <w:lastRenderedPageBreak/>
                    <w:t>рассмотрению вопроса…</w:t>
                  </w:r>
                </w:p>
                <w:p w:rsidR="004972F8" w:rsidRPr="006922D8" w:rsidRDefault="004972F8" w:rsidP="00251F04">
                  <w:pPr>
                    <w:ind w:right="141" w:firstLine="0"/>
                    <w:rPr>
                      <w:rFonts w:ascii="Times New Roman" w:hAnsi="Times New Roman"/>
                      <w:i/>
                    </w:rPr>
                  </w:pPr>
                  <w:r w:rsidRPr="006922D8">
                    <w:rPr>
                      <w:rFonts w:ascii="Times New Roman" w:hAnsi="Times New Roman"/>
                      <w:i/>
                    </w:rPr>
                    <w:t>проблеме…</w:t>
                  </w:r>
                </w:p>
                <w:p w:rsidR="004972F8" w:rsidRPr="006922D8" w:rsidRDefault="004972F8" w:rsidP="004972F8">
                  <w:pPr>
                    <w:ind w:right="141" w:firstLine="0"/>
                    <w:rPr>
                      <w:rFonts w:ascii="Times New Roman" w:hAnsi="Times New Roman"/>
                      <w:i/>
                    </w:rPr>
                  </w:pPr>
                  <w:r w:rsidRPr="006922D8">
                    <w:rPr>
                      <w:rFonts w:ascii="Times New Roman" w:hAnsi="Times New Roman"/>
                      <w:i/>
                    </w:rPr>
                    <w:t>…написано на актуальную тему</w:t>
                  </w:r>
                </w:p>
                <w:p w:rsidR="004972F8" w:rsidRPr="006922D8" w:rsidRDefault="004972F8" w:rsidP="004972F8">
                  <w:pPr>
                    <w:ind w:right="141" w:firstLine="0"/>
                    <w:rPr>
                      <w:rFonts w:ascii="Times New Roman" w:hAnsi="Times New Roman"/>
                      <w:i/>
                    </w:rPr>
                  </w:pPr>
                  <w:r w:rsidRPr="006922D8">
                    <w:rPr>
                      <w:rFonts w:ascii="Times New Roman" w:hAnsi="Times New Roman"/>
                      <w:i/>
                    </w:rPr>
                    <w:t>…затрагивается тема</w:t>
                  </w:r>
                  <w:r w:rsidR="00E60964" w:rsidRPr="006922D8">
                    <w:rPr>
                      <w:rFonts w:ascii="Times New Roman" w:hAnsi="Times New Roman"/>
                      <w:i/>
                    </w:rPr>
                    <w:t>/ вопрос</w:t>
                  </w:r>
                </w:p>
                <w:p w:rsidR="00E60964" w:rsidRPr="006922D8" w:rsidRDefault="00E60964" w:rsidP="004972F8">
                  <w:pPr>
                    <w:ind w:right="141" w:firstLine="0"/>
                    <w:rPr>
                      <w:rFonts w:ascii="Times New Roman" w:hAnsi="Times New Roman"/>
                      <w:i/>
                    </w:rPr>
                  </w:pPr>
                </w:p>
                <w:p w:rsidR="00E60964" w:rsidRPr="006922D8" w:rsidRDefault="00E60964" w:rsidP="004972F8">
                  <w:pPr>
                    <w:ind w:right="141" w:firstLine="0"/>
                    <w:rPr>
                      <w:rFonts w:ascii="Times New Roman" w:hAnsi="Times New Roman"/>
                      <w:i/>
                    </w:rPr>
                  </w:pPr>
                  <w:r w:rsidRPr="006922D8">
                    <w:rPr>
                      <w:rFonts w:ascii="Times New Roman" w:hAnsi="Times New Roman"/>
                      <w:i/>
                    </w:rPr>
                    <w:t>Цель автора - …</w:t>
                  </w:r>
                </w:p>
                <w:p w:rsidR="00E60964" w:rsidRPr="006922D8" w:rsidRDefault="00E60964" w:rsidP="004972F8">
                  <w:pPr>
                    <w:ind w:right="141" w:firstLine="0"/>
                    <w:rPr>
                      <w:rFonts w:ascii="Times New Roman" w:hAnsi="Times New Roman"/>
                      <w:i/>
                    </w:rPr>
                  </w:pPr>
                  <w:r w:rsidRPr="006922D8">
                    <w:rPr>
                      <w:rFonts w:ascii="Times New Roman" w:hAnsi="Times New Roman"/>
                      <w:i/>
                    </w:rPr>
                    <w:t>Автор ставит задачу описать…</w:t>
                  </w:r>
                </w:p>
                <w:p w:rsidR="00E60964" w:rsidRPr="006922D8" w:rsidRDefault="00E60964" w:rsidP="004972F8">
                  <w:pPr>
                    <w:ind w:right="141" w:firstLine="0"/>
                    <w:rPr>
                      <w:rFonts w:ascii="Times New Roman" w:hAnsi="Times New Roman"/>
                      <w:i/>
                    </w:rPr>
                  </w:pPr>
                  <w:r w:rsidRPr="006922D8">
                    <w:rPr>
                      <w:rFonts w:ascii="Times New Roman" w:hAnsi="Times New Roman"/>
                      <w:i/>
                    </w:rPr>
                    <w:t>обосновать…</w:t>
                  </w:r>
                </w:p>
                <w:p w:rsidR="00E60964" w:rsidRPr="006922D8" w:rsidRDefault="00E60964" w:rsidP="004972F8">
                  <w:pPr>
                    <w:ind w:right="141" w:firstLine="0"/>
                    <w:rPr>
                      <w:rFonts w:ascii="Times New Roman" w:hAnsi="Times New Roman"/>
                      <w:i/>
                    </w:rPr>
                  </w:pPr>
                  <w:r w:rsidRPr="006922D8">
                    <w:rPr>
                      <w:rFonts w:ascii="Times New Roman" w:hAnsi="Times New Roman"/>
                      <w:i/>
                    </w:rPr>
                    <w:t>раскрыть…</w:t>
                  </w:r>
                </w:p>
                <w:p w:rsidR="00E60964" w:rsidRDefault="00E60964" w:rsidP="004972F8">
                  <w:pPr>
                    <w:ind w:right="141" w:firstLine="0"/>
                    <w:rPr>
                      <w:rFonts w:ascii="Times New Roman" w:hAnsi="Times New Roman"/>
                      <w:sz w:val="24"/>
                      <w:szCs w:val="24"/>
                    </w:rPr>
                  </w:pPr>
                  <w:r w:rsidRPr="006922D8">
                    <w:rPr>
                      <w:rFonts w:ascii="Times New Roman" w:hAnsi="Times New Roman"/>
                      <w:i/>
                    </w:rPr>
                    <w:t>уточнить…</w:t>
                  </w:r>
                </w:p>
              </w:tc>
            </w:tr>
            <w:tr w:rsidR="006922D8" w:rsidTr="004972F8">
              <w:tc>
                <w:tcPr>
                  <w:tcW w:w="1838" w:type="dxa"/>
                </w:tcPr>
                <w:p w:rsidR="004972F8" w:rsidRDefault="001F34B5" w:rsidP="00251F04">
                  <w:pPr>
                    <w:ind w:right="141" w:firstLine="0"/>
                    <w:rPr>
                      <w:rFonts w:ascii="Times New Roman" w:hAnsi="Times New Roman"/>
                      <w:sz w:val="24"/>
                      <w:szCs w:val="24"/>
                    </w:rPr>
                  </w:pPr>
                  <w:r>
                    <w:rPr>
                      <w:rFonts w:ascii="Times New Roman" w:hAnsi="Times New Roman"/>
                      <w:sz w:val="24"/>
                      <w:szCs w:val="24"/>
                    </w:rPr>
                    <w:lastRenderedPageBreak/>
                    <w:t>Где заканчивается 2 часть? Какие подпункты можно в ней выделить?</w:t>
                  </w:r>
                </w:p>
                <w:p w:rsidR="001F34B5" w:rsidRPr="001F34B5" w:rsidRDefault="001F34B5" w:rsidP="00251F04">
                  <w:pPr>
                    <w:ind w:right="141" w:firstLine="0"/>
                    <w:rPr>
                      <w:rFonts w:ascii="Times New Roman" w:hAnsi="Times New Roman"/>
                      <w:i/>
                      <w:sz w:val="24"/>
                      <w:szCs w:val="24"/>
                    </w:rPr>
                  </w:pPr>
                  <w:r w:rsidRPr="001F34B5">
                    <w:rPr>
                      <w:rFonts w:ascii="Times New Roman" w:hAnsi="Times New Roman"/>
                      <w:i/>
                      <w:sz w:val="24"/>
                      <w:szCs w:val="24"/>
                    </w:rPr>
                    <w:t>(2 – 4 абзац)</w:t>
                  </w:r>
                </w:p>
              </w:tc>
              <w:tc>
                <w:tcPr>
                  <w:tcW w:w="2410" w:type="dxa"/>
                </w:tcPr>
                <w:p w:rsidR="004972F8" w:rsidRDefault="001F34B5" w:rsidP="006922D8">
                  <w:pPr>
                    <w:pStyle w:val="a4"/>
                    <w:numPr>
                      <w:ilvl w:val="0"/>
                      <w:numId w:val="3"/>
                    </w:numPr>
                    <w:ind w:left="0" w:right="141" w:firstLine="176"/>
                    <w:rPr>
                      <w:rFonts w:ascii="Times New Roman" w:hAnsi="Times New Roman"/>
                      <w:sz w:val="24"/>
                      <w:szCs w:val="24"/>
                    </w:rPr>
                  </w:pPr>
                  <w:r>
                    <w:rPr>
                      <w:rFonts w:ascii="Times New Roman" w:hAnsi="Times New Roman"/>
                      <w:sz w:val="24"/>
                      <w:szCs w:val="24"/>
                    </w:rPr>
                    <w:t>Центральная часть</w:t>
                  </w:r>
                </w:p>
                <w:p w:rsidR="001F34B5" w:rsidRDefault="001F34B5" w:rsidP="006922D8">
                  <w:pPr>
                    <w:pStyle w:val="a4"/>
                    <w:ind w:left="0" w:right="141" w:firstLine="176"/>
                    <w:rPr>
                      <w:rFonts w:ascii="Times New Roman" w:hAnsi="Times New Roman"/>
                      <w:sz w:val="24"/>
                      <w:szCs w:val="24"/>
                    </w:rPr>
                  </w:pPr>
                  <w:r>
                    <w:rPr>
                      <w:rFonts w:ascii="Times New Roman" w:hAnsi="Times New Roman"/>
                      <w:sz w:val="24"/>
                      <w:szCs w:val="24"/>
                    </w:rPr>
                    <w:t>а</w:t>
                  </w:r>
                  <w:r w:rsidR="006922D8">
                    <w:rPr>
                      <w:rFonts w:ascii="Times New Roman" w:hAnsi="Times New Roman"/>
                      <w:sz w:val="24"/>
                      <w:szCs w:val="24"/>
                    </w:rPr>
                    <w:t>) основное содержание произведения (тема, идея, основные проблемы);</w:t>
                  </w:r>
                </w:p>
                <w:p w:rsidR="006922D8" w:rsidRDefault="006922D8" w:rsidP="006922D8">
                  <w:pPr>
                    <w:pStyle w:val="a4"/>
                    <w:ind w:left="0" w:right="141" w:firstLine="176"/>
                    <w:rPr>
                      <w:rFonts w:ascii="Times New Roman" w:hAnsi="Times New Roman"/>
                      <w:sz w:val="24"/>
                      <w:szCs w:val="24"/>
                    </w:rPr>
                  </w:pPr>
                </w:p>
                <w:p w:rsidR="006922D8" w:rsidRDefault="006922D8" w:rsidP="006922D8">
                  <w:pPr>
                    <w:pStyle w:val="a4"/>
                    <w:ind w:left="0" w:right="141" w:firstLine="176"/>
                    <w:rPr>
                      <w:rFonts w:ascii="Times New Roman" w:hAnsi="Times New Roman"/>
                      <w:sz w:val="24"/>
                      <w:szCs w:val="24"/>
                    </w:rPr>
                  </w:pPr>
                </w:p>
                <w:p w:rsidR="006922D8" w:rsidRDefault="006922D8" w:rsidP="006922D8">
                  <w:pPr>
                    <w:pStyle w:val="a4"/>
                    <w:ind w:left="0" w:right="141" w:firstLine="176"/>
                    <w:rPr>
                      <w:rFonts w:ascii="Times New Roman" w:hAnsi="Times New Roman"/>
                      <w:sz w:val="24"/>
                      <w:szCs w:val="24"/>
                    </w:rPr>
                  </w:pPr>
                  <w:r>
                    <w:rPr>
                      <w:rFonts w:ascii="Times New Roman" w:hAnsi="Times New Roman"/>
                      <w:sz w:val="24"/>
                      <w:szCs w:val="24"/>
                    </w:rPr>
                    <w:t>б) общая оценка содержания;</w:t>
                  </w:r>
                </w:p>
                <w:p w:rsidR="006922D8" w:rsidRDefault="006922D8" w:rsidP="006922D8">
                  <w:pPr>
                    <w:pStyle w:val="a4"/>
                    <w:ind w:left="0" w:right="141" w:firstLine="176"/>
                    <w:rPr>
                      <w:rFonts w:ascii="Times New Roman" w:hAnsi="Times New Roman"/>
                      <w:sz w:val="24"/>
                      <w:szCs w:val="24"/>
                    </w:rPr>
                  </w:pPr>
                </w:p>
                <w:p w:rsidR="006922D8" w:rsidRDefault="006922D8" w:rsidP="006922D8">
                  <w:pPr>
                    <w:pStyle w:val="a4"/>
                    <w:ind w:left="0" w:right="141" w:firstLine="176"/>
                    <w:rPr>
                      <w:rFonts w:ascii="Times New Roman" w:hAnsi="Times New Roman"/>
                      <w:sz w:val="24"/>
                      <w:szCs w:val="24"/>
                    </w:rPr>
                  </w:pPr>
                </w:p>
                <w:p w:rsidR="006922D8" w:rsidRDefault="006922D8" w:rsidP="006922D8">
                  <w:pPr>
                    <w:pStyle w:val="a4"/>
                    <w:ind w:left="0" w:right="141" w:firstLine="176"/>
                    <w:rPr>
                      <w:rFonts w:ascii="Times New Roman" w:hAnsi="Times New Roman"/>
                      <w:sz w:val="24"/>
                      <w:szCs w:val="24"/>
                    </w:rPr>
                  </w:pPr>
                </w:p>
                <w:p w:rsidR="006922D8" w:rsidRDefault="006922D8" w:rsidP="006922D8">
                  <w:pPr>
                    <w:pStyle w:val="a4"/>
                    <w:ind w:left="0" w:right="141" w:firstLine="176"/>
                    <w:rPr>
                      <w:rFonts w:ascii="Times New Roman" w:hAnsi="Times New Roman"/>
                      <w:sz w:val="24"/>
                      <w:szCs w:val="24"/>
                    </w:rPr>
                  </w:pPr>
                </w:p>
                <w:p w:rsidR="006922D8" w:rsidRDefault="006922D8" w:rsidP="006922D8">
                  <w:pPr>
                    <w:pStyle w:val="a4"/>
                    <w:ind w:left="0" w:right="141" w:firstLine="176"/>
                    <w:rPr>
                      <w:rFonts w:ascii="Times New Roman" w:hAnsi="Times New Roman"/>
                      <w:sz w:val="24"/>
                      <w:szCs w:val="24"/>
                    </w:rPr>
                  </w:pPr>
                </w:p>
                <w:p w:rsidR="006922D8" w:rsidRPr="001F34B5" w:rsidRDefault="006922D8" w:rsidP="006922D8">
                  <w:pPr>
                    <w:pStyle w:val="a4"/>
                    <w:ind w:left="0" w:right="141" w:firstLine="176"/>
                    <w:rPr>
                      <w:rFonts w:ascii="Times New Roman" w:hAnsi="Times New Roman"/>
                      <w:sz w:val="24"/>
                      <w:szCs w:val="24"/>
                    </w:rPr>
                  </w:pPr>
                  <w:r>
                    <w:rPr>
                      <w:rFonts w:ascii="Times New Roman" w:hAnsi="Times New Roman"/>
                      <w:sz w:val="24"/>
                      <w:szCs w:val="24"/>
                    </w:rPr>
                    <w:t>в) критическая оценка работы режиссера (оператора, композитора, сценариста, мастерства писателя, выступления музыкантов и т.д.)</w:t>
                  </w:r>
                  <w:r w:rsidR="00391542">
                    <w:rPr>
                      <w:rFonts w:ascii="Times New Roman" w:hAnsi="Times New Roman"/>
                      <w:sz w:val="24"/>
                      <w:szCs w:val="24"/>
                    </w:rPr>
                    <w:t>: что удалось, в чем заключаются недостатки?</w:t>
                  </w:r>
                </w:p>
              </w:tc>
              <w:tc>
                <w:tcPr>
                  <w:tcW w:w="2262" w:type="dxa"/>
                </w:tcPr>
                <w:p w:rsidR="004972F8" w:rsidRDefault="004972F8" w:rsidP="00251F04">
                  <w:pPr>
                    <w:ind w:right="141" w:firstLine="0"/>
                    <w:rPr>
                      <w:rFonts w:ascii="Times New Roman" w:hAnsi="Times New Roman"/>
                      <w:sz w:val="24"/>
                      <w:szCs w:val="24"/>
                    </w:rPr>
                  </w:pPr>
                </w:p>
                <w:p w:rsidR="006922D8" w:rsidRDefault="006922D8" w:rsidP="00251F04">
                  <w:pPr>
                    <w:ind w:right="141" w:firstLine="0"/>
                    <w:rPr>
                      <w:rFonts w:ascii="Times New Roman" w:hAnsi="Times New Roman"/>
                      <w:sz w:val="24"/>
                      <w:szCs w:val="24"/>
                    </w:rPr>
                  </w:pPr>
                </w:p>
                <w:p w:rsidR="006922D8" w:rsidRPr="006922D8" w:rsidRDefault="006922D8" w:rsidP="00251F04">
                  <w:pPr>
                    <w:ind w:right="141" w:firstLine="0"/>
                    <w:rPr>
                      <w:rFonts w:ascii="Times New Roman" w:hAnsi="Times New Roman"/>
                      <w:i/>
                    </w:rPr>
                  </w:pPr>
                  <w:r w:rsidRPr="006922D8">
                    <w:rPr>
                      <w:rFonts w:ascii="Times New Roman" w:hAnsi="Times New Roman"/>
                      <w:i/>
                    </w:rPr>
                    <w:t>В центре внимания (находятся)…</w:t>
                  </w:r>
                </w:p>
                <w:p w:rsidR="006922D8" w:rsidRPr="006922D8" w:rsidRDefault="006922D8" w:rsidP="00251F04">
                  <w:pPr>
                    <w:ind w:right="141" w:firstLine="0"/>
                    <w:rPr>
                      <w:rFonts w:ascii="Times New Roman" w:hAnsi="Times New Roman"/>
                      <w:i/>
                    </w:rPr>
                  </w:pPr>
                  <w:r w:rsidRPr="006922D8">
                    <w:rPr>
                      <w:rFonts w:ascii="Times New Roman" w:hAnsi="Times New Roman"/>
                      <w:i/>
                    </w:rPr>
                    <w:t>Главные усилия направлены…</w:t>
                  </w:r>
                </w:p>
                <w:p w:rsidR="006922D8" w:rsidRPr="006922D8" w:rsidRDefault="006922D8" w:rsidP="00251F04">
                  <w:pPr>
                    <w:ind w:right="141" w:firstLine="0"/>
                    <w:rPr>
                      <w:rFonts w:ascii="Times New Roman" w:hAnsi="Times New Roman"/>
                      <w:i/>
                    </w:rPr>
                  </w:pPr>
                  <w:r w:rsidRPr="006922D8">
                    <w:rPr>
                      <w:rFonts w:ascii="Times New Roman" w:hAnsi="Times New Roman"/>
                      <w:i/>
                    </w:rPr>
                    <w:t>Автор ставит и решает задачу…</w:t>
                  </w:r>
                </w:p>
                <w:p w:rsidR="006922D8" w:rsidRDefault="006922D8" w:rsidP="00251F04">
                  <w:pPr>
                    <w:ind w:right="141" w:firstLine="0"/>
                    <w:rPr>
                      <w:rFonts w:ascii="Times New Roman" w:hAnsi="Times New Roman"/>
                      <w:sz w:val="24"/>
                      <w:szCs w:val="24"/>
                    </w:rPr>
                  </w:pPr>
                </w:p>
                <w:p w:rsidR="006922D8" w:rsidRPr="006922D8" w:rsidRDefault="006922D8" w:rsidP="00251F04">
                  <w:pPr>
                    <w:ind w:right="141" w:firstLine="0"/>
                    <w:rPr>
                      <w:rFonts w:ascii="Times New Roman" w:hAnsi="Times New Roman"/>
                      <w:i/>
                    </w:rPr>
                  </w:pPr>
                  <w:r w:rsidRPr="006922D8">
                    <w:rPr>
                      <w:rFonts w:ascii="Times New Roman" w:hAnsi="Times New Roman"/>
                      <w:i/>
                    </w:rPr>
                    <w:t>…отмечает (что?)</w:t>
                  </w:r>
                </w:p>
                <w:p w:rsidR="006922D8" w:rsidRPr="006922D8" w:rsidRDefault="006922D8" w:rsidP="00251F04">
                  <w:pPr>
                    <w:ind w:right="141" w:firstLine="0"/>
                    <w:rPr>
                      <w:rFonts w:ascii="Times New Roman" w:hAnsi="Times New Roman"/>
                      <w:i/>
                    </w:rPr>
                  </w:pPr>
                  <w:r w:rsidRPr="006922D8">
                    <w:rPr>
                      <w:rFonts w:ascii="Times New Roman" w:hAnsi="Times New Roman"/>
                      <w:i/>
                    </w:rPr>
                    <w:t>…описывает (что?)</w:t>
                  </w:r>
                </w:p>
                <w:p w:rsidR="006922D8" w:rsidRPr="006922D8" w:rsidRDefault="006922D8" w:rsidP="00251F04">
                  <w:pPr>
                    <w:ind w:right="141" w:firstLine="0"/>
                    <w:rPr>
                      <w:rFonts w:ascii="Times New Roman" w:hAnsi="Times New Roman"/>
                      <w:i/>
                    </w:rPr>
                  </w:pPr>
                  <w:r w:rsidRPr="006922D8">
                    <w:rPr>
                      <w:rFonts w:ascii="Times New Roman" w:hAnsi="Times New Roman"/>
                      <w:i/>
                    </w:rPr>
                    <w:t>… касается (чего?)</w:t>
                  </w:r>
                </w:p>
                <w:p w:rsidR="006922D8" w:rsidRPr="006922D8" w:rsidRDefault="006922D8" w:rsidP="00251F04">
                  <w:pPr>
                    <w:ind w:right="141" w:firstLine="0"/>
                    <w:rPr>
                      <w:rFonts w:ascii="Times New Roman" w:hAnsi="Times New Roman"/>
                      <w:i/>
                    </w:rPr>
                  </w:pPr>
                  <w:r w:rsidRPr="006922D8">
                    <w:rPr>
                      <w:rFonts w:ascii="Times New Roman" w:hAnsi="Times New Roman"/>
                      <w:i/>
                    </w:rPr>
                    <w:t>…обращает внимание (на что?)</w:t>
                  </w:r>
                </w:p>
                <w:p w:rsidR="006922D8" w:rsidRDefault="006922D8" w:rsidP="00251F04">
                  <w:pPr>
                    <w:ind w:right="141" w:firstLine="0"/>
                    <w:rPr>
                      <w:rFonts w:ascii="Times New Roman" w:hAnsi="Times New Roman"/>
                      <w:sz w:val="24"/>
                      <w:szCs w:val="24"/>
                    </w:rPr>
                  </w:pPr>
                </w:p>
                <w:p w:rsidR="006922D8" w:rsidRDefault="006922D8" w:rsidP="00251F04">
                  <w:pPr>
                    <w:ind w:right="141" w:firstLine="0"/>
                    <w:rPr>
                      <w:rFonts w:ascii="Times New Roman" w:hAnsi="Times New Roman"/>
                      <w:sz w:val="24"/>
                      <w:szCs w:val="24"/>
                    </w:rPr>
                  </w:pPr>
                </w:p>
                <w:p w:rsidR="006922D8" w:rsidRDefault="006922D8" w:rsidP="00251F04">
                  <w:pPr>
                    <w:ind w:right="141" w:firstLine="0"/>
                    <w:rPr>
                      <w:rFonts w:ascii="Times New Roman" w:hAnsi="Times New Roman"/>
                      <w:sz w:val="24"/>
                      <w:szCs w:val="24"/>
                    </w:rPr>
                  </w:pPr>
                </w:p>
                <w:p w:rsidR="006922D8" w:rsidRPr="00391542" w:rsidRDefault="006922D8" w:rsidP="00251F04">
                  <w:pPr>
                    <w:ind w:right="141" w:firstLine="0"/>
                    <w:rPr>
                      <w:rFonts w:ascii="Times New Roman" w:hAnsi="Times New Roman"/>
                      <w:i/>
                    </w:rPr>
                  </w:pPr>
                  <w:r w:rsidRPr="00391542">
                    <w:rPr>
                      <w:rFonts w:ascii="Times New Roman" w:hAnsi="Times New Roman"/>
                      <w:i/>
                    </w:rPr>
                    <w:t>Далее подчеркнем…</w:t>
                  </w:r>
                </w:p>
                <w:p w:rsidR="006922D8" w:rsidRPr="00391542" w:rsidRDefault="006922D8" w:rsidP="00251F04">
                  <w:pPr>
                    <w:ind w:right="141" w:firstLine="0"/>
                    <w:rPr>
                      <w:rFonts w:ascii="Times New Roman" w:hAnsi="Times New Roman"/>
                      <w:i/>
                    </w:rPr>
                  </w:pPr>
                  <w:r w:rsidRPr="00391542">
                    <w:rPr>
                      <w:rFonts w:ascii="Times New Roman" w:hAnsi="Times New Roman"/>
                      <w:i/>
                    </w:rPr>
                    <w:t>Особо хочется выделить…</w:t>
                  </w:r>
                </w:p>
                <w:p w:rsidR="00391542" w:rsidRPr="00391542" w:rsidRDefault="00391542" w:rsidP="00251F04">
                  <w:pPr>
                    <w:ind w:right="141" w:firstLine="0"/>
                    <w:rPr>
                      <w:rFonts w:ascii="Times New Roman" w:hAnsi="Times New Roman"/>
                      <w:i/>
                    </w:rPr>
                  </w:pPr>
                  <w:r w:rsidRPr="00391542">
                    <w:rPr>
                      <w:rFonts w:ascii="Times New Roman" w:hAnsi="Times New Roman"/>
                      <w:i/>
                    </w:rPr>
                    <w:t>Приведем пример…</w:t>
                  </w:r>
                </w:p>
                <w:p w:rsidR="00391542" w:rsidRDefault="00391542" w:rsidP="00251F04">
                  <w:pPr>
                    <w:ind w:right="141" w:firstLine="0"/>
                    <w:rPr>
                      <w:rFonts w:ascii="Times New Roman" w:hAnsi="Times New Roman"/>
                      <w:sz w:val="24"/>
                      <w:szCs w:val="24"/>
                    </w:rPr>
                  </w:pPr>
                  <w:r w:rsidRPr="00391542">
                    <w:rPr>
                      <w:rFonts w:ascii="Times New Roman" w:hAnsi="Times New Roman"/>
                      <w:i/>
                    </w:rPr>
                    <w:t>Достоинством… является…</w:t>
                  </w:r>
                </w:p>
              </w:tc>
            </w:tr>
            <w:tr w:rsidR="006922D8" w:rsidTr="004972F8">
              <w:tc>
                <w:tcPr>
                  <w:tcW w:w="1838" w:type="dxa"/>
                </w:tcPr>
                <w:p w:rsidR="004972F8" w:rsidRDefault="00391542" w:rsidP="00251F04">
                  <w:pPr>
                    <w:ind w:right="141" w:firstLine="0"/>
                    <w:rPr>
                      <w:rFonts w:ascii="Times New Roman" w:hAnsi="Times New Roman"/>
                      <w:sz w:val="24"/>
                      <w:szCs w:val="24"/>
                    </w:rPr>
                  </w:pPr>
                  <w:r>
                    <w:rPr>
                      <w:rFonts w:ascii="Times New Roman" w:hAnsi="Times New Roman"/>
                      <w:sz w:val="24"/>
                      <w:szCs w:val="24"/>
                    </w:rPr>
                    <w:t xml:space="preserve">Что рецензент выражает в последней части </w:t>
                  </w:r>
                  <w:r w:rsidRPr="00391542">
                    <w:rPr>
                      <w:rFonts w:ascii="Times New Roman" w:hAnsi="Times New Roman"/>
                      <w:i/>
                      <w:sz w:val="24"/>
                      <w:szCs w:val="24"/>
                    </w:rPr>
                    <w:t>(5 абзац)?</w:t>
                  </w:r>
                </w:p>
              </w:tc>
              <w:tc>
                <w:tcPr>
                  <w:tcW w:w="2410" w:type="dxa"/>
                </w:tcPr>
                <w:p w:rsidR="004972F8" w:rsidRDefault="00391542" w:rsidP="00391542">
                  <w:pPr>
                    <w:pStyle w:val="a4"/>
                    <w:numPr>
                      <w:ilvl w:val="0"/>
                      <w:numId w:val="3"/>
                    </w:numPr>
                    <w:ind w:left="0" w:right="141" w:firstLine="0"/>
                    <w:rPr>
                      <w:rFonts w:ascii="Times New Roman" w:hAnsi="Times New Roman"/>
                      <w:sz w:val="24"/>
                      <w:szCs w:val="24"/>
                    </w:rPr>
                  </w:pPr>
                  <w:r>
                    <w:rPr>
                      <w:rFonts w:ascii="Times New Roman" w:hAnsi="Times New Roman"/>
                      <w:sz w:val="24"/>
                      <w:szCs w:val="24"/>
                    </w:rPr>
                    <w:t>Заключение: впечатление, которое произвел на вас предмет рецензии</w:t>
                  </w:r>
                </w:p>
                <w:p w:rsidR="00391542" w:rsidRPr="00391542" w:rsidRDefault="00391542" w:rsidP="00391542">
                  <w:pPr>
                    <w:pStyle w:val="a4"/>
                    <w:ind w:left="0" w:right="141" w:firstLine="0"/>
                    <w:rPr>
                      <w:rFonts w:ascii="Times New Roman" w:hAnsi="Times New Roman"/>
                      <w:sz w:val="24"/>
                      <w:szCs w:val="24"/>
                    </w:rPr>
                  </w:pPr>
                </w:p>
              </w:tc>
              <w:tc>
                <w:tcPr>
                  <w:tcW w:w="2262" w:type="dxa"/>
                </w:tcPr>
                <w:p w:rsidR="004972F8" w:rsidRDefault="00391542" w:rsidP="00251F04">
                  <w:pPr>
                    <w:ind w:right="141" w:firstLine="0"/>
                    <w:rPr>
                      <w:rFonts w:ascii="Times New Roman" w:hAnsi="Times New Roman"/>
                      <w:sz w:val="24"/>
                      <w:szCs w:val="24"/>
                    </w:rPr>
                  </w:pPr>
                  <w:r>
                    <w:rPr>
                      <w:rFonts w:ascii="Times New Roman" w:hAnsi="Times New Roman"/>
                      <w:sz w:val="24"/>
                      <w:szCs w:val="24"/>
                    </w:rPr>
                    <w:t>Работа завершается…</w:t>
                  </w:r>
                </w:p>
                <w:p w:rsidR="00391542" w:rsidRDefault="00391542" w:rsidP="00251F04">
                  <w:pPr>
                    <w:ind w:right="141" w:firstLine="0"/>
                    <w:rPr>
                      <w:rFonts w:ascii="Times New Roman" w:hAnsi="Times New Roman"/>
                      <w:sz w:val="24"/>
                      <w:szCs w:val="24"/>
                    </w:rPr>
                  </w:pPr>
                  <w:r>
                    <w:rPr>
                      <w:rFonts w:ascii="Times New Roman" w:hAnsi="Times New Roman"/>
                      <w:sz w:val="24"/>
                      <w:szCs w:val="24"/>
                    </w:rPr>
                    <w:t>В заключении отметим…</w:t>
                  </w:r>
                </w:p>
              </w:tc>
            </w:tr>
          </w:tbl>
          <w:p w:rsidR="004972F8" w:rsidRDefault="004972F8" w:rsidP="00251F04">
            <w:pPr>
              <w:ind w:left="33" w:right="141"/>
              <w:rPr>
                <w:rFonts w:ascii="Times New Roman" w:hAnsi="Times New Roman"/>
                <w:sz w:val="24"/>
                <w:szCs w:val="24"/>
              </w:rPr>
            </w:pPr>
          </w:p>
          <w:p w:rsidR="00391542" w:rsidRPr="00391542" w:rsidRDefault="00391542" w:rsidP="00391542">
            <w:pPr>
              <w:ind w:left="33" w:right="141"/>
              <w:rPr>
                <w:rFonts w:ascii="Times New Roman" w:hAnsi="Times New Roman"/>
                <w:sz w:val="24"/>
                <w:szCs w:val="24"/>
              </w:rPr>
            </w:pPr>
            <w:r>
              <w:rPr>
                <w:rFonts w:ascii="Times New Roman" w:hAnsi="Times New Roman"/>
                <w:sz w:val="24"/>
                <w:szCs w:val="24"/>
              </w:rPr>
              <w:t>Такова структура рецензии. Дам вам совет: н</w:t>
            </w:r>
            <w:r w:rsidRPr="00391542">
              <w:rPr>
                <w:rFonts w:ascii="Times New Roman" w:hAnsi="Times New Roman"/>
                <w:sz w:val="24"/>
                <w:szCs w:val="24"/>
              </w:rPr>
              <w:t xml:space="preserve">е увлекайтесь клише! Помните, что это семантически опустошенные </w:t>
            </w:r>
            <w:r w:rsidRPr="00391542">
              <w:rPr>
                <w:rFonts w:ascii="Times New Roman" w:hAnsi="Times New Roman"/>
                <w:sz w:val="24"/>
                <w:szCs w:val="24"/>
              </w:rPr>
              <w:lastRenderedPageBreak/>
              <w:t>обороты речи, связки – и ничего больше.</w:t>
            </w:r>
          </w:p>
          <w:p w:rsidR="00D00869" w:rsidRDefault="00D00869">
            <w:pPr>
              <w:ind w:firstLine="0"/>
            </w:pPr>
          </w:p>
        </w:tc>
      </w:tr>
      <w:tr w:rsidR="00D00869" w:rsidTr="00D00869">
        <w:tc>
          <w:tcPr>
            <w:tcW w:w="3545" w:type="dxa"/>
          </w:tcPr>
          <w:p w:rsidR="00D00869" w:rsidRPr="00C851F5" w:rsidRDefault="00391542">
            <w:pPr>
              <w:ind w:firstLine="0"/>
              <w:rPr>
                <w:rFonts w:ascii="Times New Roman" w:hAnsi="Times New Roman"/>
                <w:b/>
                <w:sz w:val="24"/>
                <w:szCs w:val="24"/>
              </w:rPr>
            </w:pPr>
            <w:r w:rsidRPr="00C851F5">
              <w:rPr>
                <w:rFonts w:ascii="Times New Roman" w:hAnsi="Times New Roman"/>
                <w:b/>
                <w:sz w:val="24"/>
                <w:szCs w:val="24"/>
                <w:lang w:val="en-US"/>
              </w:rPr>
              <w:lastRenderedPageBreak/>
              <w:t xml:space="preserve">III. </w:t>
            </w:r>
            <w:r w:rsidR="00C851F5" w:rsidRPr="00C851F5">
              <w:rPr>
                <w:rFonts w:ascii="Times New Roman" w:hAnsi="Times New Roman"/>
                <w:b/>
                <w:sz w:val="24"/>
                <w:szCs w:val="24"/>
              </w:rPr>
              <w:t>Итог.</w:t>
            </w:r>
          </w:p>
        </w:tc>
        <w:tc>
          <w:tcPr>
            <w:tcW w:w="6769" w:type="dxa"/>
          </w:tcPr>
          <w:p w:rsidR="00D00869" w:rsidRPr="00C851F5" w:rsidRDefault="00C851F5">
            <w:pPr>
              <w:ind w:firstLine="0"/>
              <w:rPr>
                <w:rFonts w:ascii="Times New Roman" w:hAnsi="Times New Roman"/>
              </w:rPr>
            </w:pPr>
            <w:r w:rsidRPr="00C851F5">
              <w:rPr>
                <w:rFonts w:ascii="Times New Roman" w:hAnsi="Times New Roman"/>
              </w:rPr>
              <w:t xml:space="preserve">- Подведем итог: </w:t>
            </w:r>
            <w:r>
              <w:rPr>
                <w:rFonts w:ascii="Times New Roman" w:hAnsi="Times New Roman"/>
              </w:rPr>
              <w:t xml:space="preserve">что нового сегодня узнали? </w:t>
            </w:r>
            <w:r w:rsidRPr="00C851F5">
              <w:rPr>
                <w:rFonts w:ascii="Times New Roman" w:hAnsi="Times New Roman"/>
                <w:i/>
                <w:sz w:val="24"/>
                <w:szCs w:val="24"/>
              </w:rPr>
              <w:t>(Назначение текстов жанра рецензии, познакомились с их структурой и набором связок – клише).</w:t>
            </w:r>
            <w:r w:rsidRPr="00C851F5">
              <w:rPr>
                <w:rFonts w:ascii="Times New Roman" w:hAnsi="Times New Roman"/>
              </w:rPr>
              <w:t xml:space="preserve"> </w:t>
            </w:r>
          </w:p>
        </w:tc>
      </w:tr>
      <w:tr w:rsidR="00D00869" w:rsidTr="00D00869">
        <w:tc>
          <w:tcPr>
            <w:tcW w:w="3545" w:type="dxa"/>
          </w:tcPr>
          <w:p w:rsidR="00D00869" w:rsidRPr="00C851F5" w:rsidRDefault="00C851F5">
            <w:pPr>
              <w:ind w:firstLine="0"/>
              <w:rPr>
                <w:rFonts w:ascii="Times New Roman" w:hAnsi="Times New Roman"/>
                <w:b/>
                <w:sz w:val="24"/>
                <w:szCs w:val="24"/>
              </w:rPr>
            </w:pPr>
            <w:r w:rsidRPr="00C851F5">
              <w:rPr>
                <w:rFonts w:ascii="Times New Roman" w:hAnsi="Times New Roman"/>
                <w:b/>
                <w:sz w:val="24"/>
                <w:szCs w:val="24"/>
                <w:lang w:val="en-US"/>
              </w:rPr>
              <w:t xml:space="preserve">IV. </w:t>
            </w:r>
            <w:r>
              <w:rPr>
                <w:rFonts w:ascii="Times New Roman" w:hAnsi="Times New Roman"/>
                <w:b/>
                <w:sz w:val="24"/>
                <w:szCs w:val="24"/>
              </w:rPr>
              <w:t xml:space="preserve">Домашнее задание </w:t>
            </w:r>
          </w:p>
        </w:tc>
        <w:tc>
          <w:tcPr>
            <w:tcW w:w="6769" w:type="dxa"/>
          </w:tcPr>
          <w:p w:rsidR="00D00869" w:rsidRPr="00C851F5" w:rsidRDefault="00C851F5" w:rsidP="00C851F5">
            <w:pPr>
              <w:ind w:firstLine="0"/>
              <w:rPr>
                <w:rFonts w:ascii="Times New Roman" w:hAnsi="Times New Roman"/>
                <w:sz w:val="24"/>
                <w:szCs w:val="24"/>
              </w:rPr>
            </w:pPr>
            <w:r w:rsidRPr="00C851F5">
              <w:rPr>
                <w:rFonts w:ascii="Times New Roman" w:hAnsi="Times New Roman"/>
                <w:sz w:val="24"/>
                <w:szCs w:val="24"/>
              </w:rPr>
              <w:t>- Дома напишите рецензию на выбранную  вами книгу, фильм, спектакль, выставку, музыкальное произведение. Текст должен преследовать обозначенную в начале урока цель, соответствовать типу, стилю речи, структуре.</w:t>
            </w:r>
            <w:r w:rsidR="00F86FEE">
              <w:rPr>
                <w:rFonts w:ascii="Times New Roman" w:hAnsi="Times New Roman"/>
                <w:sz w:val="24"/>
                <w:szCs w:val="24"/>
              </w:rPr>
              <w:t xml:space="preserve"> Отметки за ваши ра</w:t>
            </w:r>
            <w:r w:rsidRPr="00C851F5">
              <w:rPr>
                <w:rFonts w:ascii="Times New Roman" w:hAnsi="Times New Roman"/>
                <w:sz w:val="24"/>
                <w:szCs w:val="24"/>
              </w:rPr>
              <w:t>боты будут выставлены в журнал. Жду интересных рецензий, которые будут побуждать к просмотру фильма, прочтению книги, или напротив, разубедят меня это сделать.</w:t>
            </w:r>
          </w:p>
        </w:tc>
      </w:tr>
      <w:tr w:rsidR="00D00869" w:rsidTr="00D00869">
        <w:tc>
          <w:tcPr>
            <w:tcW w:w="3545" w:type="dxa"/>
          </w:tcPr>
          <w:p w:rsidR="00D00869" w:rsidRDefault="00D00869">
            <w:pPr>
              <w:ind w:firstLine="0"/>
            </w:pPr>
          </w:p>
        </w:tc>
        <w:tc>
          <w:tcPr>
            <w:tcW w:w="6769" w:type="dxa"/>
          </w:tcPr>
          <w:p w:rsidR="00D00869" w:rsidRDefault="00D00869">
            <w:pPr>
              <w:ind w:firstLine="0"/>
            </w:pPr>
          </w:p>
        </w:tc>
      </w:tr>
      <w:tr w:rsidR="00D00869" w:rsidTr="00D00869">
        <w:tc>
          <w:tcPr>
            <w:tcW w:w="3545" w:type="dxa"/>
          </w:tcPr>
          <w:p w:rsidR="00D00869" w:rsidRDefault="00D00869">
            <w:pPr>
              <w:ind w:firstLine="0"/>
            </w:pPr>
          </w:p>
        </w:tc>
        <w:tc>
          <w:tcPr>
            <w:tcW w:w="6769" w:type="dxa"/>
          </w:tcPr>
          <w:p w:rsidR="00D00869" w:rsidRDefault="00D00869">
            <w:pPr>
              <w:ind w:firstLine="0"/>
            </w:pPr>
          </w:p>
        </w:tc>
      </w:tr>
      <w:tr w:rsidR="00D00869" w:rsidTr="00D00869">
        <w:tc>
          <w:tcPr>
            <w:tcW w:w="3545" w:type="dxa"/>
          </w:tcPr>
          <w:p w:rsidR="00D00869" w:rsidRDefault="00D00869">
            <w:pPr>
              <w:ind w:firstLine="0"/>
            </w:pPr>
          </w:p>
        </w:tc>
        <w:tc>
          <w:tcPr>
            <w:tcW w:w="6769" w:type="dxa"/>
          </w:tcPr>
          <w:p w:rsidR="00D00869" w:rsidRDefault="00D00869">
            <w:pPr>
              <w:ind w:firstLine="0"/>
            </w:pPr>
          </w:p>
        </w:tc>
      </w:tr>
    </w:tbl>
    <w:p w:rsidR="00CB7CC2" w:rsidRDefault="00CB7CC2"/>
    <w:sectPr w:rsidR="00CB7CC2" w:rsidSect="00CB7C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50E4A"/>
    <w:multiLevelType w:val="hybridMultilevel"/>
    <w:tmpl w:val="D26055C6"/>
    <w:lvl w:ilvl="0" w:tplc="1FD6D916">
      <w:start w:val="1"/>
      <w:numFmt w:val="decimal"/>
      <w:lvlText w:val="%1."/>
      <w:lvlJc w:val="left"/>
      <w:pPr>
        <w:ind w:left="1037" w:hanging="360"/>
      </w:pPr>
      <w:rPr>
        <w:rFonts w:hint="default"/>
      </w:r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1">
    <w:nsid w:val="0CF847DE"/>
    <w:multiLevelType w:val="hybridMultilevel"/>
    <w:tmpl w:val="9BD24BB0"/>
    <w:lvl w:ilvl="0" w:tplc="8D4280FA">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
    <w:nsid w:val="14AA042E"/>
    <w:multiLevelType w:val="hybridMultilevel"/>
    <w:tmpl w:val="F96E9B2C"/>
    <w:lvl w:ilvl="0" w:tplc="56AA2B0C">
      <w:start w:val="2"/>
      <w:numFmt w:val="decimal"/>
      <w:lvlText w:val="%1."/>
      <w:lvlJc w:val="left"/>
      <w:pPr>
        <w:ind w:left="1136" w:hanging="360"/>
      </w:pPr>
      <w:rPr>
        <w:rFonts w:hint="default"/>
        <w:b/>
      </w:rPr>
    </w:lvl>
    <w:lvl w:ilvl="1" w:tplc="04190019" w:tentative="1">
      <w:start w:val="1"/>
      <w:numFmt w:val="lowerLetter"/>
      <w:lvlText w:val="%2."/>
      <w:lvlJc w:val="left"/>
      <w:pPr>
        <w:ind w:left="1856" w:hanging="360"/>
      </w:pPr>
    </w:lvl>
    <w:lvl w:ilvl="2" w:tplc="0419001B" w:tentative="1">
      <w:start w:val="1"/>
      <w:numFmt w:val="lowerRoman"/>
      <w:lvlText w:val="%3."/>
      <w:lvlJc w:val="right"/>
      <w:pPr>
        <w:ind w:left="2576" w:hanging="180"/>
      </w:pPr>
    </w:lvl>
    <w:lvl w:ilvl="3" w:tplc="0419000F" w:tentative="1">
      <w:start w:val="1"/>
      <w:numFmt w:val="decimal"/>
      <w:lvlText w:val="%4."/>
      <w:lvlJc w:val="left"/>
      <w:pPr>
        <w:ind w:left="3296" w:hanging="360"/>
      </w:pPr>
    </w:lvl>
    <w:lvl w:ilvl="4" w:tplc="04190019" w:tentative="1">
      <w:start w:val="1"/>
      <w:numFmt w:val="lowerLetter"/>
      <w:lvlText w:val="%5."/>
      <w:lvlJc w:val="left"/>
      <w:pPr>
        <w:ind w:left="4016" w:hanging="360"/>
      </w:pPr>
    </w:lvl>
    <w:lvl w:ilvl="5" w:tplc="0419001B" w:tentative="1">
      <w:start w:val="1"/>
      <w:numFmt w:val="lowerRoman"/>
      <w:lvlText w:val="%6."/>
      <w:lvlJc w:val="right"/>
      <w:pPr>
        <w:ind w:left="4736" w:hanging="180"/>
      </w:pPr>
    </w:lvl>
    <w:lvl w:ilvl="6" w:tplc="0419000F" w:tentative="1">
      <w:start w:val="1"/>
      <w:numFmt w:val="decimal"/>
      <w:lvlText w:val="%7."/>
      <w:lvlJc w:val="left"/>
      <w:pPr>
        <w:ind w:left="5456" w:hanging="360"/>
      </w:pPr>
    </w:lvl>
    <w:lvl w:ilvl="7" w:tplc="04190019" w:tentative="1">
      <w:start w:val="1"/>
      <w:numFmt w:val="lowerLetter"/>
      <w:lvlText w:val="%8."/>
      <w:lvlJc w:val="left"/>
      <w:pPr>
        <w:ind w:left="6176" w:hanging="360"/>
      </w:pPr>
    </w:lvl>
    <w:lvl w:ilvl="8" w:tplc="0419001B" w:tentative="1">
      <w:start w:val="1"/>
      <w:numFmt w:val="lowerRoman"/>
      <w:lvlText w:val="%9."/>
      <w:lvlJc w:val="right"/>
      <w:pPr>
        <w:ind w:left="6896" w:hanging="180"/>
      </w:pPr>
    </w:lvl>
  </w:abstractNum>
  <w:abstractNum w:abstractNumId="3">
    <w:nsid w:val="48D7248B"/>
    <w:multiLevelType w:val="hybridMultilevel"/>
    <w:tmpl w:val="3AA41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8A6012E"/>
    <w:multiLevelType w:val="hybridMultilevel"/>
    <w:tmpl w:val="5E56919C"/>
    <w:lvl w:ilvl="0" w:tplc="B69055BA">
      <w:start w:val="1"/>
      <w:numFmt w:val="decimal"/>
      <w:lvlText w:val="%1."/>
      <w:lvlJc w:val="left"/>
      <w:pPr>
        <w:ind w:left="776" w:hanging="600"/>
      </w:pPr>
      <w:rPr>
        <w:rFonts w:hint="default"/>
        <w:b/>
        <w:i w:val="0"/>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0869"/>
    <w:rsid w:val="000E682B"/>
    <w:rsid w:val="001F34B5"/>
    <w:rsid w:val="00251F04"/>
    <w:rsid w:val="00260ACD"/>
    <w:rsid w:val="00391542"/>
    <w:rsid w:val="003A78FC"/>
    <w:rsid w:val="00461040"/>
    <w:rsid w:val="004972F8"/>
    <w:rsid w:val="004A2F91"/>
    <w:rsid w:val="005A03C2"/>
    <w:rsid w:val="006922D8"/>
    <w:rsid w:val="007C2837"/>
    <w:rsid w:val="0086240A"/>
    <w:rsid w:val="008D3D18"/>
    <w:rsid w:val="00964A36"/>
    <w:rsid w:val="009E5ED8"/>
    <w:rsid w:val="00B511D7"/>
    <w:rsid w:val="00C24755"/>
    <w:rsid w:val="00C77362"/>
    <w:rsid w:val="00C851F5"/>
    <w:rsid w:val="00CB7CC2"/>
    <w:rsid w:val="00D00869"/>
    <w:rsid w:val="00E60964"/>
    <w:rsid w:val="00E8789A"/>
    <w:rsid w:val="00EC6251"/>
    <w:rsid w:val="00F1254F"/>
    <w:rsid w:val="00F32F35"/>
    <w:rsid w:val="00F84536"/>
    <w:rsid w:val="00F86FEE"/>
    <w:rsid w:val="00FE73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86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086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FE735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1509</Words>
  <Characters>8606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13</cp:revision>
  <dcterms:created xsi:type="dcterms:W3CDTF">2011-11-04T16:39:00Z</dcterms:created>
  <dcterms:modified xsi:type="dcterms:W3CDTF">2016-01-08T15:12:00Z</dcterms:modified>
</cp:coreProperties>
</file>