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52" w:rsidRPr="00884A52" w:rsidRDefault="00884A52" w:rsidP="00884A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A52">
        <w:rPr>
          <w:rFonts w:ascii="Times New Roman" w:hAnsi="Times New Roman" w:cs="Times New Roman"/>
          <w:sz w:val="24"/>
          <w:szCs w:val="24"/>
        </w:rPr>
        <w:t>Подзолкина</w:t>
      </w:r>
      <w:proofErr w:type="spellEnd"/>
      <w:r w:rsidRPr="00884A52">
        <w:rPr>
          <w:rFonts w:ascii="Times New Roman" w:hAnsi="Times New Roman" w:cs="Times New Roman"/>
          <w:sz w:val="24"/>
          <w:szCs w:val="24"/>
        </w:rPr>
        <w:t xml:space="preserve"> Людмила Сергеевна</w:t>
      </w:r>
    </w:p>
    <w:p w:rsidR="00884A52" w:rsidRPr="00884A52" w:rsidRDefault="00884A52" w:rsidP="00884A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 xml:space="preserve">ГБОУ ШИ «Олимпийский резерв» </w:t>
      </w:r>
    </w:p>
    <w:p w:rsidR="00884A52" w:rsidRPr="00884A52" w:rsidRDefault="00884A52" w:rsidP="00884A5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>Курортный район</w:t>
      </w:r>
      <w:proofErr w:type="gramStart"/>
      <w:r w:rsidRPr="00884A5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4A52">
        <w:rPr>
          <w:rFonts w:ascii="Times New Roman" w:hAnsi="Times New Roman" w:cs="Times New Roman"/>
          <w:sz w:val="24"/>
          <w:szCs w:val="24"/>
        </w:rPr>
        <w:t>анкт – Петербург</w:t>
      </w:r>
    </w:p>
    <w:p w:rsidR="00884A52" w:rsidRPr="00884A52" w:rsidRDefault="00884A52" w:rsidP="00884A52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162B66" w:rsidRPr="00884A52" w:rsidRDefault="004C0EF8" w:rsidP="00884A5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52">
        <w:rPr>
          <w:rFonts w:ascii="Times New Roman" w:hAnsi="Times New Roman" w:cs="Times New Roman"/>
          <w:b/>
          <w:sz w:val="24"/>
          <w:szCs w:val="24"/>
        </w:rPr>
        <w:t>Ф</w:t>
      </w:r>
      <w:r w:rsidR="00641BB8" w:rsidRPr="00884A52">
        <w:rPr>
          <w:rFonts w:ascii="Times New Roman" w:hAnsi="Times New Roman" w:cs="Times New Roman"/>
          <w:b/>
          <w:sz w:val="24"/>
          <w:szCs w:val="24"/>
        </w:rPr>
        <w:t>ормирование</w:t>
      </w:r>
      <w:r w:rsidRPr="00884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BB8" w:rsidRPr="00884A52">
        <w:rPr>
          <w:rFonts w:ascii="Times New Roman" w:hAnsi="Times New Roman" w:cs="Times New Roman"/>
          <w:b/>
          <w:sz w:val="24"/>
          <w:szCs w:val="24"/>
        </w:rPr>
        <w:t>ИКТ</w:t>
      </w:r>
      <w:r w:rsidRPr="00884A52">
        <w:rPr>
          <w:rFonts w:ascii="Times New Roman" w:hAnsi="Times New Roman" w:cs="Times New Roman"/>
          <w:b/>
          <w:sz w:val="24"/>
          <w:szCs w:val="24"/>
        </w:rPr>
        <w:t xml:space="preserve"> компетентности </w:t>
      </w:r>
      <w:r w:rsidR="00641BB8" w:rsidRPr="00884A5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7399D" w:rsidRPr="00884A52">
        <w:rPr>
          <w:rFonts w:ascii="Times New Roman" w:hAnsi="Times New Roman" w:cs="Times New Roman"/>
          <w:b/>
          <w:sz w:val="24"/>
          <w:szCs w:val="24"/>
        </w:rPr>
        <w:t>уроках информатики</w:t>
      </w:r>
    </w:p>
    <w:p w:rsidR="00A06B58" w:rsidRPr="00884A52" w:rsidRDefault="00A06B58" w:rsidP="00884A5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5DC3" w:rsidRPr="00884A52" w:rsidRDefault="001D6F2B" w:rsidP="00884A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hAnsi="Times New Roman" w:cs="Times New Roman"/>
          <w:sz w:val="24"/>
          <w:szCs w:val="24"/>
        </w:rPr>
        <w:t>Установленные ФГОС ООО новые требования к результатам обучающихся вызывают н</w:t>
      </w:r>
      <w:r w:rsidRPr="00884A52">
        <w:rPr>
          <w:rFonts w:ascii="Times New Roman" w:hAnsi="Times New Roman" w:cs="Times New Roman"/>
          <w:sz w:val="24"/>
          <w:szCs w:val="24"/>
        </w:rPr>
        <w:t>е</w:t>
      </w:r>
      <w:r w:rsidRPr="00884A52">
        <w:rPr>
          <w:rFonts w:ascii="Times New Roman" w:hAnsi="Times New Roman" w:cs="Times New Roman"/>
          <w:sz w:val="24"/>
          <w:szCs w:val="24"/>
        </w:rPr>
        <w:t xml:space="preserve">обходимость в изменении содержания обучения на основе принципов </w:t>
      </w:r>
      <w:proofErr w:type="spellStart"/>
      <w:r w:rsidRPr="00884A52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884A52">
        <w:rPr>
          <w:rFonts w:ascii="Times New Roman" w:hAnsi="Times New Roman" w:cs="Times New Roman"/>
          <w:sz w:val="24"/>
          <w:szCs w:val="24"/>
        </w:rPr>
        <w:t xml:space="preserve"> как у</w:t>
      </w:r>
      <w:r w:rsidRPr="00884A52">
        <w:rPr>
          <w:rFonts w:ascii="Times New Roman" w:hAnsi="Times New Roman" w:cs="Times New Roman"/>
          <w:sz w:val="24"/>
          <w:szCs w:val="24"/>
        </w:rPr>
        <w:t>с</w:t>
      </w:r>
      <w:r w:rsidRPr="00884A52">
        <w:rPr>
          <w:rFonts w:ascii="Times New Roman" w:hAnsi="Times New Roman" w:cs="Times New Roman"/>
          <w:sz w:val="24"/>
          <w:szCs w:val="24"/>
        </w:rPr>
        <w:t xml:space="preserve">ловия достижения высокого качества образования. В информатике формируются многие виды деятельности, которые носят </w:t>
      </w:r>
      <w:proofErr w:type="spellStart"/>
      <w:r w:rsidRPr="00884A52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884A52">
        <w:rPr>
          <w:rFonts w:ascii="Times New Roman" w:hAnsi="Times New Roman" w:cs="Times New Roman"/>
          <w:sz w:val="24"/>
          <w:szCs w:val="24"/>
        </w:rPr>
        <w:t xml:space="preserve"> характер, способность к ним образует ИКТ - ко</w:t>
      </w:r>
      <w:r w:rsidRPr="00884A52">
        <w:rPr>
          <w:rFonts w:ascii="Times New Roman" w:hAnsi="Times New Roman" w:cs="Times New Roman"/>
          <w:sz w:val="24"/>
          <w:szCs w:val="24"/>
        </w:rPr>
        <w:t>м</w:t>
      </w:r>
      <w:r w:rsidRPr="00884A52">
        <w:rPr>
          <w:rFonts w:ascii="Times New Roman" w:hAnsi="Times New Roman" w:cs="Times New Roman"/>
          <w:sz w:val="24"/>
          <w:szCs w:val="24"/>
        </w:rPr>
        <w:t>петентность. Это моделирование объектов и процессов; сбор, хранение, преобразование и пер</w:t>
      </w:r>
      <w:r w:rsidRPr="00884A52">
        <w:rPr>
          <w:rFonts w:ascii="Times New Roman" w:hAnsi="Times New Roman" w:cs="Times New Roman"/>
          <w:sz w:val="24"/>
          <w:szCs w:val="24"/>
        </w:rPr>
        <w:t>е</w:t>
      </w:r>
      <w:r w:rsidRPr="00884A52">
        <w:rPr>
          <w:rFonts w:ascii="Times New Roman" w:hAnsi="Times New Roman" w:cs="Times New Roman"/>
          <w:sz w:val="24"/>
          <w:szCs w:val="24"/>
        </w:rPr>
        <w:t>дача информации; информационный аспект управления пр</w:t>
      </w:r>
      <w:r w:rsidRPr="00884A52">
        <w:rPr>
          <w:rFonts w:ascii="Times New Roman" w:hAnsi="Times New Roman" w:cs="Times New Roman"/>
          <w:sz w:val="24"/>
          <w:szCs w:val="24"/>
        </w:rPr>
        <w:t>о</w:t>
      </w:r>
      <w:r w:rsidRPr="00884A52">
        <w:rPr>
          <w:rFonts w:ascii="Times New Roman" w:hAnsi="Times New Roman" w:cs="Times New Roman"/>
          <w:sz w:val="24"/>
          <w:szCs w:val="24"/>
        </w:rPr>
        <w:t>цессами и пр.</w:t>
      </w:r>
      <w:r w:rsidR="00FF5DC3" w:rsidRPr="00884A52">
        <w:rPr>
          <w:rFonts w:ascii="Times New Roman" w:hAnsi="Times New Roman" w:cs="Times New Roman"/>
          <w:sz w:val="24"/>
          <w:szCs w:val="24"/>
        </w:rPr>
        <w:t xml:space="preserve"> </w:t>
      </w:r>
      <w:r w:rsidR="00CD4A44" w:rsidRPr="00884A52">
        <w:rPr>
          <w:rFonts w:ascii="Times New Roman" w:hAnsi="Times New Roman" w:cs="Times New Roman"/>
          <w:sz w:val="24"/>
          <w:szCs w:val="24"/>
        </w:rPr>
        <w:t>О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собая роль в решении этой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учителям информатики.  Средства информатики в силу специфики с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предметной области (новизна, быстрота обновления, престижность, перспективность, </w:t>
      </w:r>
      <w:proofErr w:type="spellStart"/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неша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лонность</w:t>
      </w:r>
      <w:proofErr w:type="spellEnd"/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многообразие и т.д.) могут стать фундаментом при внедрении </w:t>
      </w:r>
      <w:proofErr w:type="spellStart"/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 в образовании при условии их активного проникновения во все сферы уче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процесса.</w:t>
      </w:r>
    </w:p>
    <w:p w:rsidR="00CD4A44" w:rsidRPr="00884A52" w:rsidRDefault="00CD4A44" w:rsidP="00884A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 ИК</w:t>
      </w:r>
      <w:proofErr w:type="gramStart"/>
      <w:r w:rsidRPr="00884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Т-</w:t>
      </w:r>
      <w:proofErr w:type="gramEnd"/>
      <w:r w:rsidR="00EE2562" w:rsidRPr="00884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компетентности.</w:t>
      </w:r>
    </w:p>
    <w:p w:rsidR="00CD4A44" w:rsidRPr="00884A52" w:rsidRDefault="00CD4A44" w:rsidP="00884A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ИКТ</w:t>
      </w:r>
      <w:r w:rsidR="00EE2562"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EE2562"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грамотность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использование цифровых технологий, инструментов коммун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 и/или сетей для получения доступа к информации, управления ею, её интеграции, оценки и создания для фун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ционирования в современном обществе.</w:t>
      </w:r>
    </w:p>
    <w:p w:rsidR="00CD4A44" w:rsidRPr="00884A52" w:rsidRDefault="00CD4A44" w:rsidP="00884A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ИКТ-компетентность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уверенное владение учащимися всеми составляющими навык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ИКТ</w:t>
      </w:r>
      <w:r w:rsidR="00EE2562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2562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для решения возникающих вопросов в учебной</w:t>
      </w:r>
      <w:r w:rsidR="00EE2562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внеурочной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иной пра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тической деятельности, при этом акцент делается на 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обобщённых познав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этических и технических навыков.</w:t>
      </w:r>
      <w:r w:rsidR="00EE2562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общеучебное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информац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представленной в электронном виде. Соответственно, формир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этого умения должно проходить на всех школьных уроках, а не только на уро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информатики</w:t>
      </w:r>
      <w:r w:rsidR="00EE2562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Компетентность мо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сформировать только на практике. Следовательно, большее внимание со стороны учителя должно уделят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практической направленности учебных материалов.</w:t>
      </w:r>
    </w:p>
    <w:p w:rsidR="00FF5DC3" w:rsidRPr="00884A52" w:rsidRDefault="00EE2562" w:rsidP="00884A5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роблему формирования информационно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компетентности обуча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 уроках информатики</w:t>
      </w:r>
      <w:r w:rsidR="004C0EF8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внеклассной деятельности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решить, используя спец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м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тоды и приемы:</w:t>
      </w:r>
      <w:proofErr w:type="gramEnd"/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учитель должен быть настроен на формирование этой ко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петен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технологии проблемного обучения;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проектной технологии обучения; 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решения ситуационных задач;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 текстом с дальнейшим групповым обсуждением;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методы обучения (групповая или командная работа, деловые и 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левые игры и т.д.). </w:t>
      </w:r>
    </w:p>
    <w:p w:rsidR="001D6F2B" w:rsidRPr="00884A52" w:rsidRDefault="00FF5DC3" w:rsidP="0088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 творческий характер является неотъемлемой частью системы и требованием к любой задаче (заданию). </w:t>
      </w:r>
    </w:p>
    <w:p w:rsidR="00FF5DC3" w:rsidRPr="00884A52" w:rsidRDefault="00FF5DC3" w:rsidP="0088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информатики и во внеклассной работе  я применяю следующие виды творч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зад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ний: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задач учащимися;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обратных задач;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творческие задачи (требующие самостоятельной постановки, описания алг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ритма, испол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 специальных и 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учащихся);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кроссворда по теме;</w:t>
      </w:r>
    </w:p>
    <w:p w:rsidR="00FF5DC3" w:rsidRPr="00884A52" w:rsidRDefault="00586EF7" w:rsidP="00884A5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</w:t>
      </w:r>
      <w:r w:rsidR="00641BB8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интерактивных</w:t>
      </w:r>
      <w:r w:rsidR="00FF5DC3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 для контроля знаний по предмету;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ментальных карт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предложенному теоретическому материалу;</w:t>
      </w:r>
    </w:p>
    <w:p w:rsidR="004C0EF8" w:rsidRPr="00884A52" w:rsidRDefault="00FF5DC3" w:rsidP="00884A5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районных, городских, всероссийских олимпиадах и конкурсах</w:t>
      </w:r>
      <w:r w:rsidR="004C0EF8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DC3" w:rsidRPr="00884A52" w:rsidRDefault="00FF5DC3" w:rsidP="0088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информационно-коммуникативной компетентности учащихся способствует 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примен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ИКТ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6F2B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и в воспитательной работе: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 тематических презентаций к воспитательным мероприятиям, классным ч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586EF7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- шоу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тестовых заданий для проведения анкетирования;</w:t>
      </w:r>
    </w:p>
    <w:p w:rsidR="00FF5DC3" w:rsidRPr="00884A52" w:rsidRDefault="00FF5DC3" w:rsidP="00884A52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компьютерного рисунка и т.д.</w:t>
      </w:r>
    </w:p>
    <w:p w:rsidR="00FF5DC3" w:rsidRPr="00884A52" w:rsidRDefault="00FF5DC3" w:rsidP="0088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активизации познавательной деятельности учащихся, развития самостоятельности, обучения приемам мышления и деятельности в процессе учебной деятельности использ</w:t>
      </w:r>
      <w:r w:rsidR="00586EF7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</w:t>
      </w:r>
      <w:r w:rsidR="00586EF7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проектных з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нятий.</w:t>
      </w:r>
    </w:p>
    <w:p w:rsidR="00FF5DC3" w:rsidRPr="00884A52" w:rsidRDefault="00FF5DC3" w:rsidP="00884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как технология 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ориентированного образования подр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зумевает продуктивную деятельность учащихся, способствует формированию  информ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ционно-коммуникационной компетентности, а также компетентности, которую условно можно назвать «способность к  деятельн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сти».</w:t>
      </w:r>
    </w:p>
    <w:p w:rsidR="004C0EF8" w:rsidRPr="00884A52" w:rsidRDefault="00FF5DC3" w:rsidP="00884A52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 проекта у учащихся формируется  готовность к целеполаганию, к оценке,  к действию и  к рефлексии.</w:t>
      </w:r>
      <w:r w:rsidR="004C0EF8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EF8" w:rsidRPr="00884A52">
        <w:rPr>
          <w:rFonts w:ascii="Times New Roman" w:hAnsi="Times New Roman" w:cs="Times New Roman"/>
          <w:sz w:val="24"/>
          <w:szCs w:val="24"/>
        </w:rPr>
        <w:t>Наиболее благоприятные условия для осуществления пр</w:t>
      </w:r>
      <w:r w:rsidR="004C0EF8" w:rsidRPr="00884A52">
        <w:rPr>
          <w:rFonts w:ascii="Times New Roman" w:hAnsi="Times New Roman" w:cs="Times New Roman"/>
          <w:sz w:val="24"/>
          <w:szCs w:val="24"/>
        </w:rPr>
        <w:t>о</w:t>
      </w:r>
      <w:r w:rsidR="004C0EF8" w:rsidRPr="00884A52">
        <w:rPr>
          <w:rFonts w:ascii="Times New Roman" w:hAnsi="Times New Roman" w:cs="Times New Roman"/>
          <w:sz w:val="24"/>
          <w:szCs w:val="24"/>
        </w:rPr>
        <w:t>ектной де</w:t>
      </w:r>
      <w:r w:rsidR="004C0EF8" w:rsidRPr="00884A52">
        <w:rPr>
          <w:rFonts w:ascii="Times New Roman" w:hAnsi="Times New Roman" w:cs="Times New Roman"/>
          <w:sz w:val="24"/>
          <w:szCs w:val="24"/>
        </w:rPr>
        <w:t>я</w:t>
      </w:r>
      <w:r w:rsidR="004C0EF8" w:rsidRPr="00884A52">
        <w:rPr>
          <w:rFonts w:ascii="Times New Roman" w:hAnsi="Times New Roman" w:cs="Times New Roman"/>
          <w:sz w:val="24"/>
          <w:szCs w:val="24"/>
        </w:rPr>
        <w:t>тельности имеет урочная и  внеурочная деятельность учащихся</w:t>
      </w:r>
      <w:r w:rsidR="004C0EF8" w:rsidRPr="00884A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0EF8" w:rsidRPr="00884A52">
        <w:rPr>
          <w:rFonts w:ascii="Times New Roman" w:hAnsi="Times New Roman" w:cs="Times New Roman"/>
          <w:sz w:val="24"/>
          <w:szCs w:val="24"/>
        </w:rPr>
        <w:t>Реализация проектной деятел</w:t>
      </w:r>
      <w:r w:rsidR="004C0EF8" w:rsidRPr="00884A52">
        <w:rPr>
          <w:rFonts w:ascii="Times New Roman" w:hAnsi="Times New Roman" w:cs="Times New Roman"/>
          <w:sz w:val="24"/>
          <w:szCs w:val="24"/>
        </w:rPr>
        <w:t>ь</w:t>
      </w:r>
      <w:r w:rsidR="004C0EF8" w:rsidRPr="00884A52">
        <w:rPr>
          <w:rFonts w:ascii="Times New Roman" w:hAnsi="Times New Roman" w:cs="Times New Roman"/>
          <w:sz w:val="24"/>
          <w:szCs w:val="24"/>
        </w:rPr>
        <w:t xml:space="preserve">ности лучше всего происходит во внеурочной деятельности. 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 xml:space="preserve">Проект может быть формой аттестации выпускников </w:t>
      </w:r>
      <w:r w:rsidR="004C0EF8" w:rsidRPr="00884A52">
        <w:rPr>
          <w:rFonts w:ascii="Times New Roman" w:hAnsi="Times New Roman" w:cs="Times New Roman"/>
          <w:sz w:val="24"/>
          <w:szCs w:val="24"/>
        </w:rPr>
        <w:t>основной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 xml:space="preserve"> школы, формой переводного экзамена, одной из форм пров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е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дения общешкольной конференции и испол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ь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зоваться на уроке в форме информационного мини-проекта по какой-либо теме или вопросу урока, подготовленного учеником в процессе опер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е</w:t>
      </w:r>
      <w:r w:rsidR="004C0EF8" w:rsidRPr="00884A52">
        <w:rPr>
          <w:rFonts w:ascii="Times New Roman" w:eastAsia="Calibri" w:hAnsi="Times New Roman" w:cs="Times New Roman"/>
          <w:sz w:val="24"/>
          <w:szCs w:val="24"/>
        </w:rPr>
        <w:t>жающего обучения</w:t>
      </w:r>
      <w:r w:rsidR="004C0EF8" w:rsidRPr="00884A52">
        <w:rPr>
          <w:rFonts w:ascii="Times New Roman" w:hAnsi="Times New Roman" w:cs="Times New Roman"/>
          <w:sz w:val="24"/>
          <w:szCs w:val="24"/>
        </w:rPr>
        <w:t xml:space="preserve">. </w:t>
      </w:r>
      <w:r w:rsidR="004C0EF8" w:rsidRPr="00884A52">
        <w:rPr>
          <w:rStyle w:val="a4"/>
          <w:rFonts w:ascii="Times New Roman" w:hAnsi="Times New Roman" w:cs="Times New Roman"/>
          <w:i w:val="0"/>
          <w:sz w:val="24"/>
          <w:szCs w:val="24"/>
        </w:rPr>
        <w:t>Развитие творческой активности учащихся в процессе проектной деятельн</w:t>
      </w:r>
      <w:r w:rsidR="004C0EF8" w:rsidRPr="00884A52">
        <w:rPr>
          <w:rStyle w:val="a4"/>
          <w:rFonts w:ascii="Times New Roman" w:hAnsi="Times New Roman" w:cs="Times New Roman"/>
          <w:i w:val="0"/>
          <w:sz w:val="24"/>
          <w:szCs w:val="24"/>
        </w:rPr>
        <w:t>о</w:t>
      </w:r>
      <w:r w:rsidR="004C0EF8" w:rsidRPr="00884A52">
        <w:rPr>
          <w:rStyle w:val="a4"/>
          <w:rFonts w:ascii="Times New Roman" w:hAnsi="Times New Roman" w:cs="Times New Roman"/>
          <w:i w:val="0"/>
          <w:sz w:val="24"/>
          <w:szCs w:val="24"/>
        </w:rPr>
        <w:t>сти на уроках и во внеурочное время  знач</w:t>
      </w:r>
      <w:r w:rsidR="004C0EF8" w:rsidRPr="00884A52">
        <w:rPr>
          <w:rStyle w:val="a4"/>
          <w:rFonts w:ascii="Times New Roman" w:hAnsi="Times New Roman" w:cs="Times New Roman"/>
          <w:i w:val="0"/>
          <w:sz w:val="24"/>
          <w:szCs w:val="24"/>
        </w:rPr>
        <w:t>и</w:t>
      </w:r>
      <w:r w:rsidR="004C0EF8" w:rsidRPr="00884A5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тельно повышают творческую активность школьника. </w:t>
      </w:r>
    </w:p>
    <w:p w:rsidR="004C0EF8" w:rsidRPr="00884A52" w:rsidRDefault="004C0EF8" w:rsidP="00884A52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A52">
        <w:rPr>
          <w:rFonts w:ascii="Times New Roman" w:eastAsia="Calibri" w:hAnsi="Times New Roman" w:cs="Times New Roman"/>
          <w:sz w:val="24"/>
          <w:szCs w:val="24"/>
        </w:rPr>
        <w:t xml:space="preserve">Проект - это метод обучения: </w:t>
      </w:r>
    </w:p>
    <w:p w:rsidR="004C0EF8" w:rsidRPr="00884A52" w:rsidRDefault="004C0EF8" w:rsidP="00884A5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eastAsia="Calibri" w:hAnsi="Times New Roman" w:cs="Times New Roman"/>
          <w:sz w:val="24"/>
          <w:szCs w:val="24"/>
        </w:rPr>
        <w:t>Он может применяться на уроке и во внеурочное время.</w:t>
      </w:r>
    </w:p>
    <w:p w:rsidR="004C0EF8" w:rsidRPr="00884A52" w:rsidRDefault="004C0EF8" w:rsidP="00884A52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A52">
        <w:rPr>
          <w:rFonts w:ascii="Times New Roman" w:eastAsia="Calibri" w:hAnsi="Times New Roman" w:cs="Times New Roman"/>
          <w:sz w:val="24"/>
          <w:szCs w:val="24"/>
        </w:rPr>
        <w:t>Проект ориентирован на достижение целей самих учащихся, и поэтому он уникален</w:t>
      </w:r>
      <w:r w:rsidRPr="00884A52">
        <w:rPr>
          <w:rFonts w:ascii="Times New Roman" w:hAnsi="Times New Roman" w:cs="Times New Roman"/>
          <w:sz w:val="24"/>
          <w:szCs w:val="24"/>
        </w:rPr>
        <w:t>.</w:t>
      </w:r>
    </w:p>
    <w:p w:rsidR="004C0EF8" w:rsidRPr="00884A52" w:rsidRDefault="004C0EF8" w:rsidP="00884A52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4A52">
        <w:rPr>
          <w:rFonts w:ascii="Times New Roman" w:eastAsia="Calibri" w:hAnsi="Times New Roman" w:cs="Times New Roman"/>
          <w:sz w:val="24"/>
          <w:szCs w:val="24"/>
        </w:rPr>
        <w:t>Проект формирует невероятно большое количество умений и навыков, и п</w:t>
      </w:r>
      <w:r w:rsidRPr="00884A52">
        <w:rPr>
          <w:rFonts w:ascii="Times New Roman" w:eastAsia="Calibri" w:hAnsi="Times New Roman" w:cs="Times New Roman"/>
          <w:sz w:val="24"/>
          <w:szCs w:val="24"/>
        </w:rPr>
        <w:t>о</w:t>
      </w:r>
      <w:r w:rsidRPr="00884A52">
        <w:rPr>
          <w:rFonts w:ascii="Times New Roman" w:eastAsia="Calibri" w:hAnsi="Times New Roman" w:cs="Times New Roman"/>
          <w:sz w:val="24"/>
          <w:szCs w:val="24"/>
        </w:rPr>
        <w:t>этому он э</w:t>
      </w:r>
      <w:r w:rsidRPr="00884A52">
        <w:rPr>
          <w:rFonts w:ascii="Times New Roman" w:eastAsia="Calibri" w:hAnsi="Times New Roman" w:cs="Times New Roman"/>
          <w:sz w:val="24"/>
          <w:szCs w:val="24"/>
        </w:rPr>
        <w:t>ф</w:t>
      </w:r>
      <w:r w:rsidRPr="00884A52">
        <w:rPr>
          <w:rFonts w:ascii="Times New Roman" w:eastAsia="Calibri" w:hAnsi="Times New Roman" w:cs="Times New Roman"/>
          <w:sz w:val="24"/>
          <w:szCs w:val="24"/>
        </w:rPr>
        <w:t>фективен.</w:t>
      </w:r>
    </w:p>
    <w:p w:rsidR="004C0EF8" w:rsidRPr="00884A52" w:rsidRDefault="004C0EF8" w:rsidP="00884A52">
      <w:pPr>
        <w:pStyle w:val="a3"/>
        <w:numPr>
          <w:ilvl w:val="0"/>
          <w:numId w:val="1"/>
        </w:num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4A52">
        <w:rPr>
          <w:rFonts w:ascii="Times New Roman" w:eastAsia="Calibri" w:hAnsi="Times New Roman" w:cs="Times New Roman"/>
          <w:sz w:val="24"/>
          <w:szCs w:val="24"/>
        </w:rPr>
        <w:t>Проект дает ученикам опыт деятельности, и поэтому он незаменим.</w:t>
      </w:r>
    </w:p>
    <w:p w:rsidR="004C0EF8" w:rsidRPr="00884A52" w:rsidRDefault="004C0EF8" w:rsidP="00884A5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 xml:space="preserve">Для чего нужна проектная деятельность? </w:t>
      </w:r>
    </w:p>
    <w:p w:rsidR="004C0EF8" w:rsidRPr="00884A52" w:rsidRDefault="004C0EF8" w:rsidP="00884A5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 xml:space="preserve">• Научить учащихся самостоятельному, критическому мышлению, </w:t>
      </w:r>
      <w:proofErr w:type="spellStart"/>
      <w:r w:rsidRPr="00884A52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884A52">
        <w:rPr>
          <w:rFonts w:ascii="Times New Roman" w:hAnsi="Times New Roman" w:cs="Times New Roman"/>
          <w:sz w:val="24"/>
          <w:szCs w:val="24"/>
        </w:rPr>
        <w:t xml:space="preserve"> по</w:t>
      </w:r>
      <w:r w:rsidRPr="00884A52">
        <w:rPr>
          <w:rFonts w:ascii="Times New Roman" w:hAnsi="Times New Roman" w:cs="Times New Roman"/>
          <w:sz w:val="24"/>
          <w:szCs w:val="24"/>
        </w:rPr>
        <w:t>д</w:t>
      </w:r>
      <w:r w:rsidRPr="00884A52">
        <w:rPr>
          <w:rFonts w:ascii="Times New Roman" w:hAnsi="Times New Roman" w:cs="Times New Roman"/>
          <w:sz w:val="24"/>
          <w:szCs w:val="24"/>
        </w:rPr>
        <w:t>ходу к самосто</w:t>
      </w:r>
      <w:r w:rsidRPr="00884A52">
        <w:rPr>
          <w:rFonts w:ascii="Times New Roman" w:hAnsi="Times New Roman" w:cs="Times New Roman"/>
          <w:sz w:val="24"/>
          <w:szCs w:val="24"/>
        </w:rPr>
        <w:t>я</w:t>
      </w:r>
      <w:r w:rsidRPr="00884A52">
        <w:rPr>
          <w:rFonts w:ascii="Times New Roman" w:hAnsi="Times New Roman" w:cs="Times New Roman"/>
          <w:sz w:val="24"/>
          <w:szCs w:val="24"/>
        </w:rPr>
        <w:t xml:space="preserve">тельной деятельности. </w:t>
      </w:r>
      <w:r w:rsidRPr="00884A52">
        <w:rPr>
          <w:rFonts w:ascii="Times New Roman" w:hAnsi="Times New Roman" w:cs="Times New Roman"/>
          <w:sz w:val="24"/>
          <w:szCs w:val="24"/>
        </w:rPr>
        <w:br/>
        <w:t xml:space="preserve">• Размышлять, опираясь на знание фактов, закономерностей науки, делать обоснованные выводы. </w:t>
      </w:r>
      <w:r w:rsidRPr="00884A52">
        <w:rPr>
          <w:rFonts w:ascii="Times New Roman" w:hAnsi="Times New Roman" w:cs="Times New Roman"/>
          <w:sz w:val="24"/>
          <w:szCs w:val="24"/>
        </w:rPr>
        <w:br/>
        <w:t xml:space="preserve">• Принимать самостоятельные аргументированные решения. </w:t>
      </w:r>
      <w:r w:rsidRPr="00884A52">
        <w:rPr>
          <w:rFonts w:ascii="Times New Roman" w:hAnsi="Times New Roman" w:cs="Times New Roman"/>
          <w:sz w:val="24"/>
          <w:szCs w:val="24"/>
        </w:rPr>
        <w:br/>
        <w:t>• Научить работать в команде, выполняя разные социальные роли.</w:t>
      </w:r>
    </w:p>
    <w:p w:rsidR="00A62298" w:rsidRPr="00884A52" w:rsidRDefault="00A62298" w:rsidP="00884A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проектов, которые выполняем с учащимися 8 - 11-х классов (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обр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тельным линиям </w:t>
      </w:r>
      <w:proofErr w:type="gramEnd"/>
    </w:p>
    <w:p w:rsidR="00A62298" w:rsidRPr="00884A52" w:rsidRDefault="00451827" w:rsidP="00884A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history="1">
        <w:r w:rsidR="00A62298" w:rsidRPr="00884A52">
          <w:rPr>
            <w:rStyle w:val="a6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Проект « Кроссворд»</w:t>
        </w:r>
      </w:hyperlink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gram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на учащихся 11 класса знакомых с основами работы в электронных та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 Excel Название проекта выбрано</w:t>
      </w:r>
      <w:proofErr w:type="gram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случайно. В предлагаемом проекте кроссворд служит для проверки знаний не только того, кто его разгадывает, но также и для того, кто его создаёт. Перед его проведением учащиеся самостоятельно выбирают предмет и тему. Таким образом, пр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 приобретает 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тер.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Тип проекта: </w:t>
      </w: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ориентированный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результат: Создание и оформление тематического интерактивного крос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ворда в </w:t>
      </w:r>
      <w:r w:rsidRPr="00884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учащимся предстоит, используя навыки работы в табличном процессоре, самосто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освоить технологию создания интерактивного кроссворда</w:t>
      </w:r>
      <w:proofErr w:type="gram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Предметно-содержательная область: информатика и любой образовательный предмет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проекта: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2298" w:rsidRPr="00884A52" w:rsidRDefault="00A62298" w:rsidP="00884A52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темы вопросов для кроссворда; </w:t>
      </w:r>
    </w:p>
    <w:p w:rsidR="00A62298" w:rsidRPr="00884A52" w:rsidRDefault="00A62298" w:rsidP="00884A52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материала, его анализ и составление вопросов с ответами; </w:t>
      </w:r>
    </w:p>
    <w:p w:rsidR="00A62298" w:rsidRPr="00884A52" w:rsidRDefault="00A62298" w:rsidP="00884A52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макета кроссворда на бумаге; </w:t>
      </w:r>
    </w:p>
    <w:p w:rsidR="00A62298" w:rsidRPr="00884A52" w:rsidRDefault="00A62298" w:rsidP="00884A52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кроссворда на ПК, при оформлении кроссворда можно использ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вставку 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сунков, символов, автофигур. </w:t>
      </w:r>
    </w:p>
    <w:p w:rsidR="00A62298" w:rsidRPr="00884A52" w:rsidRDefault="00A62298" w:rsidP="00884A52">
      <w:pPr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результатов работы учителю и учителю предметнику.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проекта моя роль состоит в организации самостоятельной познав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тельной,  творческо-практической деятельности учащихся. Лучшие работы используются учит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лями-предметниками на уроках. Такие проекты позволяют получить оценки сразу по нескольким предметам. Они наглядно показывают учащимся практическую ценность приобретённых ими знаний. В процессе работы над проектом: </w:t>
      </w:r>
    </w:p>
    <w:p w:rsidR="00A62298" w:rsidRPr="00884A52" w:rsidRDefault="00A62298" w:rsidP="00884A52">
      <w:pPr>
        <w:numPr>
          <w:ilvl w:val="1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учатся работать с таблицами, в нестандартной ситуации, </w:t>
      </w:r>
    </w:p>
    <w:p w:rsidR="00A62298" w:rsidRPr="00884A52" w:rsidRDefault="00A62298" w:rsidP="00884A52">
      <w:pPr>
        <w:numPr>
          <w:ilvl w:val="1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 к выводу, что таблицы это не только формулы, функции, но еще и развл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каждый участник проекта: </w:t>
      </w:r>
    </w:p>
    <w:p w:rsidR="00A62298" w:rsidRPr="00884A52" w:rsidRDefault="00A62298" w:rsidP="00884A52">
      <w:pPr>
        <w:numPr>
          <w:ilvl w:val="1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создаст свой кроссворд </w:t>
      </w:r>
    </w:p>
    <w:p w:rsidR="00A62298" w:rsidRPr="00884A52" w:rsidRDefault="00A62298" w:rsidP="00884A52">
      <w:pPr>
        <w:numPr>
          <w:ilvl w:val="1"/>
          <w:numId w:val="1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поразгадывает</w:t>
      </w:r>
      <w:proofErr w:type="spellEnd"/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чужой 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4 урока</w:t>
      </w:r>
    </w:p>
    <w:p w:rsidR="00A62298" w:rsidRPr="00884A52" w:rsidRDefault="00A62298" w:rsidP="00884A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298" w:rsidRPr="00884A52" w:rsidRDefault="00451827" w:rsidP="00884A52">
      <w:pPr>
        <w:ind w:left="360" w:firstLine="709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hyperlink r:id="rId8" w:history="1">
        <w:r w:rsidR="00A62298" w:rsidRPr="00884A52">
          <w:rPr>
            <w:rStyle w:val="a6"/>
            <w:rFonts w:ascii="Times New Roman" w:hAnsi="Times New Roman" w:cs="Times New Roman"/>
            <w:b/>
            <w:smallCaps/>
            <w:color w:val="auto"/>
            <w:sz w:val="24"/>
            <w:szCs w:val="24"/>
            <w:u w:val="none"/>
          </w:rPr>
          <w:t>«Компьютерные презентации»</w:t>
        </w:r>
      </w:hyperlink>
    </w:p>
    <w:p w:rsidR="00A62298" w:rsidRPr="00884A52" w:rsidRDefault="00A62298" w:rsidP="00884A52">
      <w:pPr>
        <w:ind w:left="36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A52">
        <w:rPr>
          <w:rFonts w:ascii="Times New Roman" w:hAnsi="Times New Roman" w:cs="Times New Roman"/>
          <w:sz w:val="24"/>
          <w:szCs w:val="24"/>
        </w:rPr>
        <w:t>На освоение темы «Компьютерные презентации» по программе выделяется 10 часов. За это время необходимо дать детям представление о мультимедийных интерактивных презент</w:t>
      </w:r>
      <w:r w:rsidRPr="00884A52">
        <w:rPr>
          <w:rFonts w:ascii="Times New Roman" w:hAnsi="Times New Roman" w:cs="Times New Roman"/>
          <w:sz w:val="24"/>
          <w:szCs w:val="24"/>
        </w:rPr>
        <w:t>а</w:t>
      </w:r>
      <w:r w:rsidRPr="00884A52">
        <w:rPr>
          <w:rFonts w:ascii="Times New Roman" w:hAnsi="Times New Roman" w:cs="Times New Roman"/>
          <w:sz w:val="24"/>
          <w:szCs w:val="24"/>
        </w:rPr>
        <w:t>циях, дизайне презентации и макете слайдов, использовании  анимации  и звука в презент</w:t>
      </w:r>
      <w:r w:rsidRPr="00884A52">
        <w:rPr>
          <w:rFonts w:ascii="Times New Roman" w:hAnsi="Times New Roman" w:cs="Times New Roman"/>
          <w:sz w:val="24"/>
          <w:szCs w:val="24"/>
        </w:rPr>
        <w:t>а</w:t>
      </w:r>
      <w:r w:rsidRPr="00884A52">
        <w:rPr>
          <w:rFonts w:ascii="Times New Roman" w:hAnsi="Times New Roman" w:cs="Times New Roman"/>
          <w:sz w:val="24"/>
          <w:szCs w:val="24"/>
        </w:rPr>
        <w:t>ции, демонстрации презентации, природе электронного текста, раскрыть положительные и о</w:t>
      </w:r>
      <w:r w:rsidRPr="00884A52">
        <w:rPr>
          <w:rFonts w:ascii="Times New Roman" w:hAnsi="Times New Roman" w:cs="Times New Roman"/>
          <w:sz w:val="24"/>
          <w:szCs w:val="24"/>
        </w:rPr>
        <w:t>т</w:t>
      </w:r>
      <w:r w:rsidRPr="00884A52">
        <w:rPr>
          <w:rFonts w:ascii="Times New Roman" w:hAnsi="Times New Roman" w:cs="Times New Roman"/>
          <w:sz w:val="24"/>
          <w:szCs w:val="24"/>
        </w:rPr>
        <w:t>рицательные стороны электронного текста, формировать навыки работы по созданию презе</w:t>
      </w:r>
      <w:r w:rsidRPr="00884A52">
        <w:rPr>
          <w:rFonts w:ascii="Times New Roman" w:hAnsi="Times New Roman" w:cs="Times New Roman"/>
          <w:sz w:val="24"/>
          <w:szCs w:val="24"/>
        </w:rPr>
        <w:t>н</w:t>
      </w:r>
      <w:r w:rsidRPr="00884A52">
        <w:rPr>
          <w:rFonts w:ascii="Times New Roman" w:hAnsi="Times New Roman" w:cs="Times New Roman"/>
          <w:sz w:val="24"/>
          <w:szCs w:val="24"/>
        </w:rPr>
        <w:t xml:space="preserve">таций. </w:t>
      </w:r>
    </w:p>
    <w:p w:rsidR="00A62298" w:rsidRPr="00884A52" w:rsidRDefault="00451827" w:rsidP="00884A5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A62298" w:rsidRPr="00884A52"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Проект «Буклет»</w:t>
        </w:r>
      </w:hyperlink>
    </w:p>
    <w:p w:rsidR="00A62298" w:rsidRPr="00884A52" w:rsidRDefault="00A62298" w:rsidP="00884A52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«Технология обработки текстовой информации» За время работы над проектом уч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получают навыки поиска и обработки информации, размещения конечной информации в печатной продукции. 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в настольно – издательской системе 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E0F" w:rsidRPr="00884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Publicher</w:t>
      </w:r>
      <w:proofErr w:type="spellEnd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 технологию работы в данной программе предлагаю изучить самостоятельно, опираясь </w:t>
      </w:r>
      <w:proofErr w:type="gramStart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ченные </w:t>
      </w:r>
      <w:proofErr w:type="spellStart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ЗУНы</w:t>
      </w:r>
      <w:proofErr w:type="spellEnd"/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работе в 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7A3E0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6 уроков</w:t>
      </w:r>
    </w:p>
    <w:p w:rsidR="00A62298" w:rsidRPr="00884A52" w:rsidRDefault="00451827" w:rsidP="00884A5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A62298" w:rsidRPr="00884A52"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Проект «Ментальные карты»</w:t>
        </w:r>
      </w:hyperlink>
    </w:p>
    <w:p w:rsidR="00A62298" w:rsidRPr="00884A52" w:rsidRDefault="00A62298" w:rsidP="00884A52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«Информационные модели» и «Оптимальное планирование»  Учащиеся получают пре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об информационных моделях и структурах данных: деревья, сети. Одновременно пр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обретают навыки планирования собственной деятельности, упорядочивания и систематизации информации, подготовки к выступлениям, поиска решений в сложной ситуации, рассмотрения различных вариантов решения задач. Эффективно использовать создание ментальных карт при проверке знаний по темам.</w:t>
      </w:r>
      <w:r w:rsidR="0054022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ментальная карта была создана </w:t>
      </w:r>
      <w:r w:rsidR="00BF473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9 класса </w:t>
      </w:r>
      <w:r w:rsidR="0054022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ученикам для подготовки к ОГЭ по математике в 9 кла</w:t>
      </w:r>
      <w:r w:rsidR="0054022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4022F" w:rsidRPr="00884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 гиперссылками на сайт «Решу ГИА»</w:t>
      </w:r>
    </w:p>
    <w:p w:rsidR="00A06B58" w:rsidRPr="00884A52" w:rsidRDefault="00A06B58" w:rsidP="00884A52">
      <w:pPr>
        <w:pStyle w:val="a7"/>
        <w:spacing w:after="202" w:afterAutospacing="0"/>
        <w:ind w:firstLine="709"/>
        <w:jc w:val="center"/>
      </w:pPr>
      <w:r w:rsidRPr="00884A52">
        <w:rPr>
          <w:b/>
          <w:bCs/>
        </w:rPr>
        <w:t>Список использованной литературы.</w:t>
      </w:r>
    </w:p>
    <w:p w:rsidR="00A06B58" w:rsidRPr="00884A52" w:rsidRDefault="00A06B58" w:rsidP="00884A52">
      <w:pPr>
        <w:pStyle w:val="a7"/>
        <w:numPr>
          <w:ilvl w:val="1"/>
          <w:numId w:val="11"/>
        </w:numPr>
        <w:spacing w:before="0" w:beforeAutospacing="0" w:after="0" w:afterAutospacing="0"/>
        <w:ind w:firstLine="709"/>
      </w:pPr>
      <w:proofErr w:type="spellStart"/>
      <w:r w:rsidRPr="00884A52">
        <w:t>Собкин</w:t>
      </w:r>
      <w:proofErr w:type="spellEnd"/>
      <w:r w:rsidRPr="00884A52">
        <w:t xml:space="preserve">, В.С., </w:t>
      </w:r>
      <w:proofErr w:type="spellStart"/>
      <w:r w:rsidRPr="00884A52">
        <w:t>Адамчук</w:t>
      </w:r>
      <w:proofErr w:type="spellEnd"/>
      <w:r w:rsidRPr="00884A52">
        <w:t>, Д.Н., Руднев, М.Г. «Анализ факторов, влия</w:t>
      </w:r>
      <w:r w:rsidRPr="00884A52">
        <w:t>ю</w:t>
      </w:r>
      <w:r w:rsidRPr="00884A52">
        <w:t>щих на комп</w:t>
      </w:r>
      <w:r w:rsidRPr="00884A52">
        <w:t>е</w:t>
      </w:r>
      <w:r w:rsidRPr="00884A52">
        <w:t>тентность учащихся школ в сфере ИКТ»</w:t>
      </w:r>
    </w:p>
    <w:p w:rsidR="00A06B58" w:rsidRPr="00884A52" w:rsidRDefault="00A06B58" w:rsidP="00884A52">
      <w:pPr>
        <w:pStyle w:val="a7"/>
        <w:numPr>
          <w:ilvl w:val="1"/>
          <w:numId w:val="11"/>
        </w:numPr>
        <w:spacing w:before="0" w:beforeAutospacing="0" w:after="0" w:afterAutospacing="0"/>
        <w:ind w:firstLine="709"/>
      </w:pPr>
      <w:r w:rsidRPr="00884A52">
        <w:lastRenderedPageBreak/>
        <w:t xml:space="preserve">2011 Образовательный портал </w:t>
      </w:r>
      <w:proofErr w:type="spellStart"/>
      <w:r w:rsidRPr="00884A52">
        <w:t>RusEdu</w:t>
      </w:r>
      <w:proofErr w:type="spellEnd"/>
      <w:r w:rsidRPr="00884A52">
        <w:br/>
      </w:r>
    </w:p>
    <w:p w:rsidR="00A06B58" w:rsidRPr="00884A52" w:rsidRDefault="00A06B58" w:rsidP="00884A52">
      <w:pPr>
        <w:pStyle w:val="a7"/>
        <w:numPr>
          <w:ilvl w:val="1"/>
          <w:numId w:val="11"/>
        </w:numPr>
        <w:spacing w:before="0" w:beforeAutospacing="0" w:after="0" w:afterAutospacing="0"/>
        <w:ind w:firstLine="709"/>
      </w:pPr>
      <w:r w:rsidRPr="00884A52">
        <w:t xml:space="preserve"> Семёнов, А.Л. Качество информатизации школьного образования. Структура, уровни, способы оценки ИКТ - компетентности /</w:t>
      </w:r>
      <w:proofErr w:type="spellStart"/>
      <w:r w:rsidRPr="00884A52">
        <w:t>arhiv.aspx?cat</w:t>
      </w:r>
      <w:proofErr w:type="spellEnd"/>
      <w:r w:rsidRPr="00884A52">
        <w:t>...8&amp;ob_no=846</w:t>
      </w:r>
    </w:p>
    <w:p w:rsidR="00A06B58" w:rsidRPr="00884A52" w:rsidRDefault="00A06B58" w:rsidP="00884A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6B58" w:rsidRPr="00884A52" w:rsidSect="00884A52">
      <w:pgSz w:w="11906" w:h="16838"/>
      <w:pgMar w:top="567" w:right="51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F31" w:rsidRDefault="00A52F31" w:rsidP="00CD4A44">
      <w:pPr>
        <w:spacing w:after="0" w:line="240" w:lineRule="auto"/>
      </w:pPr>
      <w:r>
        <w:separator/>
      </w:r>
    </w:p>
  </w:endnote>
  <w:endnote w:type="continuationSeparator" w:id="0">
    <w:p w:rsidR="00A52F31" w:rsidRDefault="00A52F31" w:rsidP="00C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F31" w:rsidRDefault="00A52F31" w:rsidP="00CD4A44">
      <w:pPr>
        <w:spacing w:after="0" w:line="240" w:lineRule="auto"/>
      </w:pPr>
      <w:r>
        <w:separator/>
      </w:r>
    </w:p>
  </w:footnote>
  <w:footnote w:type="continuationSeparator" w:id="0">
    <w:p w:rsidR="00A52F31" w:rsidRDefault="00A52F31" w:rsidP="00CD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48A"/>
    <w:multiLevelType w:val="hybridMultilevel"/>
    <w:tmpl w:val="D8142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303B"/>
    <w:multiLevelType w:val="hybridMultilevel"/>
    <w:tmpl w:val="E584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875BE"/>
    <w:multiLevelType w:val="hybridMultilevel"/>
    <w:tmpl w:val="B5A60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87D10"/>
    <w:multiLevelType w:val="hybridMultilevel"/>
    <w:tmpl w:val="61BE4B2C"/>
    <w:lvl w:ilvl="0" w:tplc="08608A62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60C0"/>
    <w:multiLevelType w:val="hybridMultilevel"/>
    <w:tmpl w:val="1F06B07C"/>
    <w:lvl w:ilvl="0" w:tplc="0ED42246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A344E"/>
    <w:multiLevelType w:val="hybridMultilevel"/>
    <w:tmpl w:val="BFB2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006F1"/>
    <w:multiLevelType w:val="hybridMultilevel"/>
    <w:tmpl w:val="EBA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76F83"/>
    <w:multiLevelType w:val="hybridMultilevel"/>
    <w:tmpl w:val="76E8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74F81"/>
    <w:multiLevelType w:val="hybridMultilevel"/>
    <w:tmpl w:val="9DB848A2"/>
    <w:lvl w:ilvl="0" w:tplc="A860EA14">
      <w:start w:val="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605F9"/>
    <w:multiLevelType w:val="multilevel"/>
    <w:tmpl w:val="247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14A3A"/>
    <w:multiLevelType w:val="multilevel"/>
    <w:tmpl w:val="AE4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714C6"/>
    <w:multiLevelType w:val="hybridMultilevel"/>
    <w:tmpl w:val="953A39D8"/>
    <w:lvl w:ilvl="0" w:tplc="6F78DB46">
      <w:start w:val="1"/>
      <w:numFmt w:val="decimal"/>
      <w:lvlText w:val="%1)"/>
      <w:lvlJc w:val="left"/>
      <w:pPr>
        <w:ind w:left="4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99D"/>
    <w:rsid w:val="0007399D"/>
    <w:rsid w:val="00091398"/>
    <w:rsid w:val="001D6F2B"/>
    <w:rsid w:val="002D1858"/>
    <w:rsid w:val="003B6582"/>
    <w:rsid w:val="00451827"/>
    <w:rsid w:val="004712BE"/>
    <w:rsid w:val="004C0EF8"/>
    <w:rsid w:val="00500BDB"/>
    <w:rsid w:val="0054022F"/>
    <w:rsid w:val="00560370"/>
    <w:rsid w:val="00586EF7"/>
    <w:rsid w:val="00641BB8"/>
    <w:rsid w:val="006F4400"/>
    <w:rsid w:val="00781C7C"/>
    <w:rsid w:val="00795E50"/>
    <w:rsid w:val="007A3E0F"/>
    <w:rsid w:val="007E3E33"/>
    <w:rsid w:val="00884A52"/>
    <w:rsid w:val="008B5620"/>
    <w:rsid w:val="00A06B58"/>
    <w:rsid w:val="00A52F31"/>
    <w:rsid w:val="00A62298"/>
    <w:rsid w:val="00AD77D0"/>
    <w:rsid w:val="00BF473F"/>
    <w:rsid w:val="00C26EC2"/>
    <w:rsid w:val="00C82352"/>
    <w:rsid w:val="00CD4A44"/>
    <w:rsid w:val="00E02F23"/>
    <w:rsid w:val="00EA2641"/>
    <w:rsid w:val="00EB6BFD"/>
    <w:rsid w:val="00ED53C4"/>
    <w:rsid w:val="00EE2562"/>
    <w:rsid w:val="00F268C8"/>
    <w:rsid w:val="00F51285"/>
    <w:rsid w:val="00F84B40"/>
    <w:rsid w:val="00F85BDE"/>
    <w:rsid w:val="00FB13A8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DB"/>
    <w:pPr>
      <w:spacing w:after="0" w:line="240" w:lineRule="auto"/>
    </w:pPr>
  </w:style>
  <w:style w:type="character" w:styleId="a4">
    <w:name w:val="Emphasis"/>
    <w:basedOn w:val="a0"/>
    <w:qFormat/>
    <w:rsid w:val="00500BDB"/>
    <w:rPr>
      <w:i/>
      <w:iCs/>
    </w:rPr>
  </w:style>
  <w:style w:type="paragraph" w:styleId="a5">
    <w:name w:val="List Paragraph"/>
    <w:basedOn w:val="a"/>
    <w:uiPriority w:val="34"/>
    <w:qFormat/>
    <w:rsid w:val="004C0E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229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0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DB"/>
    <w:pPr>
      <w:spacing w:after="0" w:line="240" w:lineRule="auto"/>
    </w:pPr>
  </w:style>
  <w:style w:type="character" w:styleId="a4">
    <w:name w:val="Emphasis"/>
    <w:basedOn w:val="a0"/>
    <w:qFormat/>
    <w:rsid w:val="00500BDB"/>
    <w:rPr>
      <w:i/>
      <w:iCs/>
    </w:rPr>
  </w:style>
  <w:style w:type="paragraph" w:styleId="a5">
    <w:name w:val="List Paragraph"/>
    <w:basedOn w:val="a"/>
    <w:uiPriority w:val="34"/>
    <w:qFormat/>
    <w:rsid w:val="004C0E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229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0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86;&#1084;&#1087;&#1100;&#1102;&#1090;&#1077;&#1088;&#1085;&#1072;&#1103;%20&#1079;&#1072;&#1074;&#1080;&#1089;&#1080;&#1084;&#1086;&#1089;&#1090;&#1100;).ppt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&#1082;&#1088;&#1086;&#1089;&#1089;&#1074;&#1086;&#1088;&#1076;%20&#1087;&#1086;%20&#1073;&#1080;&#1086;&#1083;&#1086;&#1075;&#1080;&#1080;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&#1084;&#1077;&#1085;&#1090;%20&#1082;&#1072;&#1088;&#1090;&#1072;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7;&#1077;&#1083;&#1077;&#1085;&#1086;&#1075;&#1086;&#1088;&#1089;&#1082;.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1</cp:lastModifiedBy>
  <cp:revision>11</cp:revision>
  <dcterms:created xsi:type="dcterms:W3CDTF">2015-10-07T20:01:00Z</dcterms:created>
  <dcterms:modified xsi:type="dcterms:W3CDTF">2016-03-17T18:39:00Z</dcterms:modified>
</cp:coreProperties>
</file>