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B1" w:rsidRPr="005619B1" w:rsidRDefault="005619B1" w:rsidP="005619B1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7EAE" w:rsidRDefault="005619B1" w:rsidP="00467EAE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9B1">
        <w:rPr>
          <w:rFonts w:ascii="Times New Roman" w:eastAsia="Times New Roman" w:hAnsi="Times New Roman" w:cs="Times New Roman"/>
          <w:sz w:val="24"/>
          <w:szCs w:val="24"/>
        </w:rPr>
        <w:t>Валитова</w:t>
      </w:r>
      <w:proofErr w:type="spellEnd"/>
      <w:r w:rsidRPr="005619B1">
        <w:rPr>
          <w:rFonts w:ascii="Times New Roman" w:eastAsia="Times New Roman" w:hAnsi="Times New Roman" w:cs="Times New Roman"/>
          <w:sz w:val="24"/>
          <w:szCs w:val="24"/>
        </w:rPr>
        <w:t xml:space="preserve"> Светлана Александровна</w:t>
      </w:r>
    </w:p>
    <w:p w:rsidR="00E60DC7" w:rsidRDefault="005619B1" w:rsidP="00467EAE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 xml:space="preserve"> МАОУ «Гимназия имени Н.Д. Лицмана»</w:t>
      </w:r>
    </w:p>
    <w:p w:rsidR="00467EAE" w:rsidRPr="005619B1" w:rsidRDefault="00467EAE" w:rsidP="00467EAE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619B1">
        <w:rPr>
          <w:rFonts w:ascii="Times New Roman" w:eastAsia="Times New Roman" w:hAnsi="Times New Roman" w:cs="Times New Roman"/>
          <w:sz w:val="24"/>
          <w:szCs w:val="24"/>
        </w:rPr>
        <w:t>читель немецкого языка</w:t>
      </w:r>
    </w:p>
    <w:p w:rsidR="00467EAE" w:rsidRDefault="00467EAE" w:rsidP="006717CB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904" w:rsidRPr="005619B1" w:rsidRDefault="002D7B9A" w:rsidP="006717CB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b/>
          <w:sz w:val="24"/>
          <w:szCs w:val="24"/>
        </w:rPr>
        <w:t>Метапредметный проект «Тобольск – жемчужина Сибири»</w:t>
      </w:r>
    </w:p>
    <w:p w:rsidR="00C036BB" w:rsidRPr="005619B1" w:rsidRDefault="00C036BB" w:rsidP="006717C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BAB" w:rsidRPr="005619B1" w:rsidRDefault="00240006" w:rsidP="006717C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общего образования (ФГОС) основная образовательная программа общего образования реализуется образовательным учреждением, в том числе, и через внеурочную деятельность.  Основной целью внеурочной деятельности  является развитие индивидуальных интересов, склонностей, способностей обучающихся, приобретение ими собственного социально-культурного опыта в свободное от учебы время. Именно внеурочная деятельность может стать основой   формирования гражданской </w:t>
      </w:r>
      <w:r w:rsidR="00E60DC7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Pr="005619B1">
        <w:rPr>
          <w:rFonts w:ascii="Times New Roman" w:hAnsi="Times New Roman" w:cs="Times New Roman"/>
          <w:sz w:val="24"/>
          <w:szCs w:val="24"/>
        </w:rPr>
        <w:t>позиции и социальной активности,  основой воспитания высоконравственной, творческой  личности, компетентного  гражданина России, принимающего  судьбу Отечества как свою личную, осознающего  ответственность за настоящее и будущее своей страны</w:t>
      </w:r>
      <w:r w:rsidR="00CB6BAB" w:rsidRPr="005619B1">
        <w:rPr>
          <w:rFonts w:ascii="Times New Roman" w:hAnsi="Times New Roman" w:cs="Times New Roman"/>
          <w:sz w:val="24"/>
          <w:szCs w:val="24"/>
        </w:rPr>
        <w:t>.</w:t>
      </w:r>
    </w:p>
    <w:p w:rsidR="00B56457" w:rsidRPr="005619B1" w:rsidRDefault="00467EAE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B719B" w:rsidRPr="005619B1">
        <w:rPr>
          <w:rFonts w:ascii="Times New Roman" w:hAnsi="Times New Roman" w:cs="Times New Roman"/>
          <w:sz w:val="24"/>
          <w:szCs w:val="24"/>
        </w:rPr>
        <w:t>С 2011</w:t>
      </w:r>
      <w:r w:rsidR="00972508" w:rsidRPr="005619B1">
        <w:rPr>
          <w:rFonts w:ascii="Times New Roman" w:hAnsi="Times New Roman" w:cs="Times New Roman"/>
          <w:sz w:val="24"/>
          <w:szCs w:val="24"/>
        </w:rPr>
        <w:t>- 2012</w:t>
      </w:r>
      <w:r w:rsidR="007B719B" w:rsidRPr="0056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19B" w:rsidRPr="005619B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7B719B" w:rsidRPr="005619B1">
        <w:rPr>
          <w:rFonts w:ascii="Times New Roman" w:hAnsi="Times New Roman" w:cs="Times New Roman"/>
          <w:sz w:val="24"/>
          <w:szCs w:val="24"/>
        </w:rPr>
        <w:t>. года  гимназия является пилотной  стажировочной площадкой внедрения ФГОС в классах  основной шко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лы. </w:t>
      </w:r>
      <w:r w:rsidR="00CD72E7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CB6BAB" w:rsidRPr="005619B1">
        <w:rPr>
          <w:rFonts w:ascii="Times New Roman" w:hAnsi="Times New Roman" w:cs="Times New Roman"/>
          <w:sz w:val="24"/>
          <w:szCs w:val="24"/>
        </w:rPr>
        <w:t>А</w:t>
      </w:r>
      <w:r w:rsidR="00CD72E7" w:rsidRPr="005619B1">
        <w:rPr>
          <w:rFonts w:ascii="Times New Roman" w:hAnsi="Times New Roman" w:cs="Times New Roman"/>
          <w:sz w:val="24"/>
          <w:szCs w:val="24"/>
        </w:rPr>
        <w:t xml:space="preserve">пробации  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 ФГОС второго поколения  проходит на </w:t>
      </w:r>
      <w:r w:rsidR="007B719B" w:rsidRPr="005619B1">
        <w:rPr>
          <w:rFonts w:ascii="Times New Roman" w:hAnsi="Times New Roman" w:cs="Times New Roman"/>
          <w:sz w:val="24"/>
          <w:szCs w:val="24"/>
        </w:rPr>
        <w:t>7</w:t>
      </w:r>
      <w:r w:rsidR="00CB6BAB" w:rsidRPr="005619B1">
        <w:rPr>
          <w:rFonts w:ascii="Times New Roman" w:hAnsi="Times New Roman" w:cs="Times New Roman"/>
          <w:sz w:val="24"/>
          <w:szCs w:val="24"/>
        </w:rPr>
        <w:t>б</w:t>
      </w:r>
      <w:r w:rsidR="007B719B" w:rsidRPr="005619B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B6BAB" w:rsidRPr="005619B1">
        <w:rPr>
          <w:rFonts w:ascii="Times New Roman" w:hAnsi="Times New Roman" w:cs="Times New Roman"/>
          <w:sz w:val="24"/>
          <w:szCs w:val="24"/>
        </w:rPr>
        <w:t>е</w:t>
      </w:r>
      <w:r w:rsidR="007B719B" w:rsidRPr="005619B1">
        <w:rPr>
          <w:rFonts w:ascii="Times New Roman" w:hAnsi="Times New Roman" w:cs="Times New Roman"/>
          <w:sz w:val="24"/>
          <w:szCs w:val="24"/>
        </w:rPr>
        <w:t>. В учебном плане  запланировано 5 часов  в</w:t>
      </w:r>
      <w:r w:rsidR="00CB6BAB" w:rsidRPr="005619B1">
        <w:rPr>
          <w:rFonts w:ascii="Times New Roman" w:hAnsi="Times New Roman" w:cs="Times New Roman"/>
          <w:sz w:val="24"/>
          <w:szCs w:val="24"/>
        </w:rPr>
        <w:t>неурочной деятельности.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 О</w:t>
      </w:r>
      <w:r w:rsidR="007B719B" w:rsidRPr="005619B1">
        <w:rPr>
          <w:rFonts w:ascii="Times New Roman" w:hAnsi="Times New Roman" w:cs="Times New Roman"/>
          <w:sz w:val="24"/>
          <w:szCs w:val="24"/>
        </w:rPr>
        <w:t xml:space="preserve">на реализуется </w:t>
      </w:r>
      <w:r w:rsidR="00A94A7D" w:rsidRPr="005619B1">
        <w:rPr>
          <w:rFonts w:ascii="Times New Roman" w:hAnsi="Times New Roman" w:cs="Times New Roman"/>
          <w:sz w:val="24"/>
          <w:szCs w:val="24"/>
        </w:rPr>
        <w:t xml:space="preserve"> в проектной, научно-познавательной, общественно-полезной, художественно-эстетической, спортивно-оздоровительной</w:t>
      </w:r>
      <w:r w:rsidR="007B719B" w:rsidRPr="005619B1">
        <w:rPr>
          <w:rFonts w:ascii="Times New Roman" w:hAnsi="Times New Roman" w:cs="Times New Roman"/>
          <w:sz w:val="24"/>
          <w:szCs w:val="24"/>
        </w:rPr>
        <w:t xml:space="preserve"> деятельности.  </w:t>
      </w:r>
    </w:p>
    <w:p w:rsidR="00972508" w:rsidRPr="005619B1" w:rsidRDefault="007B719B" w:rsidP="0097250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Вот уже три года проектно-исследовательская деятельность класса  реализуется в масштабных проектах</w:t>
      </w:r>
      <w:r w:rsidR="00191B11" w:rsidRPr="005619B1">
        <w:rPr>
          <w:rFonts w:ascii="Times New Roman" w:hAnsi="Times New Roman" w:cs="Times New Roman"/>
          <w:sz w:val="24"/>
          <w:szCs w:val="24"/>
        </w:rPr>
        <w:t xml:space="preserve">, в которых решаются задачи </w:t>
      </w:r>
      <w:r w:rsidR="00191B11" w:rsidRPr="005619B1">
        <w:rPr>
          <w:sz w:val="24"/>
          <w:szCs w:val="24"/>
        </w:rPr>
        <w:t xml:space="preserve"> </w:t>
      </w:r>
      <w:r w:rsidR="00191B11" w:rsidRPr="005619B1">
        <w:rPr>
          <w:rFonts w:ascii="Times New Roman" w:hAnsi="Times New Roman" w:cs="Times New Roman"/>
          <w:sz w:val="24"/>
          <w:szCs w:val="24"/>
        </w:rPr>
        <w:t>формирования личностных УУД: формирование позитивной самооценки, самоуважения, самоопределения, воспитание целеустремлённости и настойчивости</w:t>
      </w:r>
      <w:r w:rsidR="00693920" w:rsidRPr="005619B1">
        <w:rPr>
          <w:rFonts w:ascii="Times New Roman" w:hAnsi="Times New Roman" w:cs="Times New Roman"/>
          <w:sz w:val="24"/>
          <w:szCs w:val="24"/>
        </w:rPr>
        <w:t>,</w:t>
      </w:r>
      <w:r w:rsidR="00693920" w:rsidRPr="005619B1">
        <w:rPr>
          <w:rFonts w:ascii="Times New Roman" w:eastAsiaTheme="minorHAnsi" w:hAnsi="Times New Roman"/>
          <w:sz w:val="24"/>
          <w:szCs w:val="24"/>
          <w:lang w:eastAsia="en-US"/>
        </w:rPr>
        <w:t xml:space="preserve"> воспитание основ гражданской идентичности личности</w:t>
      </w:r>
      <w:r w:rsidR="00693920" w:rsidRPr="005619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3920" w:rsidRPr="005619B1">
        <w:rPr>
          <w:rFonts w:ascii="Times New Roman" w:eastAsiaTheme="minorHAnsi" w:hAnsi="Times New Roman"/>
          <w:sz w:val="24"/>
          <w:szCs w:val="24"/>
          <w:lang w:eastAsia="en-US"/>
        </w:rPr>
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</w:r>
      <w:r w:rsidR="00972508" w:rsidRPr="00561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B11" w:rsidRPr="005619B1">
        <w:rPr>
          <w:rFonts w:ascii="Times New Roman" w:hAnsi="Times New Roman" w:cs="Times New Roman"/>
          <w:sz w:val="24"/>
          <w:szCs w:val="24"/>
        </w:rPr>
        <w:t xml:space="preserve"> Нет специальных диагностик, определяющих </w:t>
      </w:r>
      <w:r w:rsidR="00972508" w:rsidRPr="005619B1">
        <w:rPr>
          <w:rFonts w:ascii="Times New Roman" w:hAnsi="Times New Roman" w:cs="Times New Roman"/>
          <w:sz w:val="24"/>
          <w:szCs w:val="24"/>
        </w:rPr>
        <w:t>уровень  приращения личностных УУД. Но</w:t>
      </w:r>
      <w:r w:rsidR="00191B11" w:rsidRPr="005619B1">
        <w:rPr>
          <w:rFonts w:ascii="Times New Roman" w:hAnsi="Times New Roman" w:cs="Times New Roman"/>
          <w:sz w:val="24"/>
          <w:szCs w:val="24"/>
        </w:rPr>
        <w:t xml:space="preserve"> воспитательный уклад гимназии предусматривает </w:t>
      </w:r>
      <w:r w:rsidR="00D41AF8" w:rsidRPr="005619B1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191B11" w:rsidRPr="005619B1">
        <w:rPr>
          <w:rFonts w:ascii="Times New Roman" w:hAnsi="Times New Roman" w:cs="Times New Roman"/>
          <w:sz w:val="24"/>
          <w:szCs w:val="24"/>
        </w:rPr>
        <w:t xml:space="preserve"> различных проектов. </w:t>
      </w:r>
      <w:r w:rsidR="00D41AF8" w:rsidRPr="005619B1">
        <w:rPr>
          <w:rFonts w:ascii="Times New Roman" w:hAnsi="Times New Roman" w:cs="Times New Roman"/>
          <w:sz w:val="24"/>
          <w:szCs w:val="24"/>
        </w:rPr>
        <w:t>Работа над проектами способствует тому, что гимназистов  этого класса отличают</w:t>
      </w:r>
      <w:r w:rsidR="00191B11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D41AF8" w:rsidRPr="005619B1">
        <w:rPr>
          <w:rFonts w:ascii="Times New Roman" w:hAnsi="Times New Roman" w:cs="Times New Roman"/>
          <w:sz w:val="24"/>
          <w:szCs w:val="24"/>
        </w:rPr>
        <w:t xml:space="preserve">эрудиция, коммуникабельность, навыки </w:t>
      </w:r>
      <w:r w:rsidR="00972508" w:rsidRPr="005619B1">
        <w:rPr>
          <w:rFonts w:ascii="Times New Roman" w:hAnsi="Times New Roman" w:cs="Times New Roman"/>
          <w:sz w:val="24"/>
          <w:szCs w:val="24"/>
        </w:rPr>
        <w:t xml:space="preserve"> самоконтроля и саморегуляции.</w:t>
      </w:r>
    </w:p>
    <w:p w:rsidR="00E74757" w:rsidRPr="005619B1" w:rsidRDefault="007B719B" w:rsidP="00972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 В 2011 – 2012 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году</w:t>
      </w:r>
      <w:r w:rsidR="00CD72E7" w:rsidRPr="005619B1">
        <w:rPr>
          <w:rFonts w:ascii="Times New Roman" w:hAnsi="Times New Roman" w:cs="Times New Roman"/>
          <w:sz w:val="24"/>
          <w:szCs w:val="24"/>
        </w:rPr>
        <w:t xml:space="preserve"> э</w:t>
      </w:r>
      <w:r w:rsidRPr="005619B1">
        <w:rPr>
          <w:rFonts w:ascii="Times New Roman" w:hAnsi="Times New Roman" w:cs="Times New Roman"/>
          <w:sz w:val="24"/>
          <w:szCs w:val="24"/>
        </w:rPr>
        <w:t xml:space="preserve">то был творческий экзамен по </w:t>
      </w:r>
      <w:r w:rsidR="00E74757" w:rsidRPr="005619B1">
        <w:rPr>
          <w:rFonts w:ascii="Times New Roman" w:hAnsi="Times New Roman" w:cs="Times New Roman"/>
          <w:sz w:val="24"/>
          <w:szCs w:val="24"/>
        </w:rPr>
        <w:t>четырем направлениям: математическом, естественном, гуманитарном,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 эстетическом. В 2012 – 2013 учебном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году   ре</w:t>
      </w:r>
      <w:r w:rsidR="00CB6BAB" w:rsidRPr="005619B1">
        <w:rPr>
          <w:rFonts w:ascii="Times New Roman" w:hAnsi="Times New Roman" w:cs="Times New Roman"/>
          <w:spacing w:val="-6"/>
          <w:sz w:val="24"/>
          <w:szCs w:val="24"/>
        </w:rPr>
        <w:t>шили связать  тему творческого экзамена с темой</w:t>
      </w:r>
      <w:r w:rsidR="00E74757" w:rsidRPr="005619B1">
        <w:rPr>
          <w:rFonts w:ascii="Times New Roman" w:hAnsi="Times New Roman" w:cs="Times New Roman"/>
          <w:spacing w:val="-6"/>
          <w:sz w:val="24"/>
          <w:szCs w:val="24"/>
        </w:rPr>
        <w:t xml:space="preserve"> воспитательного уклада года «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«История любопытна тому, кто </w:t>
      </w:r>
      <w:proofErr w:type="gramStart"/>
      <w:r w:rsidR="00E74757" w:rsidRPr="005619B1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иметь Отечество»</w:t>
      </w:r>
      <w:r w:rsidR="00E74757" w:rsidRPr="005619B1">
        <w:rPr>
          <w:rFonts w:ascii="Times New Roman" w:hAnsi="Times New Roman" w:cs="Times New Roman"/>
          <w:spacing w:val="-6"/>
          <w:sz w:val="24"/>
          <w:szCs w:val="24"/>
        </w:rPr>
        <w:t xml:space="preserve">….» и организовали </w:t>
      </w:r>
      <w:r w:rsidR="00E60DC7" w:rsidRPr="005619B1">
        <w:rPr>
          <w:rFonts w:ascii="Times New Roman" w:hAnsi="Times New Roman" w:cs="Times New Roman"/>
          <w:spacing w:val="-6"/>
          <w:sz w:val="24"/>
          <w:szCs w:val="24"/>
        </w:rPr>
        <w:t>проект о пионерской организации СССР.</w:t>
      </w:r>
      <w:r w:rsidR="00E74757" w:rsidRPr="005619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C25E08" w:rsidRPr="005619B1" w:rsidRDefault="00E60DC7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В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этом учебном году, 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реализовали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давно задуманную идею метапредметного проекта, объединив усилия педагогов</w:t>
      </w:r>
      <w:r w:rsidRPr="005619B1">
        <w:rPr>
          <w:rFonts w:ascii="Times New Roman" w:hAnsi="Times New Roman" w:cs="Times New Roman"/>
          <w:sz w:val="24"/>
          <w:szCs w:val="24"/>
        </w:rPr>
        <w:t xml:space="preserve"> иностранного языка, педагогов естественного направления,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гуманитарного </w:t>
      </w:r>
      <w:r w:rsidRPr="005619B1">
        <w:rPr>
          <w:rFonts w:ascii="Times New Roman" w:hAnsi="Times New Roman" w:cs="Times New Roman"/>
          <w:sz w:val="24"/>
          <w:szCs w:val="24"/>
        </w:rPr>
        <w:t xml:space="preserve"> и эстетического  </w:t>
      </w:r>
      <w:r w:rsidR="00E74757" w:rsidRPr="005619B1">
        <w:rPr>
          <w:rFonts w:ascii="Times New Roman" w:hAnsi="Times New Roman" w:cs="Times New Roman"/>
          <w:sz w:val="24"/>
          <w:szCs w:val="24"/>
        </w:rPr>
        <w:t>цикла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.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CB6BAB" w:rsidRPr="005619B1">
        <w:rPr>
          <w:rFonts w:ascii="Times New Roman" w:hAnsi="Times New Roman" w:cs="Times New Roman"/>
          <w:sz w:val="24"/>
          <w:szCs w:val="24"/>
        </w:rPr>
        <w:t xml:space="preserve">Проект связали с  воспитательным  укладом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года «Быть на Земле добру».</w:t>
      </w:r>
      <w:r w:rsidR="00C25E08" w:rsidRPr="005619B1">
        <w:rPr>
          <w:rFonts w:ascii="Times New Roman" w:hAnsi="Times New Roman" w:cs="Times New Roman"/>
          <w:sz w:val="24"/>
          <w:szCs w:val="24"/>
        </w:rPr>
        <w:t xml:space="preserve"> Ценно, что</w:t>
      </w:r>
      <w:r w:rsidRPr="005619B1">
        <w:rPr>
          <w:rFonts w:ascii="Times New Roman" w:hAnsi="Times New Roman" w:cs="Times New Roman"/>
          <w:sz w:val="24"/>
          <w:szCs w:val="24"/>
        </w:rPr>
        <w:t xml:space="preserve"> учителя нескольких направлений</w:t>
      </w:r>
      <w:r w:rsidR="00C43512" w:rsidRPr="005619B1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B09AF" w:rsidRPr="005619B1">
        <w:rPr>
          <w:rFonts w:ascii="Times New Roman" w:hAnsi="Times New Roman" w:cs="Times New Roman"/>
          <w:sz w:val="24"/>
          <w:szCs w:val="24"/>
        </w:rPr>
        <w:t>е</w:t>
      </w:r>
      <w:r w:rsidR="00C43512" w:rsidRPr="005619B1">
        <w:rPr>
          <w:rFonts w:ascii="Times New Roman" w:hAnsi="Times New Roman" w:cs="Times New Roman"/>
          <w:sz w:val="24"/>
          <w:szCs w:val="24"/>
        </w:rPr>
        <w:t xml:space="preserve"> трех лет, </w:t>
      </w:r>
      <w:r w:rsidR="00CB6BAB" w:rsidRPr="005619B1">
        <w:rPr>
          <w:rFonts w:ascii="Times New Roman" w:hAnsi="Times New Roman" w:cs="Times New Roman"/>
          <w:sz w:val="24"/>
          <w:szCs w:val="24"/>
        </w:rPr>
        <w:t>успешно</w:t>
      </w:r>
      <w:r w:rsidR="00C43512" w:rsidRPr="005619B1">
        <w:rPr>
          <w:rFonts w:ascii="Times New Roman" w:hAnsi="Times New Roman" w:cs="Times New Roman"/>
          <w:sz w:val="24"/>
          <w:szCs w:val="24"/>
        </w:rPr>
        <w:t xml:space="preserve">  реализуют идею метапредметного обучения.</w:t>
      </w:r>
    </w:p>
    <w:p w:rsidR="00D41AF8" w:rsidRPr="005619B1" w:rsidRDefault="00D41AF8" w:rsidP="006717CB">
      <w:pPr>
        <w:pStyle w:val="a5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43512" w:rsidRPr="005619B1" w:rsidRDefault="00E60DC7" w:rsidP="006717CB">
      <w:pPr>
        <w:pStyle w:val="a5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Аннотация метапредметного проек</w:t>
      </w:r>
      <w:r w:rsidR="00C43512" w:rsidRPr="005619B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та</w:t>
      </w:r>
    </w:p>
    <w:p w:rsidR="00E60DC7" w:rsidRPr="005619B1" w:rsidRDefault="00671131" w:rsidP="006717CB">
      <w:pPr>
        <w:pStyle w:val="a5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«Тобольск- ж</w:t>
      </w:r>
      <w:r w:rsidR="00C43512" w:rsidRPr="005619B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емчужина Сибири»</w:t>
      </w:r>
    </w:p>
    <w:p w:rsidR="00C43512" w:rsidRPr="005619B1" w:rsidRDefault="00C43512" w:rsidP="006717CB">
      <w:pPr>
        <w:pStyle w:val="a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93858" w:rsidRPr="005619B1" w:rsidRDefault="00671131" w:rsidP="006717CB">
      <w:pPr>
        <w:pStyle w:val="a5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Проект называется «Тобольск - ж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емчужина Сибири». </w:t>
      </w:r>
      <w:r w:rsidRPr="005619B1">
        <w:rPr>
          <w:rFonts w:ascii="Times New Roman" w:hAnsi="Times New Roman" w:cs="Times New Roman"/>
          <w:sz w:val="24"/>
          <w:szCs w:val="24"/>
        </w:rPr>
        <w:t>Основная  идея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2545A8" w:rsidRPr="005619B1">
        <w:rPr>
          <w:rFonts w:ascii="Times New Roman" w:hAnsi="Times New Roman" w:cs="Times New Roman"/>
          <w:sz w:val="24"/>
          <w:szCs w:val="24"/>
        </w:rPr>
        <w:t xml:space="preserve">– подчеркнуть уникальность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2545A8" w:rsidRPr="005619B1">
        <w:rPr>
          <w:rFonts w:ascii="Times New Roman" w:hAnsi="Times New Roman" w:cs="Times New Roman"/>
          <w:sz w:val="24"/>
          <w:szCs w:val="24"/>
        </w:rPr>
        <w:t>Тобольска</w:t>
      </w:r>
      <w:r w:rsidR="00E74757" w:rsidRPr="005619B1">
        <w:rPr>
          <w:rFonts w:ascii="Times New Roman" w:hAnsi="Times New Roman" w:cs="Times New Roman"/>
          <w:sz w:val="24"/>
          <w:szCs w:val="24"/>
        </w:rPr>
        <w:t>; уникаль</w:t>
      </w:r>
      <w:r w:rsidR="002545A8" w:rsidRPr="005619B1">
        <w:rPr>
          <w:rFonts w:ascii="Times New Roman" w:hAnsi="Times New Roman" w:cs="Times New Roman"/>
          <w:sz w:val="24"/>
          <w:szCs w:val="24"/>
        </w:rPr>
        <w:t>ность как географическую</w:t>
      </w:r>
      <w:r w:rsidR="008B09AF" w:rsidRPr="005619B1">
        <w:rPr>
          <w:rFonts w:ascii="Times New Roman" w:hAnsi="Times New Roman" w:cs="Times New Roman"/>
          <w:sz w:val="24"/>
          <w:szCs w:val="24"/>
        </w:rPr>
        <w:t xml:space="preserve">, </w:t>
      </w:r>
      <w:r w:rsidR="002545A8" w:rsidRPr="005619B1">
        <w:rPr>
          <w:rFonts w:ascii="Times New Roman" w:hAnsi="Times New Roman" w:cs="Times New Roman"/>
          <w:sz w:val="24"/>
          <w:szCs w:val="24"/>
        </w:rPr>
        <w:t xml:space="preserve">так и  историческую, </w:t>
      </w:r>
      <w:r w:rsidR="008B09AF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и показать, что историю города </w:t>
      </w:r>
      <w:proofErr w:type="gramStart"/>
      <w:r w:rsidR="00E74757" w:rsidRPr="005619B1">
        <w:rPr>
          <w:rFonts w:ascii="Times New Roman" w:hAnsi="Times New Roman" w:cs="Times New Roman"/>
          <w:sz w:val="24"/>
          <w:szCs w:val="24"/>
        </w:rPr>
        <w:t>творят</w:t>
      </w:r>
      <w:proofErr w:type="gramEnd"/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прежде всего его уникальные жители. </w:t>
      </w:r>
      <w:r w:rsidR="002545A8" w:rsidRPr="005619B1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191B11" w:rsidRPr="005619B1">
        <w:rPr>
          <w:rFonts w:ascii="Times New Roman" w:hAnsi="Times New Roman" w:cs="Times New Roman"/>
          <w:sz w:val="24"/>
          <w:szCs w:val="24"/>
        </w:rPr>
        <w:t xml:space="preserve">полугода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творческие группы класса работа</w:t>
      </w:r>
      <w:r w:rsidR="002545A8" w:rsidRPr="005619B1">
        <w:rPr>
          <w:rFonts w:ascii="Times New Roman" w:hAnsi="Times New Roman" w:cs="Times New Roman"/>
          <w:sz w:val="24"/>
          <w:szCs w:val="24"/>
        </w:rPr>
        <w:t xml:space="preserve">ли в разных </w:t>
      </w:r>
      <w:r w:rsidR="002545A8" w:rsidRPr="005619B1">
        <w:rPr>
          <w:rFonts w:ascii="Times New Roman" w:hAnsi="Times New Roman" w:cs="Times New Roman"/>
          <w:sz w:val="24"/>
          <w:szCs w:val="24"/>
        </w:rPr>
        <w:lastRenderedPageBreak/>
        <w:t>направлениях, изучая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уникальное географ</w:t>
      </w:r>
      <w:r w:rsidR="002545A8" w:rsidRPr="005619B1">
        <w:rPr>
          <w:rFonts w:ascii="Times New Roman" w:hAnsi="Times New Roman" w:cs="Times New Roman"/>
          <w:sz w:val="24"/>
          <w:szCs w:val="24"/>
        </w:rPr>
        <w:t xml:space="preserve">ическое положение города,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историческое и культурное наследие. </w:t>
      </w:r>
      <w:r w:rsidR="002545A8" w:rsidRPr="005619B1">
        <w:rPr>
          <w:rFonts w:ascii="Times New Roman" w:hAnsi="Times New Roman" w:cs="Times New Roman"/>
          <w:sz w:val="24"/>
          <w:szCs w:val="24"/>
        </w:rPr>
        <w:t>М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етапредметный проект имеет </w:t>
      </w:r>
      <w:r w:rsidR="00191B11" w:rsidRPr="005619B1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воспитательное значение. </w:t>
      </w:r>
      <w:r w:rsidR="002545A8" w:rsidRPr="005619B1">
        <w:rPr>
          <w:rFonts w:ascii="Times New Roman" w:hAnsi="Times New Roman" w:cs="Times New Roman"/>
          <w:sz w:val="24"/>
          <w:szCs w:val="24"/>
        </w:rPr>
        <w:t>В процессе создания проекта, у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чащиеся научились  ценить культурные традиции своего родного города, уважать   историю  и традиции </w:t>
      </w:r>
      <w:r w:rsidR="002545A8" w:rsidRPr="005619B1">
        <w:rPr>
          <w:rFonts w:ascii="Times New Roman" w:hAnsi="Times New Roman" w:cs="Times New Roman"/>
          <w:sz w:val="24"/>
          <w:szCs w:val="24"/>
        </w:rPr>
        <w:t xml:space="preserve">малой </w:t>
      </w:r>
      <w:r w:rsidR="00E74757" w:rsidRPr="005619B1">
        <w:rPr>
          <w:rFonts w:ascii="Times New Roman" w:hAnsi="Times New Roman" w:cs="Times New Roman"/>
          <w:sz w:val="24"/>
          <w:szCs w:val="24"/>
        </w:rPr>
        <w:t xml:space="preserve"> Родины. </w:t>
      </w:r>
    </w:p>
    <w:p w:rsidR="00191B11" w:rsidRPr="005619B1" w:rsidRDefault="00191B11" w:rsidP="006717C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512" w:rsidRPr="005619B1" w:rsidRDefault="00A93858" w:rsidP="006717C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B1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3E7433" w:rsidRPr="005619B1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="00C43512" w:rsidRPr="005619B1">
        <w:rPr>
          <w:rFonts w:ascii="Times New Roman" w:hAnsi="Times New Roman" w:cs="Times New Roman"/>
          <w:b/>
          <w:sz w:val="24"/>
          <w:szCs w:val="24"/>
        </w:rPr>
        <w:t>:</w:t>
      </w:r>
    </w:p>
    <w:p w:rsidR="00C43512" w:rsidRPr="005619B1" w:rsidRDefault="00C43512" w:rsidP="006717C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Воспитание любви к родине, к своему родному краю, воспитание активной гражданской позиции, воспитание гражданственности.</w:t>
      </w:r>
    </w:p>
    <w:p w:rsidR="00C43512" w:rsidRPr="005619B1" w:rsidRDefault="003E7433" w:rsidP="006717C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Ф</w:t>
      </w:r>
      <w:r w:rsidR="00436CE8" w:rsidRPr="005619B1">
        <w:rPr>
          <w:rFonts w:ascii="Times New Roman" w:hAnsi="Times New Roman" w:cs="Times New Roman"/>
          <w:sz w:val="24"/>
          <w:szCs w:val="24"/>
        </w:rPr>
        <w:t xml:space="preserve">ормирование общей культуры </w:t>
      </w:r>
      <w:r w:rsidR="002545A8" w:rsidRPr="005619B1">
        <w:rPr>
          <w:rFonts w:ascii="Times New Roman" w:hAnsi="Times New Roman" w:cs="Times New Roman"/>
          <w:sz w:val="24"/>
          <w:szCs w:val="24"/>
        </w:rPr>
        <w:t>уча</w:t>
      </w:r>
      <w:r w:rsidR="00C43512" w:rsidRPr="005619B1">
        <w:rPr>
          <w:rFonts w:ascii="Times New Roman" w:hAnsi="Times New Roman" w:cs="Times New Roman"/>
          <w:sz w:val="24"/>
          <w:szCs w:val="24"/>
        </w:rPr>
        <w:t>щихся, интеллигентности, толерантности.</w:t>
      </w:r>
    </w:p>
    <w:p w:rsidR="002545A8" w:rsidRPr="005619B1" w:rsidRDefault="002545A8" w:rsidP="006717C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вере.</w:t>
      </w:r>
    </w:p>
    <w:p w:rsidR="00C43512" w:rsidRPr="005619B1" w:rsidRDefault="00C43512" w:rsidP="006717C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436CE8" w:rsidRPr="005619B1">
        <w:rPr>
          <w:rFonts w:ascii="Times New Roman" w:hAnsi="Times New Roman" w:cs="Times New Roman"/>
          <w:sz w:val="24"/>
          <w:szCs w:val="24"/>
        </w:rPr>
        <w:t>ответственности перед самим собой, своей сем</w:t>
      </w:r>
      <w:r w:rsidR="003E7433" w:rsidRPr="005619B1">
        <w:rPr>
          <w:rFonts w:ascii="Times New Roman" w:hAnsi="Times New Roman" w:cs="Times New Roman"/>
          <w:sz w:val="24"/>
          <w:szCs w:val="24"/>
        </w:rPr>
        <w:t>ьёй, общество</w:t>
      </w:r>
      <w:r w:rsidRPr="005619B1">
        <w:rPr>
          <w:rFonts w:ascii="Times New Roman" w:hAnsi="Times New Roman" w:cs="Times New Roman"/>
          <w:sz w:val="24"/>
          <w:szCs w:val="24"/>
        </w:rPr>
        <w:t>м.</w:t>
      </w:r>
    </w:p>
    <w:p w:rsidR="00FF4344" w:rsidRPr="005619B1" w:rsidRDefault="00FF4344" w:rsidP="006717C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</w:t>
      </w:r>
      <w:proofErr w:type="gramStart"/>
      <w:r w:rsidRPr="005619B1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5619B1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 (эстетическое воспитание).</w:t>
      </w:r>
    </w:p>
    <w:p w:rsidR="003E7433" w:rsidRPr="005619B1" w:rsidRDefault="003E7433" w:rsidP="006717CB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b/>
          <w:sz w:val="24"/>
          <w:szCs w:val="24"/>
        </w:rPr>
        <w:t>Задачи метапредметного проекта:</w:t>
      </w:r>
    </w:p>
    <w:p w:rsidR="008B09AF" w:rsidRPr="005619B1" w:rsidRDefault="008B09AF" w:rsidP="006717CB">
      <w:pPr>
        <w:pStyle w:val="a5"/>
        <w:numPr>
          <w:ilvl w:val="0"/>
          <w:numId w:val="13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>Активизировать образовательную деятельность школьников по формированию метапредметных, предметных и личностных УУД.</w:t>
      </w:r>
    </w:p>
    <w:p w:rsidR="003E7433" w:rsidRPr="005619B1" w:rsidRDefault="003E7433" w:rsidP="006717CB">
      <w:pPr>
        <w:pStyle w:val="a5"/>
        <w:numPr>
          <w:ilvl w:val="0"/>
          <w:numId w:val="13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>Усилить нравственно-эмоциональный потенциал внеурочной деятельности.</w:t>
      </w:r>
    </w:p>
    <w:p w:rsidR="00FF4344" w:rsidRPr="005619B1" w:rsidRDefault="00FF4344" w:rsidP="006717CB">
      <w:pPr>
        <w:pStyle w:val="a5"/>
        <w:numPr>
          <w:ilvl w:val="0"/>
          <w:numId w:val="13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 xml:space="preserve">Повысить профессиональный уровень педагогов в условиях достижения нового качества образования: метапредметных и личностных результатов. </w:t>
      </w:r>
    </w:p>
    <w:p w:rsidR="00FF4344" w:rsidRPr="005619B1" w:rsidRDefault="00FF4344" w:rsidP="006717CB">
      <w:pPr>
        <w:pStyle w:val="a5"/>
        <w:numPr>
          <w:ilvl w:val="0"/>
          <w:numId w:val="13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>Привлечь родительскую общественность к организации внеурочной деятельности.</w:t>
      </w:r>
    </w:p>
    <w:p w:rsidR="00FF4344" w:rsidRPr="005619B1" w:rsidRDefault="00C6628D" w:rsidP="006717CB">
      <w:pPr>
        <w:pStyle w:val="a5"/>
        <w:numPr>
          <w:ilvl w:val="0"/>
          <w:numId w:val="13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 xml:space="preserve">Улучшить </w:t>
      </w:r>
      <w:r w:rsidR="002545A8" w:rsidRPr="00561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45A8" w:rsidRPr="005619B1">
        <w:rPr>
          <w:rFonts w:ascii="Times New Roman" w:eastAsia="Times New Roman" w:hAnsi="Times New Roman" w:cs="Times New Roman"/>
          <w:sz w:val="24"/>
          <w:szCs w:val="24"/>
        </w:rPr>
        <w:t>ресурсное</w:t>
      </w:r>
      <w:proofErr w:type="gramEnd"/>
      <w:r w:rsidR="003E7433" w:rsidRPr="005619B1">
        <w:rPr>
          <w:rFonts w:ascii="Times New Roman" w:eastAsia="Times New Roman" w:hAnsi="Times New Roman" w:cs="Times New Roman"/>
          <w:sz w:val="24"/>
          <w:szCs w:val="24"/>
        </w:rPr>
        <w:t xml:space="preserve"> оснащения внеурочной деятельности.</w:t>
      </w:r>
    </w:p>
    <w:p w:rsidR="00A93858" w:rsidRPr="005619B1" w:rsidRDefault="00FF4344" w:rsidP="006717C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B1">
        <w:rPr>
          <w:rFonts w:ascii="Times New Roman" w:hAnsi="Times New Roman" w:cs="Times New Roman"/>
          <w:b/>
          <w:sz w:val="24"/>
          <w:szCs w:val="24"/>
        </w:rPr>
        <w:t>Содержание метапредметного проекта</w:t>
      </w:r>
    </w:p>
    <w:p w:rsidR="00FF4344" w:rsidRPr="005619B1" w:rsidRDefault="00FF4344" w:rsidP="006717C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Проект состоит из 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Pr="005619B1">
        <w:rPr>
          <w:rFonts w:ascii="Times New Roman" w:hAnsi="Times New Roman" w:cs="Times New Roman"/>
          <w:sz w:val="24"/>
          <w:szCs w:val="24"/>
        </w:rPr>
        <w:t xml:space="preserve"> блоков: географического, блока иностранных языков, исторического, литературно </w:t>
      </w:r>
      <w:r w:rsidR="002545A8" w:rsidRPr="005619B1">
        <w:rPr>
          <w:rFonts w:ascii="Times New Roman" w:hAnsi="Times New Roman" w:cs="Times New Roman"/>
          <w:sz w:val="24"/>
          <w:szCs w:val="24"/>
        </w:rPr>
        <w:t xml:space="preserve">– эстетического. </w:t>
      </w:r>
      <w:r w:rsidRPr="005619B1">
        <w:rPr>
          <w:rFonts w:ascii="Times New Roman" w:hAnsi="Times New Roman" w:cs="Times New Roman"/>
          <w:sz w:val="24"/>
          <w:szCs w:val="24"/>
        </w:rPr>
        <w:t xml:space="preserve"> Каждый блок выполнял свою задачу в раскрытие уникальности нашего родного города, </w:t>
      </w:r>
      <w:r w:rsidR="006E3E70" w:rsidRPr="005619B1">
        <w:rPr>
          <w:rFonts w:ascii="Times New Roman" w:hAnsi="Times New Roman" w:cs="Times New Roman"/>
          <w:sz w:val="24"/>
          <w:szCs w:val="24"/>
        </w:rPr>
        <w:t xml:space="preserve">в </w:t>
      </w:r>
      <w:r w:rsidRPr="005619B1">
        <w:rPr>
          <w:rFonts w:ascii="Times New Roman" w:hAnsi="Times New Roman" w:cs="Times New Roman"/>
          <w:sz w:val="24"/>
          <w:szCs w:val="24"/>
        </w:rPr>
        <w:t xml:space="preserve">изучении </w:t>
      </w:r>
      <w:r w:rsidR="006E3E70" w:rsidRPr="005619B1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Pr="005619B1">
        <w:rPr>
          <w:rFonts w:ascii="Times New Roman" w:hAnsi="Times New Roman" w:cs="Times New Roman"/>
          <w:sz w:val="24"/>
          <w:szCs w:val="24"/>
        </w:rPr>
        <w:t>исторического, архитектурного и культурного пространства города Тобольска</w:t>
      </w:r>
      <w:r w:rsidR="006E3E70" w:rsidRPr="005619B1">
        <w:rPr>
          <w:rFonts w:ascii="Times New Roman" w:hAnsi="Times New Roman" w:cs="Times New Roman"/>
          <w:sz w:val="24"/>
          <w:szCs w:val="24"/>
        </w:rPr>
        <w:t xml:space="preserve"> и его влия</w:t>
      </w:r>
      <w:r w:rsidR="00614C72" w:rsidRPr="005619B1">
        <w:rPr>
          <w:rFonts w:ascii="Times New Roman" w:hAnsi="Times New Roman" w:cs="Times New Roman"/>
          <w:sz w:val="24"/>
          <w:szCs w:val="24"/>
        </w:rPr>
        <w:t>ния на  фор</w:t>
      </w:r>
      <w:r w:rsidR="002545A8" w:rsidRPr="005619B1">
        <w:rPr>
          <w:rFonts w:ascii="Times New Roman" w:hAnsi="Times New Roman" w:cs="Times New Roman"/>
          <w:sz w:val="24"/>
          <w:szCs w:val="24"/>
        </w:rPr>
        <w:t>мирование ценностных ориентиров учащихся.</w:t>
      </w:r>
    </w:p>
    <w:p w:rsidR="006E3E70" w:rsidRPr="005619B1" w:rsidRDefault="006E3E70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  <w:u w:val="single"/>
        </w:rPr>
        <w:t>Первый блок</w:t>
      </w:r>
      <w:r w:rsidR="002545A8" w:rsidRPr="005619B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545A8" w:rsidRPr="005619B1">
        <w:rPr>
          <w:rFonts w:ascii="Times New Roman" w:hAnsi="Times New Roman" w:cs="Times New Roman"/>
          <w:sz w:val="24"/>
          <w:szCs w:val="24"/>
        </w:rPr>
        <w:t>Уникальное географическое положение Тобольска.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 Учащиеся составили пособие, </w:t>
      </w:r>
      <w:r w:rsidRPr="005619B1">
        <w:rPr>
          <w:rFonts w:ascii="Times New Roman" w:hAnsi="Times New Roman" w:cs="Times New Roman"/>
          <w:sz w:val="24"/>
          <w:szCs w:val="24"/>
        </w:rPr>
        <w:t xml:space="preserve">  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в котором  рассмотрели </w:t>
      </w:r>
      <w:r w:rsidRPr="005619B1">
        <w:rPr>
          <w:rFonts w:ascii="Times New Roman" w:hAnsi="Times New Roman" w:cs="Times New Roman"/>
          <w:sz w:val="24"/>
          <w:szCs w:val="24"/>
        </w:rPr>
        <w:t xml:space="preserve"> особенности географического  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положения Тобольска и  привели </w:t>
      </w:r>
      <w:r w:rsidRPr="005619B1">
        <w:rPr>
          <w:rFonts w:ascii="Times New Roman" w:hAnsi="Times New Roman" w:cs="Times New Roman"/>
          <w:sz w:val="24"/>
          <w:szCs w:val="24"/>
        </w:rPr>
        <w:t xml:space="preserve">  примеры влияния географического положения на развитие города.</w:t>
      </w:r>
    </w:p>
    <w:p w:rsidR="006E3E70" w:rsidRPr="005619B1" w:rsidRDefault="006E3E70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  <w:u w:val="single"/>
        </w:rPr>
        <w:t>Второй блок</w:t>
      </w:r>
      <w:r w:rsidR="00DF0639" w:rsidRPr="005619B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14C72" w:rsidRPr="005619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Тобольск туристический. Учащиеся доказали, что Тобольск становится интересен для туристов.  </w:t>
      </w:r>
      <w:r w:rsidRPr="005619B1">
        <w:rPr>
          <w:rFonts w:ascii="Times New Roman" w:hAnsi="Times New Roman" w:cs="Times New Roman"/>
          <w:sz w:val="24"/>
          <w:szCs w:val="24"/>
        </w:rPr>
        <w:t xml:space="preserve"> Учащиеся на немецком языке представили веб-страничку о Тобольске на сайте гимназии. Веб – страничка содержит информацию на немецком языке о географическом положении, о страничках истории, о великих людях, чьи имена связаны с историей города. Учащиеся на английском языке представили виртуальную экскурсию по улицам города.</w:t>
      </w:r>
    </w:p>
    <w:p w:rsidR="00FF4344" w:rsidRPr="005619B1" w:rsidRDefault="006E3E70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  <w:u w:val="single"/>
        </w:rPr>
        <w:t>Третий блок</w:t>
      </w:r>
      <w:r w:rsidR="00DF0639" w:rsidRPr="005619B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14C72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DF0639" w:rsidRPr="005619B1">
        <w:rPr>
          <w:rFonts w:ascii="Times New Roman" w:hAnsi="Times New Roman" w:cs="Times New Roman"/>
          <w:sz w:val="24"/>
          <w:szCs w:val="24"/>
        </w:rPr>
        <w:t>История города в лицах. С</w:t>
      </w:r>
      <w:r w:rsidR="005F3545" w:rsidRPr="005619B1">
        <w:rPr>
          <w:rFonts w:ascii="Times New Roman" w:hAnsi="Times New Roman" w:cs="Times New Roman"/>
          <w:sz w:val="24"/>
          <w:szCs w:val="24"/>
        </w:rPr>
        <w:t>удьба города  неразрывно связана с живущими здесь  людьми. Они – богатство нашего города, его прошлое и настоящее.</w:t>
      </w:r>
    </w:p>
    <w:p w:rsidR="00AF54F4" w:rsidRPr="005619B1" w:rsidRDefault="005F3545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  <w:u w:val="single"/>
        </w:rPr>
        <w:t>Четвертый блок</w:t>
      </w:r>
      <w:r w:rsidR="00DF0639" w:rsidRPr="005619B1">
        <w:rPr>
          <w:rFonts w:ascii="Times New Roman" w:hAnsi="Times New Roman" w:cs="Times New Roman"/>
          <w:sz w:val="24"/>
          <w:szCs w:val="24"/>
        </w:rPr>
        <w:t>. Заповедное слово Светланы Алексеевны Соловьевой.</w:t>
      </w:r>
      <w:r w:rsidR="00C25E08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Он </w:t>
      </w:r>
      <w:r w:rsidR="00C25E08" w:rsidRPr="005619B1">
        <w:rPr>
          <w:rFonts w:ascii="Times New Roman" w:hAnsi="Times New Roman" w:cs="Times New Roman"/>
          <w:sz w:val="24"/>
          <w:szCs w:val="24"/>
        </w:rPr>
        <w:t xml:space="preserve">посвящен 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 представлению </w:t>
      </w:r>
      <w:r w:rsidR="00C25E08" w:rsidRPr="005619B1">
        <w:rPr>
          <w:rFonts w:ascii="Times New Roman" w:hAnsi="Times New Roman" w:cs="Times New Roman"/>
          <w:sz w:val="24"/>
          <w:szCs w:val="24"/>
        </w:rPr>
        <w:t>литературного наследи</w:t>
      </w:r>
      <w:r w:rsidR="00DF0639" w:rsidRPr="005619B1">
        <w:rPr>
          <w:rFonts w:ascii="Times New Roman" w:hAnsi="Times New Roman" w:cs="Times New Roman"/>
          <w:sz w:val="24"/>
          <w:szCs w:val="24"/>
        </w:rPr>
        <w:t xml:space="preserve">я известной Тобольской поэтессы. Читая стихи, учащиеся акцентируют внимание </w:t>
      </w:r>
      <w:r w:rsidR="00C25E08" w:rsidRPr="005619B1">
        <w:rPr>
          <w:rFonts w:ascii="Times New Roman" w:hAnsi="Times New Roman" w:cs="Times New Roman"/>
          <w:sz w:val="24"/>
          <w:szCs w:val="24"/>
        </w:rPr>
        <w:t xml:space="preserve"> </w:t>
      </w:r>
      <w:r w:rsidR="00DF0639" w:rsidRPr="005619B1">
        <w:rPr>
          <w:rFonts w:ascii="Times New Roman" w:hAnsi="Times New Roman" w:cs="Times New Roman"/>
          <w:sz w:val="24"/>
          <w:szCs w:val="24"/>
        </w:rPr>
        <w:t>слушателей  на её творчестве.</w:t>
      </w:r>
      <w:r w:rsidR="00AF54F4" w:rsidRPr="005619B1">
        <w:rPr>
          <w:rFonts w:ascii="Times New Roman" w:hAnsi="Times New Roman" w:cs="Times New Roman"/>
          <w:sz w:val="24"/>
          <w:szCs w:val="24"/>
        </w:rPr>
        <w:t xml:space="preserve"> Впервые были исполнены музыкальные произведения </w:t>
      </w:r>
      <w:r w:rsidR="00C25E08" w:rsidRPr="005619B1">
        <w:rPr>
          <w:rFonts w:ascii="Times New Roman" w:hAnsi="Times New Roman" w:cs="Times New Roman"/>
          <w:sz w:val="24"/>
          <w:szCs w:val="24"/>
        </w:rPr>
        <w:t xml:space="preserve"> на стихи поэтессы Светланы Алексеевны  Соловьевой. </w:t>
      </w:r>
    </w:p>
    <w:p w:rsidR="00AF54F4" w:rsidRPr="005619B1" w:rsidRDefault="00AF54F4" w:rsidP="00467EA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436CE8" w:rsidRPr="005619B1">
        <w:rPr>
          <w:rFonts w:ascii="Times New Roman" w:eastAsia="Times New Roman" w:hAnsi="Times New Roman" w:cs="Times New Roman"/>
          <w:b/>
          <w:sz w:val="24"/>
          <w:szCs w:val="24"/>
        </w:rPr>
        <w:t xml:space="preserve">езультаты </w:t>
      </w:r>
      <w:r w:rsidR="00F75C1C" w:rsidRPr="005619B1">
        <w:rPr>
          <w:rFonts w:ascii="Times New Roman" w:eastAsia="Times New Roman" w:hAnsi="Times New Roman" w:cs="Times New Roman"/>
          <w:b/>
          <w:sz w:val="24"/>
          <w:szCs w:val="24"/>
        </w:rPr>
        <w:t>метапредметного проекта</w:t>
      </w:r>
    </w:p>
    <w:p w:rsidR="006717CB" w:rsidRPr="005619B1" w:rsidRDefault="00AF54F4" w:rsidP="006717C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Работая над проектом, учащиеся  имели  возможность совершенствовать знания  в области географии, истории,  литературы, изобразительного искусства, музыкального искусства и иностранных языков и развивать личностные, коммуникативные, познавательные УУД, а также такие метапредметные компетенции как коммуникативные, когнитивные, социально-мировоззренческие. Участие в проекте помогло  учащимся формировать научное и критическое мышление, овладеть научной терминологией, овладеть научными методами и приемами поиска, анализа и синтеза информации. Учащиеся получили  возможность формировать гражданскую </w:t>
      </w:r>
      <w:r w:rsidRPr="005619B1">
        <w:rPr>
          <w:rFonts w:ascii="Times New Roman" w:hAnsi="Times New Roman" w:cs="Times New Roman"/>
          <w:sz w:val="24"/>
          <w:szCs w:val="24"/>
        </w:rPr>
        <w:lastRenderedPageBreak/>
        <w:t xml:space="preserve">идентичность,  креативность, любознательность, межличностные взаимодействия и сотрудничество. </w:t>
      </w:r>
    </w:p>
    <w:p w:rsidR="00436CE8" w:rsidRPr="005619B1" w:rsidRDefault="00AF54F4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 xml:space="preserve">В процессе  выполнения проекта, </w:t>
      </w:r>
      <w:r w:rsidR="00436CE8" w:rsidRPr="005619B1">
        <w:rPr>
          <w:rFonts w:ascii="Times New Roman" w:eastAsia="Times New Roman" w:hAnsi="Times New Roman" w:cs="Times New Roman"/>
          <w:sz w:val="24"/>
          <w:szCs w:val="24"/>
        </w:rPr>
        <w:t xml:space="preserve"> учащиеся </w:t>
      </w:r>
      <w:r w:rsidRPr="005619B1">
        <w:rPr>
          <w:rFonts w:ascii="Times New Roman" w:eastAsia="Times New Roman" w:hAnsi="Times New Roman" w:cs="Times New Roman"/>
          <w:sz w:val="24"/>
          <w:szCs w:val="24"/>
        </w:rPr>
        <w:t xml:space="preserve">совершенствуют </w:t>
      </w:r>
      <w:r w:rsidR="00436CE8" w:rsidRPr="005619B1">
        <w:rPr>
          <w:rFonts w:ascii="Times New Roman" w:eastAsia="Times New Roman" w:hAnsi="Times New Roman" w:cs="Times New Roman"/>
          <w:sz w:val="24"/>
          <w:szCs w:val="24"/>
        </w:rPr>
        <w:t xml:space="preserve"> следующие умения:</w:t>
      </w:r>
    </w:p>
    <w:p w:rsidR="00436CE8" w:rsidRPr="005619B1" w:rsidRDefault="005E1533" w:rsidP="006717C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19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Личностные: </w:t>
      </w:r>
    </w:p>
    <w:p w:rsidR="00436CE8" w:rsidRPr="005619B1" w:rsidRDefault="00C25E08" w:rsidP="006717C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36CE8" w:rsidRPr="005619B1">
        <w:rPr>
          <w:rFonts w:ascii="Times New Roman" w:eastAsia="Times New Roman" w:hAnsi="Times New Roman" w:cs="Times New Roman"/>
          <w:sz w:val="24"/>
          <w:szCs w:val="24"/>
        </w:rPr>
        <w:t xml:space="preserve">формированность познавательных интересов, интеллектуальных и творческих способностей учащихся; </w:t>
      </w:r>
    </w:p>
    <w:p w:rsidR="00436CE8" w:rsidRPr="005619B1" w:rsidRDefault="00C25E08" w:rsidP="006717C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36CE8" w:rsidRPr="005619B1">
        <w:rPr>
          <w:rFonts w:ascii="Times New Roman" w:eastAsia="Times New Roman" w:hAnsi="Times New Roman" w:cs="Times New Roman"/>
          <w:sz w:val="24"/>
          <w:szCs w:val="24"/>
        </w:rPr>
        <w:t>отивация образовательной деятельности школьников на основе личностно ориентированного подхода;</w:t>
      </w:r>
    </w:p>
    <w:p w:rsidR="00436CE8" w:rsidRPr="005619B1" w:rsidRDefault="00C25E08" w:rsidP="006717C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9B1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36CE8" w:rsidRPr="005619B1">
        <w:rPr>
          <w:rFonts w:ascii="Times New Roman" w:eastAsia="Times New Roman" w:hAnsi="Times New Roman" w:cs="Times New Roman"/>
          <w:sz w:val="24"/>
          <w:szCs w:val="24"/>
        </w:rPr>
        <w:t xml:space="preserve">ормирование ценностных отношений друг к другу, учителю, авторам открытий и изобретений, результатам обучения. </w:t>
      </w:r>
    </w:p>
    <w:p w:rsidR="00436CE8" w:rsidRPr="005619B1" w:rsidRDefault="00F75C1C" w:rsidP="006717C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19B1">
        <w:rPr>
          <w:rFonts w:ascii="Times New Roman" w:eastAsia="Times New Roman" w:hAnsi="Times New Roman" w:cs="Times New Roman"/>
          <w:sz w:val="24"/>
          <w:szCs w:val="24"/>
          <w:u w:val="single"/>
        </w:rPr>
        <w:t>Метапредметные</w:t>
      </w:r>
      <w:r w:rsidR="005E1533" w:rsidRPr="005619B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436CE8" w:rsidRPr="005619B1" w:rsidRDefault="00C25E08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О</w:t>
      </w:r>
      <w:r w:rsidR="00436CE8" w:rsidRPr="005619B1">
        <w:rPr>
          <w:rFonts w:ascii="Times New Roman" w:hAnsi="Times New Roman" w:cs="Times New Roman"/>
          <w:sz w:val="24"/>
          <w:szCs w:val="24"/>
        </w:rPr>
        <w:t>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AF54F4" w:rsidRPr="005619B1" w:rsidRDefault="00C25E08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Ф</w:t>
      </w:r>
      <w:r w:rsidR="00436CE8" w:rsidRPr="005619B1">
        <w:rPr>
          <w:rFonts w:ascii="Times New Roman" w:hAnsi="Times New Roman" w:cs="Times New Roman"/>
          <w:sz w:val="24"/>
          <w:szCs w:val="24"/>
        </w:rPr>
        <w:t xml:space="preserve">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  <w:r w:rsidR="00AF54F4" w:rsidRPr="005619B1">
        <w:rPr>
          <w:rFonts w:ascii="Times New Roman" w:hAnsi="Times New Roman" w:cs="Times New Roman"/>
          <w:sz w:val="24"/>
          <w:szCs w:val="24"/>
        </w:rPr>
        <w:t>формирование инф</w:t>
      </w:r>
      <w:proofErr w:type="gramStart"/>
      <w:r w:rsidR="00AF54F4" w:rsidRPr="005619B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F54F4" w:rsidRPr="005619B1">
        <w:rPr>
          <w:rFonts w:ascii="Times New Roman" w:hAnsi="Times New Roman" w:cs="Times New Roman"/>
          <w:sz w:val="24"/>
          <w:szCs w:val="24"/>
        </w:rPr>
        <w:t xml:space="preserve"> и медиаграмотность, навыка работы с различными источниками информации, используя общетеоретические методы исследования, совершенствовать навыки анализа текста, реферирования и рецензирования.</w:t>
      </w:r>
    </w:p>
    <w:p w:rsidR="00436CE8" w:rsidRPr="005619B1" w:rsidRDefault="00C25E08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Р</w:t>
      </w:r>
      <w:r w:rsidR="00436CE8" w:rsidRPr="005619B1">
        <w:rPr>
          <w:rFonts w:ascii="Times New Roman" w:hAnsi="Times New Roman" w:cs="Times New Roman"/>
          <w:sz w:val="24"/>
          <w:szCs w:val="24"/>
        </w:rPr>
        <w:t>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436CE8" w:rsidRPr="005619B1" w:rsidRDefault="00C25E08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Ф</w:t>
      </w:r>
      <w:r w:rsidR="00436CE8" w:rsidRPr="005619B1">
        <w:rPr>
          <w:rFonts w:ascii="Times New Roman" w:hAnsi="Times New Roman" w:cs="Times New Roman"/>
          <w:sz w:val="24"/>
          <w:szCs w:val="24"/>
        </w:rPr>
        <w:t>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436CE8" w:rsidRPr="005619B1" w:rsidRDefault="00436CE8" w:rsidP="006717C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19B1">
        <w:rPr>
          <w:rFonts w:ascii="Times New Roman" w:hAnsi="Times New Roman" w:cs="Times New Roman"/>
          <w:sz w:val="24"/>
          <w:szCs w:val="24"/>
          <w:u w:val="single"/>
        </w:rPr>
        <w:t>Предметными</w:t>
      </w:r>
      <w:r w:rsidR="005E1533" w:rsidRPr="005619B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36CE8" w:rsidRPr="005619B1" w:rsidRDefault="00C25E08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>К</w:t>
      </w:r>
      <w:r w:rsidR="00436CE8" w:rsidRPr="005619B1">
        <w:rPr>
          <w:rFonts w:ascii="Times New Roman" w:hAnsi="Times New Roman" w:cs="Times New Roman"/>
          <w:sz w:val="24"/>
          <w:szCs w:val="24"/>
        </w:rPr>
        <w:t xml:space="preserve">оммуникативные умения </w:t>
      </w:r>
      <w:r w:rsidR="00614C72" w:rsidRPr="005619B1">
        <w:rPr>
          <w:rFonts w:ascii="Times New Roman" w:hAnsi="Times New Roman" w:cs="Times New Roman"/>
          <w:sz w:val="24"/>
          <w:szCs w:val="24"/>
        </w:rPr>
        <w:t xml:space="preserve">представлять  результаты </w:t>
      </w:r>
      <w:r w:rsidR="00436CE8" w:rsidRPr="005619B1">
        <w:rPr>
          <w:rFonts w:ascii="Times New Roman" w:hAnsi="Times New Roman" w:cs="Times New Roman"/>
          <w:sz w:val="24"/>
          <w:szCs w:val="24"/>
        </w:rPr>
        <w:t xml:space="preserve"> своего исследования, участвовать в дискуссии, кратко и точно отвечать на вопросы, использовать справочную литературу и другие источники информации. </w:t>
      </w:r>
    </w:p>
    <w:p w:rsidR="0069027C" w:rsidRPr="005619B1" w:rsidRDefault="0069027C" w:rsidP="006717C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5C1C" w:rsidRPr="005619B1" w:rsidRDefault="006717CB" w:rsidP="006717C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9B1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</w:p>
    <w:p w:rsidR="006717CB" w:rsidRPr="005619B1" w:rsidRDefault="006717CB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19B1">
        <w:rPr>
          <w:rFonts w:ascii="Times New Roman" w:hAnsi="Times New Roman" w:cs="Times New Roman"/>
          <w:sz w:val="24"/>
          <w:szCs w:val="24"/>
        </w:rPr>
        <w:t xml:space="preserve">Итак, идея реализации проектно-исследовательской  деятельности учащихся  в виде  метапредметного творческого экзамена оказалась исключительно продуктивной. </w:t>
      </w:r>
    </w:p>
    <w:p w:rsidR="008F5453" w:rsidRPr="005619B1" w:rsidRDefault="008F5453" w:rsidP="006717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F5453" w:rsidRPr="005619B1" w:rsidSect="00467E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35A2"/>
    <w:multiLevelType w:val="hybridMultilevel"/>
    <w:tmpl w:val="84F8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57816"/>
    <w:multiLevelType w:val="hybridMultilevel"/>
    <w:tmpl w:val="8396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84E5D"/>
    <w:multiLevelType w:val="hybridMultilevel"/>
    <w:tmpl w:val="23082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53F6E"/>
    <w:multiLevelType w:val="hybridMultilevel"/>
    <w:tmpl w:val="565C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D5982"/>
    <w:multiLevelType w:val="hybridMultilevel"/>
    <w:tmpl w:val="2484223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>
    <w:nsid w:val="4A4D38CF"/>
    <w:multiLevelType w:val="hybridMultilevel"/>
    <w:tmpl w:val="527A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4F23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4015D"/>
    <w:multiLevelType w:val="hybridMultilevel"/>
    <w:tmpl w:val="D1A2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F4EEF"/>
    <w:multiLevelType w:val="hybridMultilevel"/>
    <w:tmpl w:val="B4A4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F0AA7"/>
    <w:multiLevelType w:val="hybridMultilevel"/>
    <w:tmpl w:val="A24C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450DB"/>
    <w:multiLevelType w:val="hybridMultilevel"/>
    <w:tmpl w:val="2F5EA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FD620C"/>
    <w:multiLevelType w:val="hybridMultilevel"/>
    <w:tmpl w:val="72746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7109A"/>
    <w:multiLevelType w:val="hybridMultilevel"/>
    <w:tmpl w:val="92C28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48D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93373"/>
    <w:multiLevelType w:val="hybridMultilevel"/>
    <w:tmpl w:val="ED92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51FF5"/>
    <w:multiLevelType w:val="hybridMultilevel"/>
    <w:tmpl w:val="9D66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47D9A"/>
    <w:rsid w:val="00067B5C"/>
    <w:rsid w:val="00097988"/>
    <w:rsid w:val="000A0348"/>
    <w:rsid w:val="000A51ED"/>
    <w:rsid w:val="000B76C0"/>
    <w:rsid w:val="00132D80"/>
    <w:rsid w:val="00136ADB"/>
    <w:rsid w:val="00191B11"/>
    <w:rsid w:val="001C00BA"/>
    <w:rsid w:val="001F7904"/>
    <w:rsid w:val="00240006"/>
    <w:rsid w:val="002545A8"/>
    <w:rsid w:val="002D5481"/>
    <w:rsid w:val="002D7B9A"/>
    <w:rsid w:val="002F7685"/>
    <w:rsid w:val="003E7433"/>
    <w:rsid w:val="0042492B"/>
    <w:rsid w:val="00436CE8"/>
    <w:rsid w:val="00467EAE"/>
    <w:rsid w:val="0051287B"/>
    <w:rsid w:val="005619B1"/>
    <w:rsid w:val="00576162"/>
    <w:rsid w:val="005E1533"/>
    <w:rsid w:val="005F3545"/>
    <w:rsid w:val="00614C72"/>
    <w:rsid w:val="00671131"/>
    <w:rsid w:val="006717CB"/>
    <w:rsid w:val="00673CBC"/>
    <w:rsid w:val="006779AC"/>
    <w:rsid w:val="0069027C"/>
    <w:rsid w:val="00693920"/>
    <w:rsid w:val="006E3E70"/>
    <w:rsid w:val="007071B3"/>
    <w:rsid w:val="00747D9A"/>
    <w:rsid w:val="007B719B"/>
    <w:rsid w:val="007C2F06"/>
    <w:rsid w:val="008B09AF"/>
    <w:rsid w:val="008F5453"/>
    <w:rsid w:val="00921D79"/>
    <w:rsid w:val="00931878"/>
    <w:rsid w:val="00972508"/>
    <w:rsid w:val="009A067B"/>
    <w:rsid w:val="00A524C5"/>
    <w:rsid w:val="00A93858"/>
    <w:rsid w:val="00A94A7D"/>
    <w:rsid w:val="00AF54F4"/>
    <w:rsid w:val="00B36264"/>
    <w:rsid w:val="00B56457"/>
    <w:rsid w:val="00B611A9"/>
    <w:rsid w:val="00BC197A"/>
    <w:rsid w:val="00C036BB"/>
    <w:rsid w:val="00C25E08"/>
    <w:rsid w:val="00C43512"/>
    <w:rsid w:val="00C6628D"/>
    <w:rsid w:val="00CB6BAB"/>
    <w:rsid w:val="00CC2D16"/>
    <w:rsid w:val="00CD72E7"/>
    <w:rsid w:val="00D07AA1"/>
    <w:rsid w:val="00D37EBF"/>
    <w:rsid w:val="00D41AF8"/>
    <w:rsid w:val="00DF0639"/>
    <w:rsid w:val="00E60DC7"/>
    <w:rsid w:val="00E655DF"/>
    <w:rsid w:val="00E66378"/>
    <w:rsid w:val="00E73586"/>
    <w:rsid w:val="00E74757"/>
    <w:rsid w:val="00E945E7"/>
    <w:rsid w:val="00F75C1C"/>
    <w:rsid w:val="00FB4EE9"/>
    <w:rsid w:val="00FF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BF"/>
  </w:style>
  <w:style w:type="paragraph" w:styleId="2">
    <w:name w:val="heading 2"/>
    <w:basedOn w:val="a"/>
    <w:link w:val="20"/>
    <w:uiPriority w:val="9"/>
    <w:qFormat/>
    <w:rsid w:val="008F5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D9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F54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8F5453"/>
  </w:style>
  <w:style w:type="paragraph" w:styleId="HTML">
    <w:name w:val="HTML Preformatted"/>
    <w:basedOn w:val="a"/>
    <w:link w:val="HTML0"/>
    <w:uiPriority w:val="99"/>
    <w:semiHidden/>
    <w:unhideWhenUsed/>
    <w:rsid w:val="008F5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453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8F54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F5453"/>
    <w:pPr>
      <w:ind w:left="720"/>
      <w:contextualSpacing/>
    </w:pPr>
  </w:style>
  <w:style w:type="character" w:styleId="a7">
    <w:name w:val="Emphasis"/>
    <w:basedOn w:val="a0"/>
    <w:uiPriority w:val="20"/>
    <w:qFormat/>
    <w:rsid w:val="008F545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0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7EA0-1F5F-453D-81A1-7B5AB50B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2014-03-10T15:06:00Z</dcterms:created>
  <dcterms:modified xsi:type="dcterms:W3CDTF">2015-01-28T16:17:00Z</dcterms:modified>
</cp:coreProperties>
</file>