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5D" w:rsidRPr="00DF2256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8345D" w:rsidRPr="00DF2256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DF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Давыдчинская</w:t>
      </w:r>
      <w:proofErr w:type="spellEnd"/>
      <w:r w:rsidRPr="00DF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основная общеобразовательная школа</w:t>
      </w:r>
    </w:p>
    <w:p w:rsidR="00C8345D" w:rsidRPr="00DF2256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«Рассмотрено»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«Согласовано»                                              «Утверждаю»                                                       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</w:t>
      </w:r>
      <w:proofErr w:type="gramStart"/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</w:t>
      </w:r>
      <w:proofErr w:type="gramEnd"/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ам. директора                                             Директор школы                                                              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Филимоненков С.А./      ___________ 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Коляникова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Л.А.  /     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____________/Сахаров В.И.</w:t>
      </w: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                             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Протокол </w:t>
      </w:r>
      <w:proofErr w:type="gramStart"/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gramStart"/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  <w:proofErr w:type="gramEnd"/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»августа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»августа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г.№1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«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»августа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825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УЧЕБНОМУ ПРЕДМЕТУ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ОБЖ</w:t>
      </w:r>
      <w:r w:rsidRPr="0082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25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345D" w:rsidRPr="00DF2256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2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Программу разработал</w:t>
      </w:r>
      <w:r w:rsidRPr="008258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8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Латышев Валерий Яковлевич</w:t>
      </w:r>
      <w:proofErr w:type="gramStart"/>
      <w:r w:rsidRPr="008258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,</w:t>
      </w:r>
      <w:proofErr w:type="gramEnd"/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Pr="008258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учитель 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ОБЖ</w:t>
      </w: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after="0" w:line="360" w:lineRule="auto"/>
        <w:ind w:left="4678"/>
        <w:outlineLvl w:val="0"/>
        <w:rPr>
          <w:rFonts w:ascii="Times New Roman" w:eastAsia="Times New Roman" w:hAnsi="Times New Roman" w:cs="Times New Roman"/>
          <w:bCs/>
          <w:kern w:val="28"/>
        </w:rPr>
      </w:pPr>
      <w:proofErr w:type="gramStart"/>
      <w:r w:rsidRPr="00825861">
        <w:rPr>
          <w:rFonts w:ascii="Times New Roman" w:eastAsia="Times New Roman" w:hAnsi="Times New Roman" w:cs="Times New Roman"/>
          <w:bCs/>
          <w:kern w:val="28"/>
        </w:rPr>
        <w:t>Рассмотрена</w:t>
      </w:r>
      <w:proofErr w:type="gramEnd"/>
      <w:r w:rsidRPr="00825861">
        <w:rPr>
          <w:rFonts w:ascii="Times New Roman" w:eastAsia="Times New Roman" w:hAnsi="Times New Roman" w:cs="Times New Roman"/>
          <w:bCs/>
          <w:kern w:val="28"/>
        </w:rPr>
        <w:t xml:space="preserve"> на заседании педагогического совета</w:t>
      </w:r>
    </w:p>
    <w:p w:rsidR="00C8345D" w:rsidRPr="00825861" w:rsidRDefault="00C8345D" w:rsidP="00C8345D">
      <w:pPr>
        <w:spacing w:after="0" w:line="360" w:lineRule="auto"/>
        <w:ind w:left="4678"/>
        <w:outlineLvl w:val="0"/>
        <w:rPr>
          <w:rFonts w:ascii="Times New Roman" w:eastAsia="Times New Roman" w:hAnsi="Times New Roman" w:cs="Times New Roman"/>
          <w:bCs/>
          <w:kern w:val="28"/>
        </w:rPr>
      </w:pPr>
      <w:r w:rsidRPr="00825861">
        <w:rPr>
          <w:rFonts w:ascii="Times New Roman" w:eastAsia="Times New Roman" w:hAnsi="Times New Roman" w:cs="Times New Roman"/>
          <w:bCs/>
          <w:kern w:val="28"/>
        </w:rPr>
        <w:t>Протокол № 1 от 3</w:t>
      </w:r>
      <w:r>
        <w:rPr>
          <w:rFonts w:ascii="Times New Roman" w:eastAsia="Times New Roman" w:hAnsi="Times New Roman" w:cs="Times New Roman"/>
          <w:bCs/>
          <w:kern w:val="28"/>
        </w:rPr>
        <w:t>1</w:t>
      </w:r>
      <w:r w:rsidRPr="00825861">
        <w:rPr>
          <w:rFonts w:ascii="Times New Roman" w:eastAsia="Times New Roman" w:hAnsi="Times New Roman" w:cs="Times New Roman"/>
          <w:bCs/>
          <w:kern w:val="28"/>
        </w:rPr>
        <w:t xml:space="preserve"> августа 201</w:t>
      </w:r>
      <w:r>
        <w:rPr>
          <w:rFonts w:ascii="Times New Roman" w:eastAsia="Times New Roman" w:hAnsi="Times New Roman" w:cs="Times New Roman"/>
          <w:bCs/>
          <w:kern w:val="28"/>
        </w:rPr>
        <w:t>8</w:t>
      </w:r>
      <w:r w:rsidRPr="00825861">
        <w:rPr>
          <w:rFonts w:ascii="Times New Roman" w:eastAsia="Times New Roman" w:hAnsi="Times New Roman" w:cs="Times New Roman"/>
          <w:bCs/>
          <w:kern w:val="28"/>
        </w:rPr>
        <w:t xml:space="preserve"> г. </w:t>
      </w: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</w:p>
    <w:p w:rsidR="00C8345D" w:rsidRPr="00825861" w:rsidRDefault="00C8345D" w:rsidP="00C8345D">
      <w:pPr>
        <w:spacing w:before="240" w:after="6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kern w:val="28"/>
        </w:rPr>
      </w:pPr>
      <w:r w:rsidRPr="00825861">
        <w:rPr>
          <w:rFonts w:ascii="Times New Roman" w:eastAsia="Times New Roman" w:hAnsi="Times New Roman" w:cs="Times New Roman"/>
          <w:bCs/>
          <w:kern w:val="28"/>
        </w:rPr>
        <w:t>201</w:t>
      </w:r>
      <w:r>
        <w:rPr>
          <w:rFonts w:ascii="Times New Roman" w:eastAsia="Times New Roman" w:hAnsi="Times New Roman" w:cs="Times New Roman"/>
          <w:bCs/>
          <w:kern w:val="28"/>
        </w:rPr>
        <w:t>8</w:t>
      </w:r>
      <w:r w:rsidRPr="00825861">
        <w:rPr>
          <w:rFonts w:ascii="Times New Roman" w:eastAsia="Times New Roman" w:hAnsi="Times New Roman" w:cs="Times New Roman"/>
          <w:bCs/>
          <w:kern w:val="28"/>
        </w:rPr>
        <w:t>-201</w:t>
      </w:r>
      <w:r>
        <w:rPr>
          <w:rFonts w:ascii="Times New Roman" w:eastAsia="Times New Roman" w:hAnsi="Times New Roman" w:cs="Times New Roman"/>
          <w:bCs/>
          <w:kern w:val="28"/>
        </w:rPr>
        <w:t>9</w:t>
      </w:r>
      <w:r w:rsidRPr="00825861">
        <w:rPr>
          <w:rFonts w:ascii="Times New Roman" w:eastAsia="Times New Roman" w:hAnsi="Times New Roman" w:cs="Times New Roman"/>
          <w:bCs/>
          <w:kern w:val="28"/>
        </w:rPr>
        <w:t xml:space="preserve"> учебный год</w:t>
      </w:r>
    </w:p>
    <w:p w:rsidR="00C8345D" w:rsidRDefault="00C8345D" w:rsidP="00C8345D"/>
    <w:p w:rsidR="008E4EF5" w:rsidRDefault="008E4EF5"/>
    <w:p w:rsidR="003A7CA9" w:rsidRPr="003A7CA9" w:rsidRDefault="003A7CA9" w:rsidP="003A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 предмета «ОБЖ»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2018-2019 учебный год разработана в соответствии с Положением  о</w:t>
      </w:r>
      <w:r w:rsidRPr="003A7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программе учебного предмета, курса в условиях реализации ФГОС (утв. приказом от </w:t>
      </w:r>
      <w:r w:rsidR="00982D08" w:rsidRPr="00982D08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01.09.2018 г. № 23.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</w:t>
      </w:r>
      <w:r w:rsidRPr="003A7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учебного предмета «ОБЖ» //Примерная основная образовательная программа основного общего образования (протокол  от 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>8 апреля 2015</w:t>
      </w:r>
      <w:r w:rsidRPr="003A7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1/15).- </w:t>
      </w:r>
      <w:hyperlink r:id="rId9" w:history="1">
        <w:r w:rsidRPr="003A7CA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http://fgosreestr.ru/</w:t>
        </w:r>
      </w:hyperlink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E4EF5" w:rsidRPr="007653DB" w:rsidRDefault="008E4EF5" w:rsidP="008E4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F5" w:rsidRPr="007653DB" w:rsidRDefault="008E4EF5" w:rsidP="008E4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F5" w:rsidRPr="007653DB" w:rsidRDefault="008E4EF5" w:rsidP="008E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обеспечена УМК:</w:t>
      </w:r>
    </w:p>
    <w:p w:rsidR="008E4EF5" w:rsidRPr="007653DB" w:rsidRDefault="008E4EF5" w:rsidP="002647BF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 </w:t>
      </w:r>
      <w:r w:rsidRPr="007653DB">
        <w:rPr>
          <w:rFonts w:ascii="Times New Roman" w:hAnsi="Times New Roman" w:cs="Times New Roman"/>
          <w:sz w:val="24"/>
          <w:szCs w:val="24"/>
        </w:rPr>
        <w:t xml:space="preserve">ББК 74.26  В49   </w:t>
      </w:r>
      <w:r w:rsidRPr="007653DB">
        <w:rPr>
          <w:rFonts w:ascii="Times New Roman" w:hAnsi="Times New Roman" w:cs="Times New Roman"/>
          <w:b/>
          <w:bCs/>
          <w:sz w:val="24"/>
          <w:szCs w:val="24"/>
        </w:rPr>
        <w:t xml:space="preserve">Виноградова Н.Ф.  </w:t>
      </w:r>
      <w:r w:rsidRPr="007653DB">
        <w:rPr>
          <w:rFonts w:ascii="Times New Roman" w:hAnsi="Times New Roman" w:cs="Times New Roman"/>
          <w:sz w:val="24"/>
          <w:szCs w:val="24"/>
        </w:rPr>
        <w:t>В49 Основы безопасности жизнедеятельности</w:t>
      </w:r>
      <w:proofErr w:type="gramStart"/>
      <w:r w:rsidRPr="007653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653DB">
        <w:rPr>
          <w:rFonts w:ascii="Times New Roman" w:hAnsi="Times New Roman" w:cs="Times New Roman"/>
          <w:sz w:val="24"/>
          <w:szCs w:val="24"/>
        </w:rPr>
        <w:t xml:space="preserve"> 7–9 классы : программа / Н.Ф. Виноградова, Д.В. Смирнов. — М.</w:t>
      </w:r>
      <w:proofErr w:type="gramStart"/>
      <w:r w:rsidRPr="007653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65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3D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653DB">
        <w:rPr>
          <w:rFonts w:ascii="Times New Roman" w:hAnsi="Times New Roman" w:cs="Times New Roman"/>
          <w:sz w:val="24"/>
          <w:szCs w:val="24"/>
        </w:rPr>
        <w:t>-Граф, 2014. — 48 с.</w:t>
      </w:r>
    </w:p>
    <w:p w:rsidR="008E4EF5" w:rsidRPr="007653DB" w:rsidRDefault="002647BF" w:rsidP="008E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EF5" w:rsidRPr="007653DB">
        <w:rPr>
          <w:rFonts w:ascii="Times New Roman" w:hAnsi="Times New Roman" w:cs="Times New Roman"/>
          <w:sz w:val="24"/>
          <w:szCs w:val="24"/>
        </w:rPr>
        <w:t>ISBN 978-5-360-08051-0</w:t>
      </w:r>
    </w:p>
    <w:p w:rsidR="003A7CA9" w:rsidRPr="003A7CA9" w:rsidRDefault="003A7CA9" w:rsidP="003A7CA9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безопасности жизнедеятельности: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  <w:proofErr w:type="gramStart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образовательных организаций \ [Н.Ф. Виноградова, Д.В. Смирнов, Л.В. Сидоренко и др.]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2016.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</w:p>
    <w:p w:rsidR="003A7CA9" w:rsidRPr="003A7CA9" w:rsidRDefault="003A7CA9" w:rsidP="003A7CA9">
      <w:pPr>
        <w:pStyle w:val="aa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A9">
        <w:rPr>
          <w:rFonts w:ascii="Times New Roman" w:eastAsia="Times New Roman" w:hAnsi="Times New Roman" w:cs="Times New Roman"/>
          <w:sz w:val="24"/>
          <w:szCs w:val="24"/>
          <w:lang w:eastAsia="ru-RU"/>
        </w:rPr>
        <w:t>ISBN 978-5-360-075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14-1</w:t>
      </w:r>
    </w:p>
    <w:p w:rsidR="008E4EF5" w:rsidRPr="007653DB" w:rsidRDefault="008E4EF5" w:rsidP="008E4E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F5" w:rsidRPr="007653DB" w:rsidRDefault="008E4EF5" w:rsidP="008E4E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рассчитана на 17</w:t>
      </w:r>
      <w:r w:rsidR="00277EAF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0,5 час в неделю).</w:t>
      </w:r>
      <w:proofErr w:type="gramEnd"/>
    </w:p>
    <w:p w:rsidR="008E4EF5" w:rsidRPr="007653DB" w:rsidRDefault="008E4EF5" w:rsidP="008E4E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Default="008E4EF5">
      <w:pPr>
        <w:rPr>
          <w:rFonts w:ascii="Times New Roman" w:hAnsi="Times New Roman" w:cs="Times New Roman"/>
          <w:sz w:val="24"/>
          <w:szCs w:val="24"/>
        </w:rPr>
      </w:pPr>
    </w:p>
    <w:p w:rsidR="007653DB" w:rsidRDefault="007653DB">
      <w:pPr>
        <w:rPr>
          <w:rFonts w:ascii="Times New Roman" w:hAnsi="Times New Roman" w:cs="Times New Roman"/>
          <w:sz w:val="24"/>
          <w:szCs w:val="24"/>
        </w:rPr>
      </w:pPr>
    </w:p>
    <w:p w:rsidR="00277EAF" w:rsidRDefault="00277EAF">
      <w:pPr>
        <w:rPr>
          <w:rFonts w:ascii="Times New Roman" w:hAnsi="Times New Roman" w:cs="Times New Roman"/>
          <w:sz w:val="24"/>
          <w:szCs w:val="24"/>
        </w:rPr>
      </w:pPr>
    </w:p>
    <w:p w:rsidR="000E0F72" w:rsidRPr="007653DB" w:rsidRDefault="000E0F72">
      <w:pPr>
        <w:rPr>
          <w:rFonts w:ascii="Times New Roman" w:hAnsi="Times New Roman" w:cs="Times New Roman"/>
          <w:sz w:val="24"/>
          <w:szCs w:val="24"/>
        </w:rPr>
      </w:pPr>
    </w:p>
    <w:p w:rsidR="008E4EF5" w:rsidRDefault="008E4EF5">
      <w:pPr>
        <w:rPr>
          <w:rFonts w:ascii="Times New Roman" w:hAnsi="Times New Roman" w:cs="Times New Roman"/>
          <w:sz w:val="24"/>
          <w:szCs w:val="24"/>
        </w:rPr>
      </w:pPr>
    </w:p>
    <w:p w:rsidR="003A7CA9" w:rsidRDefault="003A7CA9">
      <w:pPr>
        <w:rPr>
          <w:rFonts w:ascii="Times New Roman" w:hAnsi="Times New Roman" w:cs="Times New Roman"/>
          <w:sz w:val="24"/>
          <w:szCs w:val="24"/>
        </w:rPr>
      </w:pPr>
    </w:p>
    <w:p w:rsidR="00712639" w:rsidRDefault="00712639">
      <w:pPr>
        <w:rPr>
          <w:rFonts w:ascii="Times New Roman" w:hAnsi="Times New Roman" w:cs="Times New Roman"/>
          <w:sz w:val="24"/>
          <w:szCs w:val="24"/>
        </w:rPr>
      </w:pPr>
    </w:p>
    <w:p w:rsidR="003A7CA9" w:rsidRPr="007653DB" w:rsidRDefault="003A7CA9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>
      <w:pPr>
        <w:rPr>
          <w:rFonts w:ascii="Times New Roman" w:hAnsi="Times New Roman" w:cs="Times New Roman"/>
          <w:sz w:val="24"/>
          <w:szCs w:val="24"/>
        </w:rPr>
      </w:pPr>
    </w:p>
    <w:p w:rsidR="008E4EF5" w:rsidRPr="007653DB" w:rsidRDefault="008E4EF5" w:rsidP="00277EAF">
      <w:pPr>
        <w:pStyle w:val="dash0410005f0431005f0437005f0430005f0446005f0020005f0441005f043f005f0438005f0441005f043a005f0430"/>
        <w:numPr>
          <w:ilvl w:val="0"/>
          <w:numId w:val="1"/>
        </w:numPr>
        <w:spacing w:line="360" w:lineRule="atLeast"/>
        <w:ind w:left="426" w:right="992"/>
        <w:jc w:val="center"/>
        <w:rPr>
          <w:rStyle w:val="dash0410005f0431005f0437005f0430005f0446005f0020005f0441005f043f005f0438005f0441005f043a005f0430005f005fchar1char1"/>
          <w:b/>
        </w:rPr>
      </w:pPr>
      <w:r w:rsidRPr="007653DB">
        <w:rPr>
          <w:rStyle w:val="dash041e005f0431005f044b005f0447005f043d005f044b005f0439005f005fchar1char1"/>
          <w:b/>
        </w:rPr>
        <w:lastRenderedPageBreak/>
        <w:t>ПЛАНИРУЕМЫЕ РЕЗУЛЬТАТЫ ОСВОЕНИЯ УЧЕБНОГО ПРЕДМЕТА.</w:t>
      </w:r>
    </w:p>
    <w:p w:rsidR="008E4EF5" w:rsidRPr="007653DB" w:rsidRDefault="008E4EF5" w:rsidP="00277EAF">
      <w:pPr>
        <w:spacing w:after="0" w:line="240" w:lineRule="auto"/>
        <w:ind w:right="992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понимания ценности здорового и безопасного образа жизни;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способности</w:t>
      </w:r>
      <w:proofErr w:type="gramEnd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Формирование целостного мировоззрения, </w:t>
      </w:r>
      <w:proofErr w:type="gramStart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соответствующих</w:t>
      </w:r>
      <w:proofErr w:type="gramEnd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коммуникативной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Осознание значения семьи в жизни человека и общества, принятия ценности семейной жизни, уважительное и заботливое отношение к членам своей семьи;</w:t>
      </w:r>
    </w:p>
    <w:p w:rsidR="008E4EF5" w:rsidRPr="00277EAF" w:rsidRDefault="008E4EF5" w:rsidP="00277EAF">
      <w:pPr>
        <w:numPr>
          <w:ilvl w:val="0"/>
          <w:numId w:val="2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анти 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8E4EF5" w:rsidRPr="00277EAF" w:rsidRDefault="008E4EF5" w:rsidP="00277EAF">
      <w:pPr>
        <w:spacing w:after="0" w:line="240" w:lineRule="auto"/>
        <w:ind w:right="992" w:firstLine="284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277EAF">
        <w:rPr>
          <w:rFonts w:ascii="Times New Roman" w:eastAsia="Times New Roman" w:hAnsi="Times New Roman" w:cs="Times New Roman"/>
          <w:b/>
          <w:szCs w:val="24"/>
          <w:lang w:eastAsia="ru-RU"/>
        </w:rPr>
        <w:t>Метапредметные</w:t>
      </w:r>
      <w:proofErr w:type="spellEnd"/>
      <w:r w:rsidRPr="00277EA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результаты: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proofErr w:type="gramStart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  <w:proofErr w:type="gramEnd"/>
    </w:p>
    <w:p w:rsidR="008E4EF5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Pr="00277EA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; </w:t>
      </w:r>
    </w:p>
    <w:p w:rsidR="00277EAF" w:rsidRPr="00277EAF" w:rsidRDefault="008E4EF5" w:rsidP="00277EAF">
      <w:pPr>
        <w:numPr>
          <w:ilvl w:val="0"/>
          <w:numId w:val="3"/>
        </w:numPr>
        <w:suppressAutoHyphens/>
        <w:spacing w:after="0" w:line="240" w:lineRule="auto"/>
        <w:ind w:left="0" w:right="992" w:firstLine="284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</w:t>
      </w:r>
      <w:proofErr w:type="gramStart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</w:t>
      </w:r>
      <w:proofErr w:type="gramEnd"/>
      <w:r w:rsidRPr="00277E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:rsidR="00277EAF" w:rsidRPr="00277EAF" w:rsidRDefault="00277EAF" w:rsidP="00277EAF">
      <w:pPr>
        <w:suppressAutoHyphens/>
        <w:spacing w:after="0" w:line="240" w:lineRule="auto"/>
        <w:ind w:left="284" w:right="9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7EAF" w:rsidRDefault="00277EAF" w:rsidP="00277EAF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EAF" w:rsidRDefault="00277EAF" w:rsidP="00277EAF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EAF" w:rsidRDefault="00277EAF" w:rsidP="00277EAF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EAF" w:rsidRDefault="00277EAF" w:rsidP="00277EAF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EF5" w:rsidRPr="007653DB" w:rsidRDefault="008E4EF5" w:rsidP="00277EAF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согласования позиций и учёта интересов, формулировать, аргументировать и отстаивать свое мнение;</w:t>
      </w:r>
    </w:p>
    <w:p w:rsidR="008E4EF5" w:rsidRPr="007653DB" w:rsidRDefault="008E4EF5" w:rsidP="008E4EF5">
      <w:pPr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ИКТ;</w:t>
      </w:r>
    </w:p>
    <w:p w:rsidR="008E4EF5" w:rsidRPr="007653DB" w:rsidRDefault="008E4EF5" w:rsidP="008E4EF5">
      <w:pPr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E4EF5" w:rsidRPr="007653DB" w:rsidRDefault="008E4EF5" w:rsidP="008E4EF5">
      <w:pPr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вовремя и при ликвидации последствий чрезвычайных ситуаций.</w:t>
      </w:r>
    </w:p>
    <w:p w:rsidR="008E4EF5" w:rsidRPr="007653DB" w:rsidRDefault="008E4EF5" w:rsidP="008E4EF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8E4EF5" w:rsidRPr="007653DB" w:rsidRDefault="008E4EF5" w:rsidP="008E4EF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познавательной сфере: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</w:t>
      </w:r>
      <w:proofErr w:type="gramEnd"/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и обязанностях граждан в области безопасности жизнедеятельности.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ценностно-ориентационной сфере: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коммуникативной сфере: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эстетической сфере: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умение оценивать с эстетической (художественной) точки зрения красоту окружающего мира; умение сохранять его.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трудовой сфере: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</w:t>
      </w:r>
      <w:proofErr w:type="spellStart"/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proofErr w:type="gramStart"/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spellEnd"/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умения оказывать первую медицинскую помощь.</w:t>
      </w:r>
      <w:r w:rsidRPr="00765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653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физической культуры:</w:t>
      </w: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формирование установки на здоровый образ жизни;</w:t>
      </w:r>
    </w:p>
    <w:p w:rsidR="007653DB" w:rsidRDefault="008E4EF5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39" w:rsidRDefault="00712639" w:rsidP="00277EA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F5" w:rsidRPr="007653DB" w:rsidRDefault="008E4EF5" w:rsidP="00277EAF">
      <w:pPr>
        <w:pStyle w:val="aa"/>
        <w:numPr>
          <w:ilvl w:val="0"/>
          <w:numId w:val="1"/>
        </w:numPr>
        <w:spacing w:before="100" w:beforeAutospacing="1" w:after="0" w:line="240" w:lineRule="auto"/>
        <w:jc w:val="center"/>
        <w:rPr>
          <w:rStyle w:val="dash0410005f0431005f0437005f0430005f0446005f0020005f0441005f043f005f0438005f0441005f043a005f0430005f005fchar1char1"/>
          <w:b/>
        </w:rPr>
      </w:pPr>
      <w:r w:rsidRPr="007653DB">
        <w:rPr>
          <w:rStyle w:val="dash0410005f0431005f0437005f0430005f0446005f0020005f0441005f043f005f0438005f0441005f043a005f0430005f005fchar1char1"/>
          <w:b/>
        </w:rPr>
        <w:lastRenderedPageBreak/>
        <w:t>СОДЕРЖАНИЕ УЧЕБНОГО ПРЕДМЕТА.</w:t>
      </w:r>
    </w:p>
    <w:p w:rsidR="008A0B47" w:rsidRPr="007653DB" w:rsidRDefault="008A0B47" w:rsidP="00277E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Цели предмета «Основы безопасности жизнедеятельности» (1 час)</w:t>
      </w: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Проблема здорового образа жизни. Как её решали в древности. Окружающая среда и безопасность. Какие</w:t>
      </w: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знания и умения приобретают при изучении ОБЖ. Расширение кругозора. Физическое воспитание в Спарте.</w:t>
      </w:r>
    </w:p>
    <w:p w:rsidR="008E4EF5" w:rsidRPr="007653DB" w:rsidRDefault="008A0B47" w:rsidP="008A0B4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Физическое здоровье человека (2 часа)</w:t>
      </w: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Что такое здоровый образ жизни. Слагаемые здоровья. Что такое физическое здоровье. Значение физической культуры для здоровья человека. Хорошее физическое состояние обеспечивает здоровье и эмоциональное благополучие человека. Закаливание как способ тренировки организма. Правила личной гигиены. Расширение кругозора. Русская баня и здоровье; польза закаливания.</w:t>
      </w:r>
    </w:p>
    <w:p w:rsidR="000F063E" w:rsidRDefault="008A0B47" w:rsidP="00277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Правильное питание (2часа)</w:t>
      </w:r>
    </w:p>
    <w:p w:rsidR="008A0B47" w:rsidRPr="007653DB" w:rsidRDefault="008A0B47" w:rsidP="00277E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Правила рационального питания, соблюдение которых позволяет поддерживать здоровье. Белки — строительный материал для организма; углеводы и жиры — источник энергии для организма. Продукты</w:t>
      </w:r>
    </w:p>
    <w:p w:rsidR="008A0B47" w:rsidRPr="007653DB" w:rsidRDefault="008A0B47" w:rsidP="00277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питания как экологический фактор. Питание и болезни. Диета. Расширение кругозора. Чемпион</w:t>
      </w: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среди круп по содержанию белков. Благотворное воздействие зелёного чая.</w:t>
      </w: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EAF" w:rsidRDefault="00277EAF" w:rsidP="008E4EF5">
      <w:pPr>
        <w:rPr>
          <w:rFonts w:ascii="Times New Roman" w:hAnsi="Times New Roman" w:cs="Times New Roman"/>
          <w:b/>
          <w:sz w:val="24"/>
          <w:szCs w:val="24"/>
        </w:rPr>
      </w:pPr>
    </w:p>
    <w:p w:rsidR="00277EAF" w:rsidRDefault="00277EAF" w:rsidP="008E4EF5">
      <w:pPr>
        <w:rPr>
          <w:rFonts w:ascii="Times New Roman" w:hAnsi="Times New Roman" w:cs="Times New Roman"/>
          <w:b/>
          <w:sz w:val="24"/>
          <w:szCs w:val="24"/>
        </w:rPr>
      </w:pPr>
    </w:p>
    <w:p w:rsidR="008E4EF5" w:rsidRPr="007653DB" w:rsidRDefault="008A0B47" w:rsidP="00D90E41">
      <w:pPr>
        <w:tabs>
          <w:tab w:val="left" w:pos="10632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Психическое здоровье человека (1 часа)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Психическое здоровье — эмоциональное благополучие человека. Способность управлять эмоциями,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спокойно решать возникающие проблемы. Использование релаксационных упражнений как средства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регулирования своего эмоционального состояния, развитие способности «властвовать собой». Воздействие шумов на организм человека. Компьютер и здоровье. Информационная безопасность.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Социальное здоровье человека (1 часа)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 xml:space="preserve">Человек — социальное существо, член общества. Социальная среда </w:t>
      </w:r>
      <w:proofErr w:type="gramStart"/>
      <w:r w:rsidRPr="007653DB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7653DB">
        <w:rPr>
          <w:rFonts w:ascii="Times New Roman" w:hAnsi="Times New Roman" w:cs="Times New Roman"/>
          <w:sz w:val="24"/>
          <w:szCs w:val="24"/>
        </w:rPr>
        <w:t>бязательное условие развития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человека. Отношения с окружающими людьми — показатель социального здоровья человека. Общение —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ценная деятельность человека. Учение — социально важная деятельность, обеспечивающая прогресс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общества. Круг интересов человека. Фанаты и поклонники. Расширение кругозора. Дети-</w:t>
      </w:r>
      <w:proofErr w:type="spellStart"/>
      <w:r w:rsidRPr="007653D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7653DB">
        <w:rPr>
          <w:rFonts w:ascii="Times New Roman" w:hAnsi="Times New Roman" w:cs="Times New Roman"/>
          <w:sz w:val="24"/>
          <w:szCs w:val="24"/>
        </w:rPr>
        <w:t>.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Репродуктивное  здоровье подростков и его охрана (1 часа)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Репродуктивное здоровье — способность человека к воспроизведению. Половое созревание — особенность подросткового и юношеского возраста. Подготовка организма к деторождению. Чистота тела — одно из условий репродуктивного здоровья. Риски старшего подросткового возраста.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Как вести себя при пожаре. Чрезвычайные ситуации в быту (5 часов)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 xml:space="preserve">Пожар — чрезвычайная ситуация. Причины пожаров. Поражающие факторы пожара. Правила </w:t>
      </w:r>
      <w:proofErr w:type="gramStart"/>
      <w:r w:rsidRPr="007653DB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безопасности. Безопасность во время праздничных фейерверков. Организация эвакуации из горящего здания. Средства пожаротушения. Помощь при ожогах. Залив жилища. Причины заливов помещений. Правила поведения при заливах. Электричество при неправильном использовании может быть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 xml:space="preserve">опасным. Правила пользования электроприборами. Оценка обстановки при </w:t>
      </w:r>
      <w:proofErr w:type="spellStart"/>
      <w:r w:rsidRPr="007653DB">
        <w:rPr>
          <w:rFonts w:ascii="Times New Roman" w:hAnsi="Times New Roman" w:cs="Times New Roman"/>
          <w:sz w:val="24"/>
          <w:szCs w:val="24"/>
        </w:rPr>
        <w:t>электротравмах</w:t>
      </w:r>
      <w:proofErr w:type="spellEnd"/>
      <w:r w:rsidRPr="007653DB">
        <w:rPr>
          <w:rFonts w:ascii="Times New Roman" w:hAnsi="Times New Roman" w:cs="Times New Roman"/>
          <w:sz w:val="24"/>
          <w:szCs w:val="24"/>
        </w:rPr>
        <w:t>, первая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помощь. Правила пользования газовыми приборами. Первая помощь при отравлении бытовым газом. Правила безопасности при пользовании бытовой химией.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b/>
          <w:sz w:val="24"/>
          <w:szCs w:val="24"/>
        </w:rPr>
        <w:t>Разумная предосторожность. Опасные игры (4</w:t>
      </w:r>
      <w:r w:rsidR="00D90E41">
        <w:rPr>
          <w:rFonts w:ascii="Times New Roman" w:hAnsi="Times New Roman" w:cs="Times New Roman"/>
          <w:b/>
          <w:sz w:val="24"/>
          <w:szCs w:val="24"/>
        </w:rPr>
        <w:t>,5</w:t>
      </w:r>
      <w:r w:rsidRPr="007653D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 xml:space="preserve">Досуг в </w:t>
      </w:r>
      <w:proofErr w:type="gramStart"/>
      <w:r w:rsidRPr="007653DB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7653DB">
        <w:rPr>
          <w:rFonts w:ascii="Times New Roman" w:hAnsi="Times New Roman" w:cs="Times New Roman"/>
          <w:sz w:val="24"/>
          <w:szCs w:val="24"/>
        </w:rPr>
        <w:t>; каких мест лучше избегать. Как вести себя на улице. Меры предосторожности в лифте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и на лестнице. Правила поведения при нападении. Подручные средства самообороны. Места, где играть запрещено. Опасности, которые скрывает карьер. Экстрим в игре и спорте. Неразорвавшиеся боеприпасы.</w:t>
      </w:r>
    </w:p>
    <w:p w:rsidR="008A0B47" w:rsidRPr="007653DB" w:rsidRDefault="008A0B47" w:rsidP="00D90E4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53DB">
        <w:rPr>
          <w:rFonts w:ascii="Times New Roman" w:hAnsi="Times New Roman" w:cs="Times New Roman"/>
          <w:sz w:val="24"/>
          <w:szCs w:val="24"/>
        </w:rPr>
        <w:t>Расширение кругозора. Уголовный кодекс РФ о проникновении в чужое жилище.</w:t>
      </w:r>
    </w:p>
    <w:p w:rsidR="008A0B47" w:rsidRPr="007653DB" w:rsidRDefault="008A0B47" w:rsidP="00D90E4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B47" w:rsidRPr="007653DB" w:rsidRDefault="008A0B47" w:rsidP="008A0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D76" w:rsidRPr="00712639" w:rsidRDefault="00BA7F85" w:rsidP="00712639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</w:t>
      </w:r>
      <w:r w:rsidR="00C44D76" w:rsidRPr="00765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ематическое планирование. </w:t>
      </w:r>
    </w:p>
    <w:p w:rsidR="00712639" w:rsidRPr="00712639" w:rsidRDefault="00712639" w:rsidP="0071263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708"/>
        <w:gridCol w:w="5245"/>
        <w:gridCol w:w="983"/>
        <w:gridCol w:w="983"/>
        <w:gridCol w:w="983"/>
      </w:tblGrid>
      <w:tr w:rsidR="00712639" w:rsidRPr="007653DB" w:rsidTr="00712639">
        <w:trPr>
          <w:trHeight w:val="283"/>
        </w:trPr>
        <w:tc>
          <w:tcPr>
            <w:tcW w:w="551" w:type="dxa"/>
            <w:vMerge w:val="restart"/>
            <w:textDirection w:val="btLr"/>
          </w:tcPr>
          <w:p w:rsidR="00712639" w:rsidRPr="007653DB" w:rsidRDefault="00712639" w:rsidP="00C44D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8" w:type="dxa"/>
            <w:vMerge w:val="restart"/>
            <w:textDirection w:val="btLr"/>
          </w:tcPr>
          <w:p w:rsidR="00712639" w:rsidRPr="007653DB" w:rsidRDefault="00712639" w:rsidP="00C44D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урока в теме</w:t>
            </w:r>
          </w:p>
        </w:tc>
        <w:tc>
          <w:tcPr>
            <w:tcW w:w="5245" w:type="dxa"/>
            <w:vMerge w:val="restart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раздела,  урока</w:t>
            </w:r>
          </w:p>
        </w:tc>
        <w:tc>
          <w:tcPr>
            <w:tcW w:w="983" w:type="dxa"/>
            <w:vMerge w:val="restart"/>
            <w:textDirection w:val="btLr"/>
          </w:tcPr>
          <w:p w:rsidR="00712639" w:rsidRPr="007653DB" w:rsidRDefault="00712639" w:rsidP="00C44D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6" w:type="dxa"/>
            <w:gridSpan w:val="2"/>
          </w:tcPr>
          <w:p w:rsidR="00712639" w:rsidRPr="007653DB" w:rsidRDefault="003D47C9" w:rsidP="0071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12639" w:rsidRPr="007653DB" w:rsidTr="003D47C9">
        <w:trPr>
          <w:trHeight w:val="1029"/>
        </w:trPr>
        <w:tc>
          <w:tcPr>
            <w:tcW w:w="551" w:type="dxa"/>
            <w:vMerge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712639" w:rsidRPr="007653DB" w:rsidRDefault="003D47C9" w:rsidP="003D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3" w:type="dxa"/>
            <w:vAlign w:val="center"/>
          </w:tcPr>
          <w:p w:rsidR="00712639" w:rsidRPr="007653DB" w:rsidRDefault="003D47C9" w:rsidP="003D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 предмета «Основы безопасности жизнедеятельности» 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pacing w:after="0" w:line="240" w:lineRule="auto"/>
              <w:ind w:left="-84"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Pr="007653DB" w:rsidRDefault="00712639" w:rsidP="00D90E41">
            <w:pPr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rPr>
          <w:trHeight w:val="267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C44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 здорового образа жизни.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BA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BA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BA7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Физическое здоровье человека 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983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3D47C9" w:rsidP="00E36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712639"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доровый образ жизни. Слагаемые здоровья. 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712639" w:rsidRPr="007653DB" w:rsidRDefault="00712639" w:rsidP="00E36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физическое здоровье. Значение физической культуры для здоровья человека. 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Правильное питание 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pacing w:after="0" w:line="240" w:lineRule="auto"/>
              <w:ind w:left="-84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2часа</w:t>
            </w: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</w:tcPr>
          <w:p w:rsidR="00712639" w:rsidRDefault="00712639" w:rsidP="00D90E41">
            <w:pPr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Default="00712639" w:rsidP="00D90E41">
            <w:pPr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8A0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Правила рационального питания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8A0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12639" w:rsidRPr="007653DB" w:rsidRDefault="00712639" w:rsidP="00B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712639" w:rsidRPr="007653DB" w:rsidRDefault="00712639" w:rsidP="00E36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Продукты питания как экологический фактор. Питание и болезни.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Психическое здоровье человека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>1 часа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E36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 — эмоциональное благополучие человека.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Социальное здоровье человека 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>1 часа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BA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Человек — социальное существо, член общества. Социальная среда.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Репродуктивное  здоровье подростков и его охрана 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>1 часа</w:t>
            </w: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E36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— способность человека к воспроизведению.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Как вести себя при пожаре. Чрезвычайные ситуации в быту 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90E41">
              <w:rPr>
                <w:rFonts w:ascii="Times New Roman" w:hAnsi="Times New Roman" w:cs="Times New Roman"/>
                <w:b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90E41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  <w:tc>
          <w:tcPr>
            <w:tcW w:w="983" w:type="dxa"/>
          </w:tcPr>
          <w:p w:rsidR="00712639" w:rsidRPr="00D90E41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83" w:type="dxa"/>
          </w:tcPr>
          <w:p w:rsidR="00712639" w:rsidRPr="00D90E41" w:rsidRDefault="00712639" w:rsidP="00D90E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4" w:right="-11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BA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Пожар. Причины, поражающие факторы пожаров. Средства пожаротушения.  Организация эвакуации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 Залив жилища. Причины, правила поведения при заливах помещений.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rPr>
          <w:trHeight w:val="416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электроприборами. Первая помощь при </w:t>
            </w:r>
            <w:proofErr w:type="spellStart"/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электротравмах</w:t>
            </w:r>
            <w:proofErr w:type="spellEnd"/>
            <w:proofErr w:type="gramStart"/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газовыми приборами. Первая помощь при отравлении бытовым газом.</w:t>
            </w:r>
          </w:p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пользовании</w:t>
            </w:r>
          </w:p>
          <w:p w:rsidR="00712639" w:rsidRPr="007653DB" w:rsidRDefault="00712639" w:rsidP="00BF6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бытовой химией.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Разумная предосторожность. Опасные игры </w:t>
            </w:r>
          </w:p>
        </w:tc>
        <w:tc>
          <w:tcPr>
            <w:tcW w:w="983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639" w:rsidRPr="007653DB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b/>
                <w:sz w:val="24"/>
                <w:szCs w:val="24"/>
              </w:rPr>
              <w:t>4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83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712639" w:rsidRDefault="00712639" w:rsidP="00D90E41">
            <w:pPr>
              <w:autoSpaceDE w:val="0"/>
              <w:autoSpaceDN w:val="0"/>
              <w:adjustRightInd w:val="0"/>
              <w:spacing w:after="0" w:line="240" w:lineRule="auto"/>
              <w:ind w:left="-8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639" w:rsidRPr="007653DB" w:rsidTr="00712639">
        <w:trPr>
          <w:trHeight w:val="292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12639" w:rsidRPr="007653DB" w:rsidRDefault="00712639" w:rsidP="00BA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Досуг в </w:t>
            </w:r>
            <w:proofErr w:type="gramStart"/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; каких мест лучше избегать.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rPr>
          <w:trHeight w:val="210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712639" w:rsidRPr="007653DB" w:rsidRDefault="00712639" w:rsidP="00BA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Как вести себя на улице. Меры  предосторожности в лифте и на лестнице.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rPr>
          <w:trHeight w:val="210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712639" w:rsidRPr="007653DB" w:rsidRDefault="00712639" w:rsidP="00BA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нападении. Подручные средства самообороны.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rPr>
          <w:trHeight w:val="898"/>
        </w:trPr>
        <w:tc>
          <w:tcPr>
            <w:tcW w:w="551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8" w:type="dxa"/>
          </w:tcPr>
          <w:p w:rsidR="00712639" w:rsidRPr="007653DB" w:rsidRDefault="00712639" w:rsidP="00C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 xml:space="preserve">Экстрим в игре и спорте. </w:t>
            </w:r>
          </w:p>
          <w:p w:rsidR="00712639" w:rsidRPr="003A7CA9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CA9">
              <w:rPr>
                <w:rFonts w:ascii="Times New Roman" w:hAnsi="Times New Roman" w:cs="Times New Roman"/>
              </w:rPr>
              <w:t xml:space="preserve">Итоговое контрольное тестирование  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653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2639" w:rsidRPr="007653DB" w:rsidTr="00712639">
        <w:trPr>
          <w:trHeight w:val="387"/>
        </w:trPr>
        <w:tc>
          <w:tcPr>
            <w:tcW w:w="551" w:type="dxa"/>
          </w:tcPr>
          <w:p w:rsidR="00712639" w:rsidRPr="00D90E41" w:rsidRDefault="00712639" w:rsidP="00D90E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17,5</w:t>
            </w:r>
          </w:p>
        </w:tc>
        <w:tc>
          <w:tcPr>
            <w:tcW w:w="708" w:type="dxa"/>
          </w:tcPr>
          <w:p w:rsidR="00712639" w:rsidRPr="007653DB" w:rsidRDefault="00712639" w:rsidP="00D90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245" w:type="dxa"/>
          </w:tcPr>
          <w:p w:rsidR="00712639" w:rsidRPr="007653DB" w:rsidRDefault="00712639" w:rsidP="00BF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B">
              <w:rPr>
                <w:rFonts w:ascii="Times New Roman" w:hAnsi="Times New Roman" w:cs="Times New Roman"/>
                <w:sz w:val="24"/>
                <w:szCs w:val="24"/>
              </w:rPr>
              <w:t>Неразорвавшиеся боеприпасы.</w:t>
            </w:r>
          </w:p>
        </w:tc>
        <w:tc>
          <w:tcPr>
            <w:tcW w:w="983" w:type="dxa"/>
            <w:vAlign w:val="center"/>
          </w:tcPr>
          <w:p w:rsidR="00712639" w:rsidRPr="007653DB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83" w:type="dxa"/>
          </w:tcPr>
          <w:p w:rsidR="00712639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712639" w:rsidRDefault="00712639" w:rsidP="00C4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4EF5" w:rsidRDefault="008E4EF5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3F37B8" w:rsidRDefault="003F37B8" w:rsidP="00BA7F85">
      <w:pPr>
        <w:rPr>
          <w:rFonts w:ascii="Times New Roman" w:hAnsi="Times New Roman" w:cs="Times New Roman"/>
          <w:sz w:val="24"/>
          <w:szCs w:val="24"/>
        </w:rPr>
      </w:pPr>
    </w:p>
    <w:p w:rsidR="000E0F72" w:rsidRDefault="000E0F72" w:rsidP="000E0F72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3F37B8" w:rsidRPr="003F37B8" w:rsidRDefault="003A7CA9" w:rsidP="000E0F72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Times New Roman"/>
          <w:color w:val="000000"/>
          <w:lang w:eastAsia="ru-RU"/>
        </w:rPr>
      </w:pPr>
      <w:r w:rsidRPr="003A7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Итоговое контрольное тестирование  </w:t>
      </w:r>
      <w:r w:rsidR="003F37B8" w:rsidRPr="003F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ОБЖ по программе 7-го класса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 1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44" w:right="566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по ОБЖ содер</w:t>
      </w:r>
      <w:r w:rsidR="000E0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 задания с выбором одного ва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рианта ответа. К каждому заданию дается четыре варианта ответа, один из которых — верный. Внимательно прочитайте каждое задание и все варианты ответов. На отдельном листе бумаги укажите выбранный вами вариант ответа.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       Как называется газовая оболочка нашей планеты?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атмосферой;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 литосферой; в)  гидросферой;  г)        воздушным пространством.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       Среди наиболее опасных природных явлений биологического характера, оказывающих существенное влияние на безопасность жизнедеятельности человека, выделяют (отметьте неправильный вариант):        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7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природные пожары;  б)  эпидемии;  в) эпизоотии; 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катастрофы.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        Как  называются  подземные  толчки  и  колебания земной поверхности, вызванные естественными процесса ми, происходящими в земной коре?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5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землетрясением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        разломами;  в)  обвалом;  г)          извержением вулкана.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28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4.       При извержении вулканов из скопления раскаленного пепла и газов может образоваться: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22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а) палящая туча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б)   кучевое облако; в)   смертоносный пар; г)         газообразная магма.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    Знаменитая картина «Последний день Помпеи» написана русским художником: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22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Кипренским;  б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 Брюлловым;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Репиным;   г) Куинджи.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        На территории России к сейсмически опасным областям НЕ относится: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4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Северный Кавказ;                  б)   полуостров Камчатка;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4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остров Сахалин;                     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  Нечерноземье.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        При какой скорости смещения оползн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 рекомен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дуется эвакуация населения?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164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а) 1,5 м/в сутки;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 1,5 м/в месяц;  в)   1,5 м/в год;   г)        0,06 м/в год.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28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        Как называются отрыв и падение больших масс горных пород, их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опрокидывание, дробление и скатывание  на крутых и обрывистых склонах?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74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оползень;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        обвал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в)   лавина;  г)  разламывание.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4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9.        Как называется атмосферный вихрь, возникающий в грозовом облаке и час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 распространяющийся до поверх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ности земли (воды)?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56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буря;   б) ураган;      в)   туман;  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смерч.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4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        Очень сильный (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скорости до 20 м/с) и продол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жительный ветер,  вызывающий большие разрушения на суше и волнения (штормы) на море, называется: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36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цунами;  б)   ураганом;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 бурей;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г)  смерчем.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44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        Как называется бурный грязевой или грязево-каменный поток, стихийно формирующийся в руслах горных  рек?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44" w:right="566" w:firstLine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 селем;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б)   обвалом;    в)  лавиной;  г)  наводнением.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        Как  называются  морские гравитационные волны большой длины, возникающие в результате вертикального сдвига значительных участков морского дна?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192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цунами;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приливом;  в) прибоем;  г) штормом.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        В число природных пожаров НЕ входят: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56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лесные пожары;        б)    пожары степных и хлебных массивов;        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56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торфяные пожары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  г) пожары в жилом секторе.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        Поведение человек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а, когда он может четко и доход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чиво выражать свои чувства и желания, когда он имеет свое мнение и знает, чего хочет, называется: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192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уверенностью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б) застенчивостью; в)  упрямством; г)        агрессивностью.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15.        Каким качеством 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надо обладать, чтобы иметь дру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зей?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192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самому уметь быть другом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 быть хорошим рассказчиком;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350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быть партнером в спортивных играх;  г)  быть соседом.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        Как называется состояние напряжения, возникающее у человека под влиянием сильных воздействий?</w:t>
      </w:r>
    </w:p>
    <w:p w:rsidR="003F37B8" w:rsidRPr="003F37B8" w:rsidRDefault="003F37B8" w:rsidP="000E0F72">
      <w:pPr>
        <w:shd w:val="clear" w:color="auto" w:fill="FFFFFF"/>
        <w:spacing w:after="0" w:line="240" w:lineRule="auto"/>
        <w:ind w:left="216" w:right="56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а) стрессом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 расслаблением; в)  смелостью;  г)  уверенностью.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        Как называется способность поддерживать заданную необходимую для обеспечения жизнедеятельности нагрузку и противостоят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утомлению, возникающему в про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цессе выполнения работы?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выносливость;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 гибкость;  в)    устойчивость;   г)   тренированность.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        При переломе или ранении помощь начинают  со следующих действий (отметьте неправильный вариант):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0" w:firstLine="33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выносят человека из огня, дыма, воды, из зоны поражения электротоком;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40" w:right="844" w:firstLine="19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останавливают артериальное кровотечение;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выясняют, есть ли у человека документы;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восстанавливают сердечную деятельность и дыхание.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19.        В число причин обморока НЕ входит: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духота;            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 скрытое внутреннее кровотечение;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</w:t>
      </w:r>
      <w:proofErr w:type="gramStart"/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сердечно-сосудистая</w:t>
      </w:r>
      <w:proofErr w:type="gramEnd"/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недостаточность;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просмотр двух серий кинофильма подряд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right="42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        Остановке сердца предшествуют (отметьте неправильный вариант):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54" w:right="1268" w:firstLine="17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кратковременные судороги тела и мышц лица;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54" w:right="1268" w:firstLine="17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повышенная двигательная активность;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        частая икота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угасание пульса, аритмия.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21.        Рост количества автомобилей на дорогах страны  обусловлен: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8" w:firstLine="32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       ростом количества </w:t>
      </w:r>
      <w:r w:rsidR="000E0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желающих иметь личный автомо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сокращением количества дорог;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" w:right="20"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в) ростом перевозок р</w:t>
      </w:r>
      <w:r w:rsidR="000E0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азличных грузов и пассажиров ав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томобильным транспортом;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увеличением выпуска автомобилей.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22.        Пешеход, не успевший закончить переход проезжей   части   дороги   до   начала   возобновления   движения транспортных средств, должен: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 w:firstLine="19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вернуться назад;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б) остановиться на осевой линии, разделяющей транс портные потоки противоположных направлений;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закончить переход дороги;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        двигаться по осевой линии.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4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        Обустроенная или приспособленная для движения транспортных средств полоса земли называется: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58" w:right="-4" w:firstLine="18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полигон;  б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дорога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  стадион; г)         улица.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4" w:firstLine="33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24.        Управлять мопедом при движении по дорогам Правилами дорожного движения разрешается лицам: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моложе 16 лет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б)   не моложе 10 лет;  в)   старше 14 лет; г)   не моложе 21 года.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        Дорожное движение регулируют (отметьте неправильный вариант):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представители общественных организаций;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светофоры и регулировщики;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дорожные знаки;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дорожная разметка.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контрольная работа   по ОБЖ по программе 7-го класса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 2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4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по ОБЖ содер</w:t>
      </w:r>
      <w:r w:rsidR="000E0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 задания с выбором одного ва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рианта ответа. К каждому заданию дается четыре варианта ответа, один из которых — верный. Внимательно прочитайте каждое задание и все варианты ответов. На отдельном листе бумаги укажите выбранный вами вариант ответа.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       К биологическим природным явлениям НЕ относятся: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лесные и торфяные пожары;  б)  эпидемии;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цунами;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г)   эпифитотии.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       В зависимости от места формирования воздушных масс выделяют четыре их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типа (отметьте неправильный ва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риант):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экваториальная воздушная масса;     б)        тропическая воздушная масса;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 w:right="-4" w:hanging="17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в) супер</w:t>
      </w:r>
      <w:r w:rsidR="000E0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колоссальная воздушная масса;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арктическая воздушная масса.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3.        Зоны сейсмическо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 опасности (зоны, где существу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ет опасность землетрясений) занимают следующую часть территории Российской Федерации: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шестую;  б)  восьмую;  </w:t>
      </w:r>
      <w:r w:rsidRPr="003F37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пятую;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г) шестнадцатую.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4.        При  извержении  вулканов  образуются  продукты извержений вулканов, которые НЕ бывают: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жидкими;  б)        твердыми;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кристаллическими; 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газообразными.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5.        Статистика уста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новила, что сильные, катастрофи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ческие землетрясе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ния интенсивностью 11—12 баллов </w:t>
      </w:r>
      <w:r w:rsidR="000E0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чаются: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1 раз в столетие;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2—3 раза в пять лет;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1—2 раза в год;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1 раз в четверть века.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6.        Что НЕЛЬЗЯ определить с большой точностью при прогнозировании землетрясения?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        место (очаг);  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  время возникновения;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4" w:firstLine="33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       магнитуду (энерг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ию, выделенную в результате раз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рыва);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7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        катастрофические последствия.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7.        Скользящее вниз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смещение масс грунта под дейст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вием сил тяжести называют: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8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а) оползнем;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       вулканическим извержением;  в)  лавой;  г)  магмой.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8.        К искусственным причинам возникновения оползней НЕ относятся: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разрушение склонов при строительстве дорог;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вырубка лесов;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       сейсмические толчки;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неразумное ведение сельского хозяйства на склонах.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0" w:firstLine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        Шквалистый ветер скоростью выше 30 м/с (больше 100 км/ч) и огромной разрушительной силы называется: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шквалом; б) бурей;  в) торнадо;  '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ураганом.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10.        Как называется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природное явление, которое пред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ставляет собой атмосфе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рный вихрь, возникающий в грозо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вом облаке и распростран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яющийся вниз, часто до самой по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верхности Земли, в виде темного облачного рукава или </w:t>
      </w:r>
      <w:proofErr w:type="spellStart"/>
      <w:proofErr w:type="gramStart"/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xo</w:t>
      </w:r>
      <w:proofErr w:type="gramEnd"/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бота</w:t>
      </w:r>
      <w:proofErr w:type="spellEnd"/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десятки и сотни метров?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3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а) смерчем;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ураганом;  в)        бурей;    г)  шквалом.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        Как называютс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 длинные волны катастрофическо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 характера, возникающие главным образом в результате  землетрясений на дне океана?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тайфуном;  б)        наводнением;  в)  штормом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 г)  цунами.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12..        Как называется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временное затопление значитель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ной части суши в результате подъема уровня воды в водоемах, разлива рек, озер, вызванное обильным стоком в  период таяния снега или ливней?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68" w:right="-4" w:firstLine="13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приливом; 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наводнением; 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разливом;  г)   оползнем.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 w:firstLine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        В число основн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ых отрицательных последствий по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жара НЕ входит: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тепловое излучение;  б)   высокая температура;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отравляющее действие продуктов горения;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 w:right="4" w:firstLine="17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 утрата эстетически привлекательного обл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ика горев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шего здания.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        Умение управлять своим поведением и поступками, находить оптимальное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решение в различных экстремаль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ных ситуациях, жить с собой в согласии может привести: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19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а) к выработке чувства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собственного достоинства и уве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ренности в себе;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к развитию болезней сердца;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7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к нарушению работы иммунной системы организма;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7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к язве желудка и двенадцатиперстной кишки.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        Как называется 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ачество человека, которое харак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теризует его умения не перебивать собеседника, избегать поспешных выводов, 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окойно реагировать на высказыва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 собеседника, следить за главной мыслью в разговоре и не отвлекаться на частности?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3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воспитанностью;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       проницательностью;  в)  нетерпимостью; г)   зазнайством.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        Как называется стадия стресса, если его воздействие слишком долго остается на высоком уровне?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8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стадией истощения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б)   стадией сопротивления;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стадией мобилизации;     г)           стадией удовольствия.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        Как  называется  явление,   к  которому  приводит психологическое  противоборство  людей,   имеющих   несовместимые интересы, противоположно направленные цели, позиции, мнения?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конфликтом;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ссорой;  в)  враждой;  г)        противоборством.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" w:right="422" w:firstLine="33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        Только после 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становления сердцебиения и дыха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ния,  когда остановлено кровотечение,  делают следующее (отметьте неправильный вариант):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накладывают повязки и шины;  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транспортируют пострадавшего;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92" w:right="-4" w:firstLine="26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надевают на пострадавшего противогаз;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92" w:right="-4" w:firstLine="26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выясняют обстоятельства происшествия.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96" w:right="-4" w:firstLine="16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19.        Признаком остановки сердца НЕ является: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отсутствие координации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  потеря сознания;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right="422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        состояние, когда зрачки расширены,  не реагируют (нет сужения) на свет;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        исчезновение пульса на сонной артерии.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4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        При оказании помощи пострадавшему от термического ожога разрешается: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right="34" w:firstLine="3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а) оставлять постра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давшего в зоне действия поражаю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фактора;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8" w:firstLine="3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отрывать  прилипшие  к  ране  одежду,   посторонние предметы;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4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в) охлаждать место ожога водой, льдом, снегом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 w:right="10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обрывать обгорев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 ткани;  наносить на поражен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участок мазь, крем, жир.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 w:firstLine="33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21..        Человек, находя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щийся на дороге вне транспортно</w:t>
      </w: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 средства и не производящий на ней работ, называется: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дорожным обходчиком;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пешеходом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путником; г) туристом.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22.        К пешеходам НЕ приравниваются лица: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4" w:firstLine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</w:t>
      </w:r>
      <w:proofErr w:type="gramStart"/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передвигающиеся</w:t>
      </w:r>
      <w:proofErr w:type="gramEnd"/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инвалидных колясках без двигателя;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192" w:right="1324" w:firstLine="158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ведущие велосипед, мопед, мотоцикл;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водители троллейбусов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прохожие на тротуарах.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        Управлять велосипедом при движении по дорогам Правилами дорожного движения разрешается лицам: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2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старше 16 лет;  б)    не моложе 10 лет;  в)   старше 12 лет;  </w:t>
      </w: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не моложе 14 лет.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24.        Регулировщик дорожного движения НЕ может подавать сигналы: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выражением лица;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 при помощи жезла и флажков;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4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руками;                       г)  положением корпуса.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firstLine="340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        Пешеходы, не успевшие закончить переход, должны: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 w:firstLine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       остановиться на осевой линии, разделяющей транс портные потоки;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 w:firstLine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перейти с ходьбы на бег и ускоренно пересечь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жую часть;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остановиться на «островке безопасности»;</w:t>
      </w:r>
    </w:p>
    <w:p w:rsidR="003F37B8" w:rsidRPr="003F37B8" w:rsidRDefault="003F37B8" w:rsidP="003F37B8">
      <w:pPr>
        <w:shd w:val="clear" w:color="auto" w:fill="FFFFFF"/>
        <w:spacing w:after="0" w:line="240" w:lineRule="auto"/>
        <w:ind w:left="20" w:firstLine="336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остановиться в том месте, где застал красный цвет светофора или сигнал регулировщика.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ОТВЕТЫ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b/>
          <w:bCs/>
          <w:i/>
          <w:iCs/>
          <w:color w:val="FF0000"/>
          <w:u w:val="single"/>
          <w:lang w:eastAsia="ru-RU"/>
        </w:rPr>
        <w:t>К ИТОГОВОЙ КОНТРОЛЬНОЙ  РАБОТЕ  ПО ОБЖ ПО ПРОГРАММЕ 7-ГО КЛАССА</w:t>
      </w:r>
    </w:p>
    <w:tbl>
      <w:tblPr>
        <w:tblW w:w="76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842"/>
        <w:gridCol w:w="1962"/>
        <w:gridCol w:w="1842"/>
      </w:tblGrid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af500357b06627cd3df866962214cb82e6220c9a"/>
            <w:bookmarkStart w:id="2" w:name="0"/>
            <w:bookmarkEnd w:id="1"/>
            <w:bookmarkEnd w:id="2"/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 вариант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F37B8" w:rsidRPr="003F37B8" w:rsidTr="003F37B8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«5» _______     баллов,          «4» ________     баллов.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«3» _______    баллов,           «2» ________     баллов.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b/>
          <w:bCs/>
          <w:i/>
          <w:iCs/>
          <w:color w:val="FF0000"/>
          <w:sz w:val="28"/>
          <w:szCs w:val="28"/>
          <w:lang w:eastAsia="ru-RU"/>
        </w:rPr>
        <w:t>Контрольная итоговая работа по ОБЖ по программе 7-го класса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Учащийся</w:t>
      </w:r>
      <w:r w:rsidRPr="003F37B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_____________________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Вариант №</w:t>
      </w:r>
      <w:r w:rsidRPr="003F37B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_____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819"/>
        <w:gridCol w:w="1131"/>
        <w:gridCol w:w="819"/>
        <w:gridCol w:w="1131"/>
        <w:gridCol w:w="819"/>
        <w:gridCol w:w="1131"/>
        <w:gridCol w:w="819"/>
        <w:gridCol w:w="1131"/>
        <w:gridCol w:w="909"/>
      </w:tblGrid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1"/>
            <w:bookmarkStart w:id="4" w:name="f69bd26d1bdfd587df6be6c25eac41a09fa3a87e"/>
            <w:bookmarkEnd w:id="3"/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3F37B8" w:rsidRPr="003F37B8" w:rsidRDefault="003F37B8" w:rsidP="003F3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Количество правильных ответов ______</w:t>
      </w:r>
      <w:r w:rsidRPr="003F37B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Оценка: _______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b/>
          <w:bCs/>
          <w:i/>
          <w:iCs/>
          <w:color w:val="FF0000"/>
          <w:sz w:val="28"/>
          <w:szCs w:val="28"/>
          <w:lang w:eastAsia="ru-RU"/>
        </w:rPr>
        <w:t>Контрольная итоговая работа по ОБЖ по программе 7-го класса</w:t>
      </w:r>
    </w:p>
    <w:p w:rsidR="003F37B8" w:rsidRPr="003F37B8" w:rsidRDefault="003F37B8" w:rsidP="003F37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Учащийся</w:t>
      </w:r>
      <w:r w:rsidRPr="003F37B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_____________________</w:t>
      </w:r>
    </w:p>
    <w:p w:rsidR="003F37B8" w:rsidRPr="003F37B8" w:rsidRDefault="003F37B8" w:rsidP="003F37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Вариант №</w:t>
      </w:r>
      <w:r w:rsidRPr="003F37B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_____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819"/>
        <w:gridCol w:w="1131"/>
        <w:gridCol w:w="819"/>
        <w:gridCol w:w="1131"/>
        <w:gridCol w:w="819"/>
        <w:gridCol w:w="1131"/>
        <w:gridCol w:w="819"/>
        <w:gridCol w:w="1131"/>
        <w:gridCol w:w="909"/>
      </w:tblGrid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2"/>
            <w:bookmarkEnd w:id="4"/>
            <w:bookmarkEnd w:id="5"/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№</w:t>
            </w:r>
          </w:p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color w:val="000000"/>
                <w:lang w:eastAsia="ru-RU"/>
              </w:rPr>
              <w:t>ВОПРОСА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u w:val="single"/>
                <w:lang w:eastAsia="ru-RU"/>
              </w:rPr>
              <w:t>ОТВЕТ</w:t>
            </w: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F37B8" w:rsidRPr="003F37B8" w:rsidTr="003F37B8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37B8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B8" w:rsidRPr="003F37B8" w:rsidRDefault="003F37B8" w:rsidP="003F37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3F37B8" w:rsidRPr="003F37B8" w:rsidRDefault="003F37B8" w:rsidP="003F3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37B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Количество правильных ответов ______</w:t>
      </w:r>
      <w:r w:rsidRPr="003F37B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Оценка: _______</w:t>
      </w:r>
    </w:p>
    <w:sectPr w:rsidR="003F37B8" w:rsidRPr="003F37B8" w:rsidSect="00712639">
      <w:pgSz w:w="11906" w:h="16838"/>
      <w:pgMar w:top="284" w:right="566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1C" w:rsidRDefault="001C091C" w:rsidP="008E4EF5">
      <w:pPr>
        <w:spacing w:after="0" w:line="240" w:lineRule="auto"/>
      </w:pPr>
      <w:r>
        <w:separator/>
      </w:r>
    </w:p>
  </w:endnote>
  <w:endnote w:type="continuationSeparator" w:id="0">
    <w:p w:rsidR="001C091C" w:rsidRDefault="001C091C" w:rsidP="008E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1C" w:rsidRDefault="001C091C" w:rsidP="008E4EF5">
      <w:pPr>
        <w:spacing w:after="0" w:line="240" w:lineRule="auto"/>
      </w:pPr>
      <w:r>
        <w:separator/>
      </w:r>
    </w:p>
  </w:footnote>
  <w:footnote w:type="continuationSeparator" w:id="0">
    <w:p w:rsidR="001C091C" w:rsidRDefault="001C091C" w:rsidP="008E4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0D1"/>
    <w:multiLevelType w:val="hybridMultilevel"/>
    <w:tmpl w:val="51049B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956A4"/>
    <w:multiLevelType w:val="hybridMultilevel"/>
    <w:tmpl w:val="51049B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39C2"/>
    <w:multiLevelType w:val="hybridMultilevel"/>
    <w:tmpl w:val="2286E0CC"/>
    <w:lvl w:ilvl="0" w:tplc="334077E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5AC281F"/>
    <w:multiLevelType w:val="hybridMultilevel"/>
    <w:tmpl w:val="04080EF8"/>
    <w:lvl w:ilvl="0" w:tplc="A8DC80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6B0C"/>
    <w:multiLevelType w:val="hybridMultilevel"/>
    <w:tmpl w:val="6A304DFA"/>
    <w:lvl w:ilvl="0" w:tplc="8BDE3450">
      <w:start w:val="3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57"/>
    <w:rsid w:val="0003188E"/>
    <w:rsid w:val="00072F02"/>
    <w:rsid w:val="000C4E64"/>
    <w:rsid w:val="000E0F72"/>
    <w:rsid w:val="000F063E"/>
    <w:rsid w:val="00163734"/>
    <w:rsid w:val="00165B53"/>
    <w:rsid w:val="001C091C"/>
    <w:rsid w:val="002647BF"/>
    <w:rsid w:val="00277EAF"/>
    <w:rsid w:val="00394ED9"/>
    <w:rsid w:val="003A637F"/>
    <w:rsid w:val="003A7CA9"/>
    <w:rsid w:val="003D47C9"/>
    <w:rsid w:val="003F37B8"/>
    <w:rsid w:val="00484B1F"/>
    <w:rsid w:val="0056768B"/>
    <w:rsid w:val="005F571E"/>
    <w:rsid w:val="006E3AB2"/>
    <w:rsid w:val="00712639"/>
    <w:rsid w:val="00737B9C"/>
    <w:rsid w:val="007653DB"/>
    <w:rsid w:val="008529B8"/>
    <w:rsid w:val="008564B1"/>
    <w:rsid w:val="008973DE"/>
    <w:rsid w:val="008A0B47"/>
    <w:rsid w:val="008E4EF5"/>
    <w:rsid w:val="00935046"/>
    <w:rsid w:val="00982D08"/>
    <w:rsid w:val="009D25FE"/>
    <w:rsid w:val="00A0412E"/>
    <w:rsid w:val="00A400B0"/>
    <w:rsid w:val="00BA7F85"/>
    <w:rsid w:val="00BE7930"/>
    <w:rsid w:val="00BF67A1"/>
    <w:rsid w:val="00C44D76"/>
    <w:rsid w:val="00C45FE4"/>
    <w:rsid w:val="00C8345D"/>
    <w:rsid w:val="00C917A4"/>
    <w:rsid w:val="00CE52B4"/>
    <w:rsid w:val="00D66757"/>
    <w:rsid w:val="00D90E41"/>
    <w:rsid w:val="00E23641"/>
    <w:rsid w:val="00E360DD"/>
    <w:rsid w:val="00EA6D12"/>
    <w:rsid w:val="00E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E4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8E4EF5"/>
    <w:rPr>
      <w:color w:val="000080"/>
      <w:u w:val="single"/>
    </w:rPr>
  </w:style>
  <w:style w:type="character" w:customStyle="1" w:styleId="a4">
    <w:name w:val="Без интервала Знак"/>
    <w:link w:val="a3"/>
    <w:uiPriority w:val="99"/>
    <w:locked/>
    <w:rsid w:val="008E4EF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EF5"/>
  </w:style>
  <w:style w:type="paragraph" w:styleId="a8">
    <w:name w:val="footer"/>
    <w:basedOn w:val="a"/>
    <w:link w:val="a9"/>
    <w:uiPriority w:val="99"/>
    <w:unhideWhenUsed/>
    <w:rsid w:val="008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EF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E4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E4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E4EF5"/>
    <w:pPr>
      <w:spacing w:after="0" w:line="350" w:lineRule="atLeast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47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E4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8E4EF5"/>
    <w:rPr>
      <w:color w:val="000080"/>
      <w:u w:val="single"/>
    </w:rPr>
  </w:style>
  <w:style w:type="character" w:customStyle="1" w:styleId="a4">
    <w:name w:val="Без интервала Знак"/>
    <w:link w:val="a3"/>
    <w:uiPriority w:val="99"/>
    <w:locked/>
    <w:rsid w:val="008E4EF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EF5"/>
  </w:style>
  <w:style w:type="paragraph" w:styleId="a8">
    <w:name w:val="footer"/>
    <w:basedOn w:val="a"/>
    <w:link w:val="a9"/>
    <w:uiPriority w:val="99"/>
    <w:unhideWhenUsed/>
    <w:rsid w:val="008E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EF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E4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E4E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E4EF5"/>
    <w:pPr>
      <w:spacing w:after="0" w:line="350" w:lineRule="atLeast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47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9FE9-FF24-40DE-A545-04A568DC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25</cp:revision>
  <cp:lastPrinted>2018-10-03T07:19:00Z</cp:lastPrinted>
  <dcterms:created xsi:type="dcterms:W3CDTF">2017-09-20T10:58:00Z</dcterms:created>
  <dcterms:modified xsi:type="dcterms:W3CDTF">2018-10-03T08:19:00Z</dcterms:modified>
</cp:coreProperties>
</file>