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948" w:rsidRPr="007C7948" w:rsidRDefault="007C7948" w:rsidP="007C7948">
      <w:pPr>
        <w:widowControl w:val="0"/>
        <w:shd w:val="clear" w:color="auto" w:fill="FFFFFF"/>
        <w:tabs>
          <w:tab w:val="left" w:pos="9780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7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Ганина Елена Евгеньевна</w:t>
      </w:r>
    </w:p>
    <w:p w:rsidR="007C7948" w:rsidRPr="007C7948" w:rsidRDefault="007C7948" w:rsidP="007C7948">
      <w:pPr>
        <w:widowControl w:val="0"/>
        <w:shd w:val="clear" w:color="auto" w:fill="FFFFFF"/>
        <w:tabs>
          <w:tab w:val="left" w:pos="9780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7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</w:t>
      </w:r>
      <w:r w:rsidRPr="007C7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читель математики, </w:t>
      </w:r>
    </w:p>
    <w:p w:rsidR="007C7948" w:rsidRPr="007C7948" w:rsidRDefault="007C7948" w:rsidP="007C7948">
      <w:pPr>
        <w:widowControl w:val="0"/>
        <w:shd w:val="clear" w:color="auto" w:fill="FFFFFF"/>
        <w:tabs>
          <w:tab w:val="left" w:pos="9780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7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Данилина Мария Владимировна</w:t>
      </w:r>
    </w:p>
    <w:p w:rsidR="007C7948" w:rsidRPr="007C7948" w:rsidRDefault="007C7948" w:rsidP="007C7948">
      <w:pPr>
        <w:widowControl w:val="0"/>
        <w:shd w:val="clear" w:color="auto" w:fill="FFFFFF"/>
        <w:tabs>
          <w:tab w:val="left" w:pos="9780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7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</w:t>
      </w:r>
      <w:r w:rsidRPr="007C7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читель математики, </w:t>
      </w:r>
    </w:p>
    <w:p w:rsidR="007C7948" w:rsidRPr="007C7948" w:rsidRDefault="007C7948" w:rsidP="007C7948">
      <w:pPr>
        <w:widowControl w:val="0"/>
        <w:shd w:val="clear" w:color="auto" w:fill="FFFFFF"/>
        <w:tabs>
          <w:tab w:val="left" w:pos="9780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7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Крылова Ирина Константиновна</w:t>
      </w:r>
    </w:p>
    <w:p w:rsidR="007C7948" w:rsidRPr="007C7948" w:rsidRDefault="007C7948" w:rsidP="007C7948">
      <w:pPr>
        <w:widowControl w:val="0"/>
        <w:shd w:val="clear" w:color="auto" w:fill="FFFFFF"/>
        <w:tabs>
          <w:tab w:val="left" w:pos="9780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7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</w:t>
      </w:r>
      <w:r w:rsidRPr="007C7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читель математики, </w:t>
      </w:r>
    </w:p>
    <w:p w:rsidR="007C7948" w:rsidRPr="007C7948" w:rsidRDefault="007C7948" w:rsidP="007C7948">
      <w:pPr>
        <w:widowControl w:val="0"/>
        <w:shd w:val="clear" w:color="auto" w:fill="FFFFFF"/>
        <w:tabs>
          <w:tab w:val="left" w:pos="9780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7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Муниципальное бюджетное общеобразовательное учреждение «Средняя общеобразовательная школа № 8 г. </w:t>
      </w:r>
      <w:proofErr w:type="spellStart"/>
      <w:r w:rsidRPr="007C79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Пересвета</w:t>
      </w:r>
      <w:proofErr w:type="spellEnd"/>
    </w:p>
    <w:p w:rsidR="007C7948" w:rsidRPr="007C7948" w:rsidRDefault="007C7948" w:rsidP="007C79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993" w:right="-1"/>
        <w:jc w:val="right"/>
        <w:rPr>
          <w:rFonts w:ascii="Times New Roman" w:eastAsia="Calibri" w:hAnsi="Times New Roman" w:cs="Times New Roman"/>
          <w:iCs/>
          <w:noProof/>
          <w:sz w:val="24"/>
          <w:szCs w:val="24"/>
          <w:shd w:val="clear" w:color="auto" w:fill="FFFFFF"/>
        </w:rPr>
      </w:pPr>
      <w:r w:rsidRPr="007C7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Детское научное объединение </w:t>
      </w:r>
      <w:proofErr w:type="gramStart"/>
      <w:r w:rsidRPr="007C794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7C7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«Пифагорейский союз»</w:t>
      </w:r>
    </w:p>
    <w:p w:rsidR="007C7948" w:rsidRPr="007C7948" w:rsidRDefault="007C7948" w:rsidP="007C79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993" w:right="-1"/>
        <w:jc w:val="center"/>
        <w:rPr>
          <w:rFonts w:ascii="Times New Roman" w:eastAsia="Calibri" w:hAnsi="Times New Roman" w:cs="Times New Roman"/>
          <w:iCs/>
          <w:noProof/>
          <w:sz w:val="24"/>
          <w:szCs w:val="24"/>
          <w:shd w:val="clear" w:color="auto" w:fill="FFFFFF"/>
        </w:rPr>
      </w:pPr>
    </w:p>
    <w:p w:rsidR="00C00BBC" w:rsidRPr="007C7948" w:rsidRDefault="00A059A3" w:rsidP="007C79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iCs/>
          <w:noProof/>
          <w:sz w:val="24"/>
          <w:szCs w:val="24"/>
          <w:shd w:val="clear" w:color="auto" w:fill="FFFFFF"/>
        </w:rPr>
      </w:pPr>
      <w:r w:rsidRPr="007C7948">
        <w:rPr>
          <w:rFonts w:ascii="Times New Roman" w:eastAsia="Calibri" w:hAnsi="Times New Roman" w:cs="Times New Roman"/>
          <w:b/>
          <w:iCs/>
          <w:noProof/>
          <w:sz w:val="24"/>
          <w:szCs w:val="24"/>
          <w:shd w:val="clear" w:color="auto" w:fill="FFFFFF"/>
        </w:rPr>
        <w:t>Проект</w:t>
      </w:r>
    </w:p>
    <w:p w:rsidR="00A059A3" w:rsidRPr="007C7948" w:rsidRDefault="00A059A3" w:rsidP="007C79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79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7C7948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Архимедовы и Платоновы тела, как основные формы шаров </w:t>
      </w:r>
      <w:proofErr w:type="spellStart"/>
      <w:r w:rsidRPr="007C7948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кусудамы</w:t>
      </w:r>
      <w:proofErr w:type="spellEnd"/>
      <w:r w:rsidRPr="007C79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34007F" w:rsidRPr="007C79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C00BBC" w:rsidRPr="007C7948" w:rsidRDefault="0034007F" w:rsidP="007C79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9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79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Основная в</w:t>
      </w:r>
      <w:r w:rsidR="00C00BBC" w:rsidRPr="007C79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озраст</w:t>
      </w:r>
      <w:r w:rsidRPr="007C79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ная группа</w:t>
      </w:r>
      <w:r w:rsidR="00C00BBC" w:rsidRPr="007C79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обучающихся: 10-12 лет</w:t>
      </w:r>
    </w:p>
    <w:p w:rsidR="00C00BBC" w:rsidRPr="007C7948" w:rsidRDefault="00C00BBC" w:rsidP="007C79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282"/>
        <w:jc w:val="center"/>
        <w:rPr>
          <w:rFonts w:ascii="Times New Roman" w:eastAsia="Calibri" w:hAnsi="Times New Roman" w:cs="Times New Roman"/>
          <w:b/>
          <w:iCs/>
          <w:noProof/>
          <w:sz w:val="24"/>
          <w:szCs w:val="24"/>
          <w:shd w:val="clear" w:color="auto" w:fill="FFFFFF"/>
        </w:rPr>
      </w:pPr>
    </w:p>
    <w:p w:rsidR="00A059A3" w:rsidRPr="007C7948" w:rsidRDefault="00A059A3" w:rsidP="00A05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C79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проекта:</w:t>
      </w:r>
    </w:p>
    <w:p w:rsidR="00A059A3" w:rsidRPr="007C7948" w:rsidRDefault="00A059A3" w:rsidP="009E522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Выяснить, что такое шары </w:t>
      </w:r>
      <w:proofErr w:type="spellStart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кусудамы</w:t>
      </w:r>
      <w:proofErr w:type="spellEnd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увидеть в них сходства с правильными, </w:t>
      </w:r>
      <w:bookmarkStart w:id="0" w:name="_GoBack"/>
      <w:bookmarkEnd w:id="0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полуправильными многогранниками, дать шарам </w:t>
      </w:r>
      <w:proofErr w:type="spellStart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кусудамы</w:t>
      </w:r>
      <w:proofErr w:type="spellEnd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описание с геометрической точки зрения. Научить моделировать многогранники и шары </w:t>
      </w:r>
      <w:proofErr w:type="spellStart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кусудамы</w:t>
      </w:r>
      <w:proofErr w:type="spellEnd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также провести сравнение и сопоставление шаров </w:t>
      </w:r>
      <w:proofErr w:type="spellStart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кусудамы</w:t>
      </w:r>
      <w:proofErr w:type="spellEnd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правильными многогранниками.</w:t>
      </w:r>
    </w:p>
    <w:p w:rsidR="00A059A3" w:rsidRPr="007C7948" w:rsidRDefault="00A059A3" w:rsidP="00A05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C79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проекта:</w:t>
      </w:r>
    </w:p>
    <w:p w:rsidR="00A059A3" w:rsidRPr="007C7948" w:rsidRDefault="00A059A3" w:rsidP="009E5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Собрать и изучить литературу по темам «Платоновы и архимедовы тела», «Шары </w:t>
      </w:r>
      <w:proofErr w:type="spellStart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кусудамы</w:t>
      </w:r>
      <w:proofErr w:type="spellEnd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 </w:t>
      </w:r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2. Познакомиться с древним японским искусством </w:t>
      </w:r>
      <w:proofErr w:type="spellStart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Кусудама</w:t>
      </w:r>
      <w:proofErr w:type="spellEnd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3. Сравнить и сопоставить шары </w:t>
      </w:r>
      <w:proofErr w:type="spellStart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кусудамы</w:t>
      </w:r>
      <w:proofErr w:type="spellEnd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правильными многогранниками. </w:t>
      </w:r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4. Применяя развертки правильных и полуправильных многогранников, изготовить шары </w:t>
      </w:r>
      <w:proofErr w:type="spellStart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кусудамы</w:t>
      </w:r>
      <w:proofErr w:type="spellEnd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059A3" w:rsidRPr="007C7948" w:rsidRDefault="00A059A3" w:rsidP="00A05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C79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Достигнутые результаты:</w:t>
      </w:r>
    </w:p>
    <w:p w:rsidR="00946AC5" w:rsidRPr="007C7948" w:rsidRDefault="00DB76C5" w:rsidP="009E522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948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дополнительной общеразвивающей программы «Математическое моделирование» на занятиях о</w:t>
      </w:r>
      <w:r w:rsidR="00FE010D"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бучающиеся 5-6-х классов заинтересовались темой «Объёмные тела»</w:t>
      </w:r>
      <w:r w:rsidR="00946AC5"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="00FE010D"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46AC5"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E010D"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ыполнили проектную работу</w:t>
      </w:r>
      <w:r w:rsidR="00946AC5"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46AC5" w:rsidRPr="007C794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946AC5" w:rsidRPr="007C7948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Архимедовы и Платоновы тела, как основные формы шаров </w:t>
      </w:r>
      <w:proofErr w:type="spellStart"/>
      <w:r w:rsidR="00946AC5" w:rsidRPr="007C7948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кусудамы</w:t>
      </w:r>
      <w:proofErr w:type="spellEnd"/>
      <w:r w:rsidR="00946AC5" w:rsidRPr="007C7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Выступили с проектом перед обучающимися школы, </w:t>
      </w:r>
      <w:r w:rsidRPr="007C794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заинтересовав их необычными, красивыми фигурами. Таким образом, к проекту подключились ребята старших возрастных групп.</w:t>
      </w:r>
    </w:p>
    <w:p w:rsidR="00A059A3" w:rsidRPr="007C7948" w:rsidRDefault="00A059A3" w:rsidP="009E522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Обучающиеся 5-9-х классов заинтересовались геометрией, увидели ее связь с жизнью, красоту, получили навыки моделирования и конструирования. Обучающиеся 5-6-х классов научились изготавливать различные многогранники по готовым разверткам, а обучающиеся 7-9-х классов - шары </w:t>
      </w:r>
      <w:proofErr w:type="spellStart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кусудамы</w:t>
      </w:r>
      <w:proofErr w:type="spellEnd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основе правильных и полуправильных многогранников. Эти умения помогут ребятам развить пространственное воображение и облегчат изучение геометрии в 7-11 классах. Кроме того, </w:t>
      </w:r>
      <w:proofErr w:type="gramStart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</w:t>
      </w:r>
      <w:proofErr w:type="gramEnd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познакомились с древним искусством Японии.</w:t>
      </w:r>
    </w:p>
    <w:p w:rsidR="00A059A3" w:rsidRPr="007C7948" w:rsidRDefault="00A059A3" w:rsidP="009E522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Кроме того, обучающиеся 10 класса провели мастер-классы в начальной школе. Младшие школьники научились изготавливать простейшие геометрические тела из бумаги.</w:t>
      </w:r>
    </w:p>
    <w:p w:rsidR="00A059A3" w:rsidRPr="007C7948" w:rsidRDefault="00A059A3" w:rsidP="009E5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C79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Социальная значимость проекта:</w:t>
      </w:r>
    </w:p>
    <w:p w:rsidR="00A059A3" w:rsidRPr="007C7948" w:rsidRDefault="009E5221" w:rsidP="009E522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Данный</w:t>
      </w:r>
      <w:r w:rsidR="00A059A3"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 направлен на то, чтобы заинтересовать подрастающее поколение наукой геометрией, показать ее связь с искусством, привить навыки моделирования и конструирования.</w:t>
      </w:r>
    </w:p>
    <w:p w:rsidR="00A059A3" w:rsidRPr="007C7948" w:rsidRDefault="00A059A3" w:rsidP="00A05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C79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Мероприятия, проведенные в рамках проекта:</w:t>
      </w:r>
    </w:p>
    <w:p w:rsidR="00A059A3" w:rsidRPr="007C7948" w:rsidRDefault="00A059A3" w:rsidP="009E5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Начало проекта - октябрь 2018 г. Были определены тема, цель, задачи проекта, намечены шаги выполнения. </w:t>
      </w:r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Октябрь - декабрь 2018 г. - изучение литературы по темам "Архимедовы и Платоновы тела" и "Шары </w:t>
      </w:r>
      <w:proofErr w:type="spellStart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кусудамы</w:t>
      </w:r>
      <w:proofErr w:type="spellEnd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 </w:t>
      </w:r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Январь-март 2019 г. - поиск разверток шаров </w:t>
      </w:r>
      <w:proofErr w:type="spellStart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кусудамы</w:t>
      </w:r>
      <w:proofErr w:type="spellEnd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их изготовление. </w:t>
      </w:r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Занятия проходили в школе.</w:t>
      </w:r>
    </w:p>
    <w:p w:rsidR="00A059A3" w:rsidRPr="007C7948" w:rsidRDefault="00A059A3" w:rsidP="00A05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C79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Охват проекта:</w:t>
      </w:r>
    </w:p>
    <w:p w:rsidR="00A059A3" w:rsidRPr="007C7948" w:rsidRDefault="00A059A3" w:rsidP="00A05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</w:t>
      </w:r>
      <w:proofErr w:type="gramEnd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1-11-ых классов.</w:t>
      </w:r>
    </w:p>
    <w:p w:rsidR="00A059A3" w:rsidRPr="007C7948" w:rsidRDefault="00A059A3" w:rsidP="00A05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C79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Описание проекта:</w:t>
      </w:r>
    </w:p>
    <w:p w:rsidR="00A059A3" w:rsidRPr="007C7948" w:rsidRDefault="00A059A3" w:rsidP="00A059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Кусудамы</w:t>
      </w:r>
      <w:proofErr w:type="spellEnd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это древние декоративные традиционные японские изделия в технике оригами. А оригами - это искусство складывания различных фигурок из бумаги. </w:t>
      </w:r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Кусудама</w:t>
      </w:r>
      <w:proofErr w:type="spellEnd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это шарообразная фигурка, выполненная из модулей различных форм и размеров. Слово «</w:t>
      </w:r>
      <w:proofErr w:type="spellStart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кусудама</w:t>
      </w:r>
      <w:proofErr w:type="spellEnd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переводится с японского языка, как «лекарственный шар». В древности японцы складывали </w:t>
      </w:r>
      <w:proofErr w:type="spellStart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кусудаму</w:t>
      </w:r>
      <w:proofErr w:type="spellEnd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помещали внутрь лечебные травы и подвешивали над постелью больного. </w:t>
      </w:r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Сам процесс создания цветочного шара сводится к складыванию модулей и собиранию из них шара. Модули соединяются вместе тремя способами: вкладываются друг в друга, склеиваются или же сшиваются. Модули – это листки бумаги прямоугольной или квадратной формы, различных размеров.</w:t>
      </w:r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proofErr w:type="gramStart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Кусудамы</w:t>
      </w:r>
      <w:proofErr w:type="spellEnd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 многом похожи на многогранники.</w:t>
      </w:r>
      <w:proofErr w:type="gramEnd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Они в большинстве своём состоят из большого количества частей и имеют чёткую геометрическую форму. </w:t>
      </w:r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Основой </w:t>
      </w:r>
      <w:proofErr w:type="spellStart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кусудамы</w:t>
      </w:r>
      <w:proofErr w:type="spellEnd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 правило, является какой-либо правильный многогранник (чаще всего куб, додекаэдр или икосаэдр). Несколько реже (в силу большей сложности и трудоёмкости изготовления) за основу берётся полуправильный многогранник. </w:t>
      </w:r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Правильные многогранники известны с древнейших времён. Их орнаментные модели можно найти на резных каменных шарах, созданных в период позднего неолита, в Шотландии, как минимум за 1000 лет до Платона. В костях, которыми люди играли на заре цивилизации, уже угадываются формы правильных многогранников. </w:t>
      </w:r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Правильные многогранники характерны для философии Платона, в честь которого и получили название «Платоновны тела». Платон писал о них в своём трактате </w:t>
      </w:r>
      <w:proofErr w:type="spellStart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Тимей</w:t>
      </w:r>
      <w:proofErr w:type="spellEnd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(360г до нашей эры), где сопоставил каждую из четырёх стихий (землю, воздух, воду и огонь) определённому правильному многограннику. </w:t>
      </w:r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Земля сопоставлялась кубу, воздух — октаэдру, вода — икосаэдру, а огонь — тетраэдру. </w:t>
      </w:r>
      <w:proofErr w:type="gramStart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возникновения данных ассоциаций были следующие причины: жар огня ощущается чётко и остро (как маленькие тетраэдры); воздух состоит из октаэдров: его мельчайшие компоненты настолько гладкие, что их с трудом можно почувствовать; вода выливается, если её взять в руку, как будто она сделана из множества маленьких шариков (к которым ближе всего икосаэдры);</w:t>
      </w:r>
      <w:proofErr w:type="gramEnd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противоположность воде, совершенно непохожие на шар кубики составляют землю, что служит причиной тому, что земля рассыпается в руках, в противоположность плавному току воды. </w:t>
      </w:r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XVI веке немецкий астроном Иоганн Кеплер пытался найти связь между пятью известными на тот момент планетами Солнечной системы (исключая Землю) и правильными многогранниками. В книге «Тайна мира», опубликованной в 1596 году, Кеплер изложил свою модель Солнечной системы. В ней пять правильных многогранников помещались один в другой и разделялись серией вписанных и описанных сфер. </w:t>
      </w:r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Каждая из шести сфер соответствовала одной из планет (Меркурию, Венере, Земле, Марсу, Юпитеру и Сатурну). Многогранники были расположены в следующем порядке (от внутреннего к </w:t>
      </w:r>
      <w:proofErr w:type="gramStart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внешнему</w:t>
      </w:r>
      <w:proofErr w:type="gramEnd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): октаэдр, за ним икосаэдр, додекаэдр, тетраэдр, куб. Таким образом, структура Солнечной системы и отношения расстояний между планетами определялись правильными многогранниками. </w:t>
      </w:r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Полуправильные многогранники - это различные выпуклые многогранники, которые, не являются правильными, но имеют некоторые их признаки, например: все грани равны, или все грани являются правильными многоугольниками. </w:t>
      </w:r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Первое построение полуправильных многогранников приписывается Архимеду, поэтому они получили название «Архимедовы тела». Существует 13 полуправильных многогранников, открытие которых приписывается Архимеду. </w:t>
      </w:r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Все шары </w:t>
      </w:r>
      <w:proofErr w:type="spellStart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кусудамы</w:t>
      </w:r>
      <w:proofErr w:type="spellEnd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разделить на два вида: цветочные геометрической формы и в точности принимающие форму многогранника. Поэтому все многогранники являются шарами </w:t>
      </w:r>
      <w:proofErr w:type="spellStart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кусудамами</w:t>
      </w:r>
      <w:proofErr w:type="spellEnd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геометрической формы. </w:t>
      </w:r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Модели шаров </w:t>
      </w:r>
      <w:proofErr w:type="spellStart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кусудамы</w:t>
      </w:r>
      <w:proofErr w:type="spellEnd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форме многогранников, производят на человека эстетическое впечатление и могут использоваться в качестве декоративных украшений. </w:t>
      </w:r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Создание </w:t>
      </w:r>
      <w:proofErr w:type="spellStart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кусудам</w:t>
      </w:r>
      <w:proofErr w:type="spellEnd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это такое занятие, которое способно дарить и щедро дарит людям радость одухотворённого соединения движения мысли, души и рук даже при сам</w:t>
      </w:r>
      <w:r w:rsidR="009E5221"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ых сложных </w:t>
      </w:r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жизненных обстоятельствах. </w:t>
      </w:r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Как сказал русский математик Л.А. </w:t>
      </w:r>
      <w:proofErr w:type="spellStart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Люстернак</w:t>
      </w:r>
      <w:proofErr w:type="spellEnd"/>
      <w:r w:rsidRPr="007C7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«Теория многогранников, в частности выпуклых многогранников, — одна из самых увлекательных глав геометрии». </w:t>
      </w:r>
    </w:p>
    <w:p w:rsidR="003A5581" w:rsidRPr="007C7948" w:rsidRDefault="003A5581" w:rsidP="00A059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A5581" w:rsidRPr="007C7948" w:rsidRDefault="003A5581" w:rsidP="00A059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A5581" w:rsidRPr="007C7948" w:rsidRDefault="003A5581" w:rsidP="00A059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A5581" w:rsidRPr="007C7948" w:rsidRDefault="003A5581" w:rsidP="00A059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A5581" w:rsidRPr="007C7948" w:rsidRDefault="003A5581" w:rsidP="00A059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A5581" w:rsidRPr="007C7948" w:rsidRDefault="003A5581" w:rsidP="003A55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794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7762ACB" wp14:editId="4B546DCF">
            <wp:extent cx="3855720" cy="2891790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89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5581" w:rsidRPr="007C7948" w:rsidRDefault="003A5581" w:rsidP="00A059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47DB3" w:rsidRPr="007C7948" w:rsidRDefault="009E5221" w:rsidP="00A059A3">
      <w:pPr>
        <w:jc w:val="both"/>
        <w:rPr>
          <w:rFonts w:ascii="Times New Roman" w:hAnsi="Times New Roman" w:cs="Times New Roman"/>
          <w:sz w:val="24"/>
          <w:szCs w:val="24"/>
        </w:rPr>
      </w:pPr>
      <w:r w:rsidRPr="007C79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0583A8" wp14:editId="4B987542">
            <wp:extent cx="2476500" cy="30632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625" cy="3060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C7948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7C79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D74BC8" wp14:editId="0882FEB1">
            <wp:extent cx="2202180" cy="3081125"/>
            <wp:effectExtent l="0" t="0" r="762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085" cy="3090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13C5" w:rsidRPr="007C7948" w:rsidRDefault="009E5221" w:rsidP="00A059A3">
      <w:pPr>
        <w:jc w:val="both"/>
        <w:rPr>
          <w:rFonts w:ascii="Times New Roman" w:hAnsi="Times New Roman" w:cs="Times New Roman"/>
          <w:sz w:val="24"/>
          <w:szCs w:val="24"/>
        </w:rPr>
      </w:pPr>
      <w:r w:rsidRPr="007C794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4718745" wp14:editId="325F3A09">
            <wp:extent cx="2255520" cy="27512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831" cy="275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C7948">
        <w:rPr>
          <w:rFonts w:ascii="Times New Roman" w:hAnsi="Times New Roman" w:cs="Times New Roman"/>
          <w:sz w:val="24"/>
          <w:szCs w:val="24"/>
        </w:rPr>
        <w:t xml:space="preserve">  </w:t>
      </w:r>
      <w:r w:rsidR="008713C5" w:rsidRPr="007C7948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C7948">
        <w:rPr>
          <w:rFonts w:ascii="Times New Roman" w:hAnsi="Times New Roman" w:cs="Times New Roman"/>
          <w:sz w:val="24"/>
          <w:szCs w:val="24"/>
        </w:rPr>
        <w:t xml:space="preserve">      </w:t>
      </w:r>
      <w:r w:rsidR="008713C5" w:rsidRPr="007C79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422831" wp14:editId="270C86C4">
            <wp:extent cx="2392680" cy="274320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58" cy="2748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5221" w:rsidRPr="007C7948" w:rsidRDefault="009E5221" w:rsidP="008713C5">
      <w:pPr>
        <w:jc w:val="center"/>
        <w:rPr>
          <w:rFonts w:ascii="Times New Roman" w:hAnsi="Times New Roman" w:cs="Times New Roman"/>
          <w:sz w:val="24"/>
          <w:szCs w:val="24"/>
        </w:rPr>
      </w:pPr>
      <w:r w:rsidRPr="007C79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9AD210" wp14:editId="1C7986E2">
            <wp:extent cx="3611880" cy="2688719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688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5221" w:rsidRPr="007C7948" w:rsidRDefault="009E5221" w:rsidP="00A059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E5221" w:rsidRPr="007C7948" w:rsidRDefault="00C041FE" w:rsidP="00A059A3">
      <w:pPr>
        <w:jc w:val="both"/>
        <w:rPr>
          <w:rFonts w:ascii="Times New Roman" w:hAnsi="Times New Roman" w:cs="Times New Roman"/>
          <w:sz w:val="24"/>
          <w:szCs w:val="24"/>
        </w:rPr>
      </w:pPr>
      <w:r w:rsidRPr="007C79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38421F" wp14:editId="724D9E0A">
            <wp:extent cx="2552700" cy="2446020"/>
            <wp:effectExtent l="0" t="0" r="0" b="0"/>
            <wp:docPr id="6" name="Рисунок 6" descr="C:\Users\Ирина\Desktop\ФОТО КАССА\Фотопроект\SAVE_20180504_13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ФОТО КАССА\Фотопроект\SAVE_20180504_1338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37" cy="244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94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7C79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B4CC5D" wp14:editId="0110C077">
            <wp:extent cx="2987040" cy="2240280"/>
            <wp:effectExtent l="0" t="0" r="3810" b="7620"/>
            <wp:docPr id="8" name="Рисунок 8" descr="C:\Users\Ирина\Desktop\ПРОЕКТ по математике 2017-18 уч.год\Фото в проект\DSCI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ПРОЕКТ по математике 2017-18 уч.год\Фото в проект\DSCI14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445" cy="223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D96" w:rsidRPr="007C7948" w:rsidRDefault="000D6D96" w:rsidP="00A059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41FE" w:rsidRPr="007C7948" w:rsidRDefault="00C041FE" w:rsidP="00C041FE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7C794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AB43CF0" wp14:editId="6F92CDBA">
            <wp:extent cx="2956560" cy="2887979"/>
            <wp:effectExtent l="0" t="0" r="0" b="8255"/>
            <wp:docPr id="9" name="Рисунок 9" descr="C:\Users\Ирина\Desktop\ПРОЕКТ по математике 2017-18 уч.год\Фото в проект\DSCI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ПРОЕКТ по математике 2017-18 уч.год\Фото в проект\DSCI14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57" cy="288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948">
        <w:rPr>
          <w:rFonts w:ascii="Times New Roman" w:hAnsi="Times New Roman" w:cs="Times New Roman"/>
          <w:sz w:val="24"/>
          <w:szCs w:val="24"/>
        </w:rPr>
        <w:t xml:space="preserve">    </w:t>
      </w:r>
      <w:r w:rsidR="008713C5" w:rsidRPr="007C7948">
        <w:rPr>
          <w:rFonts w:ascii="Times New Roman" w:hAnsi="Times New Roman" w:cs="Times New Roman"/>
          <w:sz w:val="24"/>
          <w:szCs w:val="24"/>
        </w:rPr>
        <w:t xml:space="preserve"> </w:t>
      </w:r>
      <w:r w:rsidRPr="007C7948">
        <w:rPr>
          <w:rFonts w:ascii="Times New Roman" w:hAnsi="Times New Roman" w:cs="Times New Roman"/>
          <w:sz w:val="24"/>
          <w:szCs w:val="24"/>
        </w:rPr>
        <w:t xml:space="preserve"> </w:t>
      </w:r>
      <w:r w:rsidRPr="007C79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EB5EC4" wp14:editId="799F6B54">
            <wp:extent cx="3101340" cy="2839451"/>
            <wp:effectExtent l="0" t="0" r="3810" b="0"/>
            <wp:docPr id="10" name="Рисунок 10" descr="C:\Users\Ирина\Desktop\ПРОЕКТ по математике 2017-18 уч.год\Фото в проект\фото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ПРОЕКТ по математике 2017-18 уч.год\Фото в проект\фото02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15" cy="284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1FE" w:rsidRPr="007C7948" w:rsidRDefault="008713C5" w:rsidP="00C041FE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7C79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E56588" wp14:editId="42750186">
            <wp:extent cx="2505633" cy="2941258"/>
            <wp:effectExtent l="0" t="8255" r="1270" b="1270"/>
            <wp:docPr id="11" name="Рисунок 11" descr="C:\Users\Ирина\Desktop\ПРОЕКТ по математике 2017-18 уч.год\Фото в проект\фото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ПРОЕКТ по математике 2017-18 уч.год\Фото в проект\фото02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7747" cy="294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948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C79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C859E8" wp14:editId="2A2DE629">
            <wp:extent cx="2971800" cy="2398348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11" cy="2406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13C5" w:rsidRPr="007C7948" w:rsidRDefault="008713C5" w:rsidP="00C041FE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7C7948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7C79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E3744F" wp14:editId="59F1C421">
            <wp:extent cx="2377440" cy="3177578"/>
            <wp:effectExtent l="0" t="0" r="381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922" cy="3178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C7948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7C79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FE0021" wp14:editId="6D57B92B">
            <wp:extent cx="2255520" cy="3116088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06" cy="3124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13C5" w:rsidRPr="007C7948" w:rsidRDefault="008713C5" w:rsidP="00C041FE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7C794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96795E3" wp14:editId="75EE1BA0">
            <wp:extent cx="2354580" cy="299466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936" cy="2996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C7948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C79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A6B41F" wp14:editId="7858F1C9">
            <wp:extent cx="3619500" cy="284988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930" cy="2847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13C5" w:rsidRPr="007C7948" w:rsidRDefault="008713C5" w:rsidP="00C041FE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7C79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4094C6" wp14:editId="53982102">
            <wp:extent cx="2125980" cy="2712194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285" cy="2710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C7948">
        <w:rPr>
          <w:rFonts w:ascii="Times New Roman" w:hAnsi="Times New Roman" w:cs="Times New Roman"/>
          <w:sz w:val="24"/>
          <w:szCs w:val="24"/>
        </w:rPr>
        <w:t xml:space="preserve">       </w:t>
      </w:r>
      <w:r w:rsidR="000D6D96" w:rsidRPr="007C7948">
        <w:rPr>
          <w:rFonts w:ascii="Times New Roman" w:hAnsi="Times New Roman" w:cs="Times New Roman"/>
          <w:sz w:val="24"/>
          <w:szCs w:val="24"/>
        </w:rPr>
        <w:t xml:space="preserve">    </w:t>
      </w:r>
      <w:r w:rsidR="000D6D96" w:rsidRPr="007C79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372298" wp14:editId="7436E507">
            <wp:extent cx="3657600" cy="27432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FD8" w:rsidRPr="007C7948" w:rsidRDefault="00437FD8" w:rsidP="00C041FE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437FD8" w:rsidRPr="007C7948" w:rsidRDefault="00437FD8" w:rsidP="00C041FE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0D6D96" w:rsidRPr="007C7948" w:rsidRDefault="000D6D96" w:rsidP="00C041FE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0D6D96" w:rsidRPr="007C7948" w:rsidRDefault="000D6D96" w:rsidP="00C041FE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9E5221" w:rsidRPr="007C7948" w:rsidRDefault="009E5221" w:rsidP="00A059A3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E5221" w:rsidRPr="007C7948" w:rsidSect="00C041FE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2EC"/>
    <w:rsid w:val="000D6D96"/>
    <w:rsid w:val="001626D9"/>
    <w:rsid w:val="0034007F"/>
    <w:rsid w:val="003A5581"/>
    <w:rsid w:val="00437FD8"/>
    <w:rsid w:val="007C7948"/>
    <w:rsid w:val="008713C5"/>
    <w:rsid w:val="00946AC5"/>
    <w:rsid w:val="009E5221"/>
    <w:rsid w:val="00A059A3"/>
    <w:rsid w:val="00C00BBC"/>
    <w:rsid w:val="00C041FE"/>
    <w:rsid w:val="00D12414"/>
    <w:rsid w:val="00D47DB3"/>
    <w:rsid w:val="00DB76C5"/>
    <w:rsid w:val="00E152EC"/>
    <w:rsid w:val="00FE0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B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2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B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2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1068</Words>
  <Characters>6090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1</cp:lastModifiedBy>
  <cp:revision>8</cp:revision>
  <dcterms:created xsi:type="dcterms:W3CDTF">2019-06-30T19:38:00Z</dcterms:created>
  <dcterms:modified xsi:type="dcterms:W3CDTF">2019-07-01T13:16:00Z</dcterms:modified>
</cp:coreProperties>
</file>