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80" w:rsidRDefault="00DB0C80" w:rsidP="00DB0C8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</w:p>
    <w:p w:rsidR="00C12B29" w:rsidRPr="00C12B29" w:rsidRDefault="00C12B29" w:rsidP="00C12B29">
      <w:pPr>
        <w:shd w:val="clear" w:color="auto" w:fill="FFFFFF"/>
        <w:spacing w:after="0" w:line="5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12B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Кожевникова Тамара Сергеевна</w:t>
      </w:r>
    </w:p>
    <w:p w:rsidR="00C12B29" w:rsidRPr="00C12B29" w:rsidRDefault="00C12B29" w:rsidP="00C12B29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Гимназия г</w:t>
      </w:r>
      <w:proofErr w:type="gramStart"/>
      <w:r w:rsidRPr="00C12B29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C12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айковский</w:t>
      </w:r>
    </w:p>
    <w:p w:rsidR="00C12B29" w:rsidRPr="00C12B29" w:rsidRDefault="00C12B29" w:rsidP="00C12B29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2B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русского языка и литературы</w:t>
      </w:r>
    </w:p>
    <w:p w:rsidR="00DB0C80" w:rsidRDefault="00DB0C80" w:rsidP="00C12B2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0C80" w:rsidRDefault="00DB0C80" w:rsidP="00DB0C8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0C80" w:rsidRDefault="00DB0C80" w:rsidP="00DB0C8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DB0C80" w:rsidRDefault="00DB0C80" w:rsidP="00C12B29">
      <w:pPr>
        <w:jc w:val="center"/>
        <w:rPr>
          <w:rFonts w:ascii="Times New Roman" w:hAnsi="Times New Roman"/>
          <w:b/>
          <w:sz w:val="28"/>
          <w:szCs w:val="28"/>
        </w:rPr>
      </w:pPr>
      <w:r w:rsidRPr="003015BD">
        <w:rPr>
          <w:rFonts w:ascii="Times New Roman" w:hAnsi="Times New Roman" w:cs="Times New Roman"/>
          <w:b/>
          <w:sz w:val="28"/>
          <w:szCs w:val="28"/>
        </w:rPr>
        <w:t xml:space="preserve">Диагностические материалы по теме: </w:t>
      </w:r>
      <w:r>
        <w:rPr>
          <w:rFonts w:ascii="Times New Roman" w:hAnsi="Times New Roman"/>
          <w:b/>
          <w:sz w:val="28"/>
          <w:szCs w:val="28"/>
        </w:rPr>
        <w:t>«</w:t>
      </w:r>
      <w:r w:rsidRPr="003015BD">
        <w:rPr>
          <w:rFonts w:ascii="Times New Roman" w:hAnsi="Times New Roman" w:cs="Times New Roman"/>
          <w:b/>
          <w:sz w:val="28"/>
          <w:szCs w:val="28"/>
        </w:rPr>
        <w:t xml:space="preserve">Мониторинговое исследование по русскому языку в 11 (профильном классе) «Оценивание предметных результатов по теме: «Второстепенные члены предложения» и </w:t>
      </w:r>
      <w:proofErr w:type="spellStart"/>
      <w:r w:rsidRPr="003015BD">
        <w:rPr>
          <w:rFonts w:ascii="Times New Roman" w:hAnsi="Times New Roman" w:cs="Times New Roman"/>
          <w:b/>
          <w:sz w:val="28"/>
          <w:szCs w:val="28"/>
        </w:rPr>
        <w:t>метапредметного</w:t>
      </w:r>
      <w:proofErr w:type="spellEnd"/>
      <w:r w:rsidRPr="003015BD">
        <w:rPr>
          <w:rFonts w:ascii="Times New Roman" w:hAnsi="Times New Roman" w:cs="Times New Roman"/>
          <w:b/>
          <w:sz w:val="28"/>
          <w:szCs w:val="28"/>
        </w:rPr>
        <w:t xml:space="preserve"> результата  «умение создавать сочинение – рассуждение по прочитанному тексту».</w:t>
      </w:r>
    </w:p>
    <w:p w:rsidR="00DB0C80" w:rsidRDefault="00DB0C80" w:rsidP="00DB0C80">
      <w:pPr>
        <w:keepNext/>
        <w:spacing w:after="0" w:line="240" w:lineRule="auto"/>
        <w:jc w:val="right"/>
        <w:outlineLvl w:val="2"/>
        <w:rPr>
          <w:rFonts w:ascii="Times New Roman" w:hAnsi="Times New Roman"/>
          <w:b/>
          <w:color w:val="000000"/>
          <w:sz w:val="28"/>
          <w:szCs w:val="28"/>
        </w:rPr>
      </w:pP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B0C80" w:rsidRPr="00C12B29" w:rsidRDefault="00DB0C80" w:rsidP="00DB0C80">
      <w:pPr>
        <w:spacing w:after="0"/>
        <w:ind w:left="-57"/>
        <w:rPr>
          <w:rFonts w:ascii="Times New Roman" w:hAnsi="Times New Roman" w:cs="Times New Roman"/>
          <w:b/>
          <w:sz w:val="28"/>
          <w:szCs w:val="28"/>
        </w:rPr>
      </w:pPr>
      <w:r w:rsidRPr="00C12B29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C80" w:rsidRPr="00C12B29" w:rsidRDefault="00DB0C80" w:rsidP="00C12B29">
      <w:pPr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человек не знает, </w:t>
      </w:r>
    </w:p>
    <w:p w:rsidR="00DB0C80" w:rsidRPr="00C12B29" w:rsidRDefault="00DB0C80" w:rsidP="00C12B29">
      <w:pPr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какой пристани он держит путь, </w:t>
      </w:r>
    </w:p>
    <w:p w:rsidR="00DB0C80" w:rsidRPr="00C12B29" w:rsidRDefault="00DB0C80" w:rsidP="00C12B29">
      <w:pPr>
        <w:spacing w:after="0" w:line="240" w:lineRule="auto"/>
        <w:ind w:left="-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него ни один ветер не будет попутным  (Сенека)</w:t>
      </w:r>
    </w:p>
    <w:p w:rsidR="00C12B29" w:rsidRDefault="00C12B29" w:rsidP="00C12B29">
      <w:pPr>
        <w:spacing w:after="0" w:line="240" w:lineRule="auto"/>
        <w:ind w:left="-57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B0C80" w:rsidRPr="003F04A2" w:rsidTr="001333BF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B0C80" w:rsidRPr="005211DE" w:rsidRDefault="00DB0C80" w:rsidP="001333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из задач работы учителя - внедрение в систему оценивания качества знаний мониторинговых технологий. Мониторинг – это постоянно организованное наблюдение за каким-либо процессом, отслеживание его хода по определенным показателям. Главная задача мониторинга – при осуществлении контроля обеспечить обратную связь. Результаты мониторинга должны быть доступны. </w:t>
            </w:r>
          </w:p>
          <w:p w:rsidR="00DB0C80" w:rsidRPr="005211DE" w:rsidRDefault="00DB0C80" w:rsidP="001333B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21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функция мониторинга не функция контроля, а функция слежения. Мониторинг может быть использован в качестве средства постоянного сбора информации об объектах контроля. Мониторинг предполагает не единый  сбор информации, а постоянный по одним  и тем же показателям с целью выявления динамики изменений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521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Мониторинг позволяет по  - новому оценить успешность обучения школьников и по- новому организовать учебный процесс. </w:t>
            </w:r>
          </w:p>
        </w:tc>
      </w:tr>
      <w:tr w:rsidR="00DB0C80" w:rsidRPr="003F04A2" w:rsidTr="001333BF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B0C80" w:rsidRPr="005211DE" w:rsidRDefault="00DB0C80" w:rsidP="001333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Такой подход к проведению мониторинга при подготовке к ЕГЭ позвол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яет</w:t>
            </w:r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получить достаточно полную информацию о результатах учебной деятельности учащихся с учетом показателей динамики; объективную картину пробелов в знаниях и умениях учащихся; оперативно корректировать деятельность участников образовательного процесса; дифференцированно и индивидуально подходить к учащимся с разным уровнем </w:t>
            </w:r>
            <w:proofErr w:type="spellStart"/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обучаемости</w:t>
            </w:r>
            <w:proofErr w:type="spellEnd"/>
            <w:r w:rsidRPr="00521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оценивать продвижение учащихся относительно самих себя, относительно своих прежних успехов и неудач; отслеживать индивидуальное развитие учащихся. </w:t>
            </w:r>
          </w:p>
        </w:tc>
      </w:tr>
    </w:tbl>
    <w:p w:rsidR="00DB0C80" w:rsidRDefault="00DB0C80" w:rsidP="00DB0C80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C80" w:rsidRDefault="00DB0C80" w:rsidP="00DB0C80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C80" w:rsidRDefault="00DB0C80" w:rsidP="00DB0C80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0C80" w:rsidRPr="005211DE" w:rsidRDefault="00DB0C80" w:rsidP="00DB0C80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11DE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проделанной работы выразилась в следующих результатах: в стабильном росте качества знаний в устойчивом росте результатов выполнения заданий на ГИА в 9 классе, и на ЕГЭ в 11 классе. </w:t>
      </w: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использования предложенных материалов</w:t>
      </w: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опыта работы с использованием данного материала</w:t>
      </w:r>
    </w:p>
    <w:p w:rsidR="00DB0C80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C80" w:rsidRPr="00DE73D5" w:rsidRDefault="00DB0C80" w:rsidP="00DB0C80">
      <w:pPr>
        <w:spacing w:after="0"/>
        <w:ind w:lef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Карта анализа мониторингового исследования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sz w:val="28"/>
          <w:szCs w:val="28"/>
        </w:rPr>
        <w:t>Предмет</w:t>
      </w:r>
      <w:r w:rsidRPr="00DE73D5">
        <w:rPr>
          <w:rFonts w:ascii="Times New Roman" w:hAnsi="Times New Roman" w:cs="Times New Roman"/>
          <w:b/>
          <w:sz w:val="28"/>
          <w:szCs w:val="28"/>
        </w:rPr>
        <w:t xml:space="preserve">: русский язык </w:t>
      </w:r>
    </w:p>
    <w:p w:rsidR="00DB0C80" w:rsidRPr="00DE73D5" w:rsidRDefault="00DB0C80" w:rsidP="00DB0C80">
      <w:pPr>
        <w:pStyle w:val="a3"/>
        <w:ind w:left="-426" w:right="141" w:hanging="143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 xml:space="preserve">   Тема</w:t>
      </w:r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  <w:r w:rsidRPr="00DE73D5">
        <w:rPr>
          <w:rFonts w:ascii="Times New Roman" w:hAnsi="Times New Roman" w:cs="Times New Roman"/>
          <w:sz w:val="28"/>
          <w:szCs w:val="28"/>
        </w:rPr>
        <w:t>:  оценивание предметных результатов по  теме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sz w:val="28"/>
          <w:szCs w:val="28"/>
        </w:rPr>
        <w:t xml:space="preserve">«Второстепенные члены предложения»   и </w:t>
      </w:r>
      <w:proofErr w:type="spellStart"/>
      <w:r w:rsidRPr="00DE73D5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DE73D5">
        <w:rPr>
          <w:rFonts w:ascii="Times New Roman" w:hAnsi="Times New Roman" w:cs="Times New Roman"/>
          <w:sz w:val="28"/>
          <w:szCs w:val="28"/>
        </w:rPr>
        <w:t xml:space="preserve"> результата «умение  создавать сочинение – рассуждение по прочитанному тексту»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Класс</w:t>
      </w:r>
      <w:r w:rsidRPr="00DE73D5">
        <w:rPr>
          <w:rFonts w:ascii="Times New Roman" w:hAnsi="Times New Roman" w:cs="Times New Roman"/>
          <w:sz w:val="28"/>
          <w:szCs w:val="28"/>
        </w:rPr>
        <w:t xml:space="preserve">  11 (профильный)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Срок проведения:</w:t>
      </w:r>
      <w:r w:rsidRPr="00DE73D5">
        <w:rPr>
          <w:rFonts w:ascii="Times New Roman" w:hAnsi="Times New Roman" w:cs="Times New Roman"/>
          <w:sz w:val="28"/>
          <w:szCs w:val="28"/>
        </w:rPr>
        <w:t xml:space="preserve"> 2-е полугодие 2014-2015 учебного года (январь)</w:t>
      </w:r>
      <w:bookmarkStart w:id="0" w:name="_GoBack"/>
      <w:bookmarkEnd w:id="0"/>
    </w:p>
    <w:p w:rsidR="00DB0C80" w:rsidRPr="00DE73D5" w:rsidRDefault="00DB0C80" w:rsidP="00DB0C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Вид работы</w:t>
      </w:r>
      <w:r w:rsidRPr="00DE73D5">
        <w:rPr>
          <w:rFonts w:ascii="Times New Roman" w:hAnsi="Times New Roman" w:cs="Times New Roman"/>
          <w:sz w:val="28"/>
          <w:szCs w:val="28"/>
        </w:rPr>
        <w:t xml:space="preserve">: созданный учащимися письменный текст, включающий в себя параметры технического задания в соответствии с критериями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 xml:space="preserve">,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 xml:space="preserve">,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 xml:space="preserve">,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: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А – Знание и понимание теоретического материала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В – Применение правил теории в конкретных и новых ситуациях 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С – Анализ, синтез информации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- Коммуникация</w:t>
      </w:r>
    </w:p>
    <w:p w:rsidR="00DB0C80" w:rsidRPr="00DE73D5" w:rsidRDefault="00DB0C80" w:rsidP="00DB0C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Цель</w:t>
      </w:r>
      <w:r w:rsidRPr="00DE73D5">
        <w:rPr>
          <w:rFonts w:ascii="Times New Roman" w:hAnsi="Times New Roman" w:cs="Times New Roman"/>
          <w:sz w:val="28"/>
          <w:szCs w:val="28"/>
        </w:rPr>
        <w:t>: определение уровня усвоения материала по теме «Второстепенные члены предложения» в соответствии с задачами мониторинга.</w:t>
      </w:r>
    </w:p>
    <w:p w:rsidR="00DB0C80" w:rsidRPr="00DE73D5" w:rsidRDefault="00DB0C80" w:rsidP="00DB0C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Задачи мониторинга</w:t>
      </w:r>
      <w:r w:rsidRPr="00DE73D5">
        <w:rPr>
          <w:rFonts w:ascii="Times New Roman" w:hAnsi="Times New Roman" w:cs="Times New Roman"/>
          <w:sz w:val="28"/>
          <w:szCs w:val="28"/>
        </w:rPr>
        <w:t xml:space="preserve">: способность учащегося  соотнести  усвоенную  информацию с предложенными моделями, </w:t>
      </w:r>
      <w:proofErr w:type="spellStart"/>
      <w:r w:rsidRPr="00DE73D5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DE73D5">
        <w:rPr>
          <w:rFonts w:ascii="Times New Roman" w:hAnsi="Times New Roman" w:cs="Times New Roman"/>
          <w:sz w:val="28"/>
          <w:szCs w:val="28"/>
        </w:rPr>
        <w:t xml:space="preserve"> отстаивать свою </w:t>
      </w:r>
      <w:r w:rsidRPr="00DE73D5">
        <w:rPr>
          <w:rFonts w:ascii="Times New Roman" w:hAnsi="Times New Roman" w:cs="Times New Roman"/>
          <w:sz w:val="28"/>
          <w:szCs w:val="28"/>
        </w:rPr>
        <w:lastRenderedPageBreak/>
        <w:t>точку зрения, последовательно и логично излагать материал по теме «Второстепенные члены предложения»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 xml:space="preserve">Содержание мониторинговой работы  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Техническое задание к критериям А-В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i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</w:rPr>
        <w:t xml:space="preserve"> 1.Внимательно прочитайте задания к критериям А-В 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i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</w:rPr>
        <w:t xml:space="preserve">2.Письменно дайте развернутый ответ на предложенные вопросы,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i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</w:rPr>
        <w:t xml:space="preserve">перечислите признаки изученной категории, приведите собственные примеры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>Критерий</w:t>
      </w:r>
      <w:proofErr w:type="gramStart"/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А</w:t>
      </w:r>
      <w:proofErr w:type="gramEnd"/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73D5">
        <w:rPr>
          <w:rFonts w:ascii="Times New Roman" w:hAnsi="Times New Roman" w:cs="Times New Roman"/>
          <w:sz w:val="28"/>
          <w:szCs w:val="28"/>
        </w:rPr>
        <w:t xml:space="preserve">Второстепенные члены  - это 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E73D5">
        <w:rPr>
          <w:rFonts w:ascii="Times New Roman" w:hAnsi="Times New Roman" w:cs="Times New Roman"/>
          <w:sz w:val="28"/>
          <w:szCs w:val="28"/>
        </w:rPr>
        <w:t xml:space="preserve">Дополнение – это 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E73D5">
        <w:rPr>
          <w:rFonts w:ascii="Times New Roman" w:hAnsi="Times New Roman" w:cs="Times New Roman"/>
          <w:sz w:val="28"/>
          <w:szCs w:val="28"/>
        </w:rPr>
        <w:t xml:space="preserve">Определение – это 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4. Приложение – это особый вид определения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E73D5">
        <w:rPr>
          <w:rFonts w:ascii="Times New Roman" w:hAnsi="Times New Roman" w:cs="Times New Roman"/>
          <w:sz w:val="28"/>
          <w:szCs w:val="28"/>
        </w:rPr>
        <w:t xml:space="preserve">Обстоятельство – это </w:t>
      </w: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E73D5">
        <w:rPr>
          <w:rFonts w:ascii="Times New Roman" w:hAnsi="Times New Roman" w:cs="Times New Roman"/>
          <w:sz w:val="28"/>
          <w:szCs w:val="28"/>
        </w:rPr>
        <w:t xml:space="preserve">Назовите виды обстоятельств </w:t>
      </w:r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>Критерий</w:t>
      </w:r>
      <w:proofErr w:type="gramStart"/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i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1.Укажите предложение с прямым дополнением.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proofErr w:type="gramStart"/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>Под лестницей было темно, я вылез обратно и, воровато озираясь, поставил ящик на ближний подоконник. (Распутин В.)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proofErr w:type="gramStart"/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человека должна быть собака. (Яковлев Ю.)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proofErr w:type="gramStart"/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>)Мальчик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так долго думал о собаке, что ему стало казаться, будто у него уже есть собака. (Яковлев Ю.)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proofErr w:type="gramStart"/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>Ему мучительно захотелось дотронуться до собаки, провести рукой по её блестящеё чёрной шерсти. (Яковлев Ю.)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2.Укажите предложение с косвенным дополнением</w:t>
      </w:r>
      <w:r w:rsidRPr="00DE73D5">
        <w:rPr>
          <w:rFonts w:ascii="Times New Roman" w:hAnsi="Times New Roman" w:cs="Times New Roman"/>
          <w:sz w:val="28"/>
          <w:szCs w:val="28"/>
        </w:rPr>
        <w:t>.</w:t>
      </w:r>
    </w:p>
    <w:p w:rsidR="00DB0C80" w:rsidRDefault="00DB0C80" w:rsidP="00DB0C80">
      <w:pPr>
        <w:pStyle w:val="a3"/>
        <w:ind w:left="-850" w:right="141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 xml:space="preserve">) Я не выполнил задания.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 xml:space="preserve">) Сын написал матери. 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 xml:space="preserve">) Мама просила купить соли. 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) Художник очень долго писал портрет.</w:t>
      </w:r>
    </w:p>
    <w:p w:rsidR="00DB0C80" w:rsidRPr="00DE73D5" w:rsidRDefault="00DB0C80" w:rsidP="00DB0C80">
      <w:pPr>
        <w:pStyle w:val="a3"/>
        <w:ind w:left="-850" w:right="141" w:firstLine="424"/>
        <w:rPr>
          <w:rFonts w:ascii="Times New Roman" w:hAnsi="Times New Roman" w:cs="Times New Roman"/>
          <w:sz w:val="28"/>
          <w:szCs w:val="28"/>
        </w:rPr>
      </w:pP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i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3. Укажите, какие слова являются дополнением в предложении: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i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</w:rPr>
        <w:t>Гаврила чувствовал себя раздавленным этой мрачной тишиной и красотой.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>) Гаврила, тишиной, красотой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>, тишиной, красотой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>, этой, тишиной, красотой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proofErr w:type="spellStart"/>
      <w:r w:rsidRPr="00DE73D5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DE73D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раздавленным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>, тишиной, красотой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4. Укажите предложение, в котором неверно выделено дополнение</w:t>
      </w:r>
      <w:r w:rsidRPr="00DE73D5">
        <w:rPr>
          <w:rFonts w:ascii="Times New Roman" w:hAnsi="Times New Roman" w:cs="Times New Roman"/>
          <w:sz w:val="28"/>
          <w:szCs w:val="28"/>
        </w:rPr>
        <w:t>.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 xml:space="preserve">) Вот моя </w:t>
      </w:r>
      <w:r w:rsidRPr="00DE73D5">
        <w:rPr>
          <w:rFonts w:ascii="Times New Roman" w:hAnsi="Times New Roman" w:cs="Times New Roman"/>
          <w:b/>
          <w:sz w:val="28"/>
          <w:szCs w:val="28"/>
        </w:rPr>
        <w:t xml:space="preserve">деревня.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 xml:space="preserve">) Я видел </w:t>
      </w:r>
      <w:r w:rsidRPr="00DE73D5">
        <w:rPr>
          <w:rFonts w:ascii="Times New Roman" w:hAnsi="Times New Roman" w:cs="Times New Roman"/>
          <w:b/>
          <w:sz w:val="28"/>
          <w:szCs w:val="28"/>
        </w:rPr>
        <w:t xml:space="preserve">небо.   </w:t>
      </w:r>
      <w:proofErr w:type="gramStart"/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>)Тёмное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небо сплошь усыпано </w:t>
      </w:r>
      <w:r w:rsidRPr="00DE73D5">
        <w:rPr>
          <w:rFonts w:ascii="Times New Roman" w:hAnsi="Times New Roman" w:cs="Times New Roman"/>
          <w:b/>
          <w:sz w:val="28"/>
          <w:szCs w:val="28"/>
        </w:rPr>
        <w:t>звёздами</w:t>
      </w:r>
      <w:r w:rsidRPr="00DE73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) Мне хотелось выпить</w:t>
      </w:r>
      <w:r w:rsidRPr="00DE73D5">
        <w:rPr>
          <w:rFonts w:ascii="Times New Roman" w:hAnsi="Times New Roman" w:cs="Times New Roman"/>
          <w:b/>
          <w:sz w:val="28"/>
          <w:szCs w:val="28"/>
        </w:rPr>
        <w:t xml:space="preserve"> воды.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i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 xml:space="preserve"> 5. Укажите вид обстоятельства в предложении: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i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</w:rPr>
        <w:t>Несмотря на упрашивание хозяев, Дарья Александровна собралась ехать.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обстоятельства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цели   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 xml:space="preserve">) обстоятельства причины 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обстоятельства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уступки  </w:t>
      </w:r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) обстоятельства времени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i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6) Укажите приложения, подчеркните их и укажите значение приложений.</w:t>
      </w:r>
    </w:p>
    <w:p w:rsidR="00DB0C80" w:rsidRDefault="00DB0C80" w:rsidP="00DB0C80">
      <w:pPr>
        <w:pStyle w:val="a3"/>
        <w:ind w:left="-850" w:right="-426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73D5">
        <w:rPr>
          <w:rFonts w:ascii="Times New Roman" w:hAnsi="Times New Roman" w:cs="Times New Roman"/>
          <w:sz w:val="28"/>
          <w:szCs w:val="28"/>
        </w:rPr>
        <w:t xml:space="preserve">) Тигры – самцы ревниво охраняют свою территорию и обычно ведут 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уединенный образ жизни.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E73D5">
        <w:rPr>
          <w:rFonts w:ascii="Times New Roman" w:hAnsi="Times New Roman" w:cs="Times New Roman"/>
          <w:sz w:val="28"/>
          <w:szCs w:val="28"/>
        </w:rPr>
        <w:t>) В нашу квартиру пришел мастер – сантехник.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E73D5">
        <w:rPr>
          <w:rFonts w:ascii="Times New Roman" w:hAnsi="Times New Roman" w:cs="Times New Roman"/>
          <w:sz w:val="28"/>
          <w:szCs w:val="28"/>
        </w:rPr>
        <w:t>) Картину «После дождя» Левитан написал за четыре часа.</w:t>
      </w:r>
    </w:p>
    <w:p w:rsidR="00DB0C80" w:rsidRPr="00DE73D5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>Критерий</w:t>
      </w:r>
      <w:proofErr w:type="gramStart"/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</w:t>
      </w:r>
      <w:proofErr w:type="gramEnd"/>
    </w:p>
    <w:p w:rsidR="00DB0C80" w:rsidRPr="00DE73D5" w:rsidRDefault="00DB0C80" w:rsidP="00DB0C80">
      <w:pPr>
        <w:pStyle w:val="a3"/>
        <w:ind w:left="-850" w:right="14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lastRenderedPageBreak/>
        <w:t xml:space="preserve">             Обучать детей хорошо, но, чтобы они служили своему народу, надо учить их родному языку. На нашей земле это становится невозможным.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Сейчас  люди  стараются разбогатеть, а потом дать образование непременно на арабском и персидском языках.</w:t>
      </w:r>
      <w:proofErr w:type="gramEnd"/>
    </w:p>
    <w:p w:rsidR="00DB0C80" w:rsidRPr="00DE73D5" w:rsidRDefault="00DB0C80" w:rsidP="00DB0C80">
      <w:pPr>
        <w:pStyle w:val="a3"/>
        <w:ind w:left="-850" w:right="14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             Нужно овладевать русским языком. У русского народа – разум и богатство, развитая наука и высокая культура. Изучение русского языка, учеба в русских школах, овладение русской наукой помогут нам перенять все лучшие качества этого народа, ибо он раньше других разгадал тайны природы, и избежать его пороков. Знать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sz w:val="28"/>
          <w:szCs w:val="28"/>
        </w:rPr>
        <w:t>- значит открыть глаза на мир.</w:t>
      </w:r>
    </w:p>
    <w:p w:rsidR="00DB0C80" w:rsidRDefault="00DB0C80" w:rsidP="00DB0C80">
      <w:pPr>
        <w:pStyle w:val="a3"/>
        <w:ind w:left="-850" w:right="-426" w:firstLine="424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          Знание чужого языка и культуры делает человека равноправным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C80" w:rsidRPr="00DE73D5" w:rsidRDefault="00DB0C80" w:rsidP="00DB0C80">
      <w:pPr>
        <w:pStyle w:val="a3"/>
        <w:ind w:left="-850" w:right="-426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этим народом.</w:t>
      </w:r>
    </w:p>
    <w:p w:rsidR="00DB0C80" w:rsidRPr="00DE73D5" w:rsidRDefault="00DB0C80" w:rsidP="00DB0C80">
      <w:pPr>
        <w:pStyle w:val="a3"/>
        <w:ind w:left="-850" w:right="-426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к тексту: </w:t>
      </w:r>
    </w:p>
    <w:p w:rsidR="00DB0C80" w:rsidRPr="00DE73D5" w:rsidRDefault="00DB0C80" w:rsidP="00DB0C80">
      <w:pPr>
        <w:pStyle w:val="a3"/>
        <w:ind w:left="-209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73D5">
        <w:rPr>
          <w:rFonts w:ascii="Times New Roman" w:hAnsi="Times New Roman" w:cs="Times New Roman"/>
          <w:sz w:val="28"/>
          <w:szCs w:val="28"/>
        </w:rPr>
        <w:t>Озаглавьте текст.</w:t>
      </w:r>
    </w:p>
    <w:p w:rsidR="00DB0C80" w:rsidRDefault="00DB0C80" w:rsidP="00DB0C80">
      <w:pPr>
        <w:pStyle w:val="a3"/>
        <w:ind w:left="-209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E73D5">
        <w:rPr>
          <w:rFonts w:ascii="Times New Roman" w:hAnsi="Times New Roman" w:cs="Times New Roman"/>
          <w:sz w:val="28"/>
          <w:szCs w:val="28"/>
        </w:rPr>
        <w:t>Какое предложение в наибольшей степени выражает мнение автора</w:t>
      </w:r>
    </w:p>
    <w:p w:rsidR="00DB0C80" w:rsidRPr="00DE73D5" w:rsidRDefault="00DB0C80" w:rsidP="00DB0C80">
      <w:pPr>
        <w:pStyle w:val="a3"/>
        <w:ind w:left="-209" w:right="-426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 об изучении русского языка?</w:t>
      </w:r>
    </w:p>
    <w:p w:rsidR="00DB0C80" w:rsidRPr="00DE73D5" w:rsidRDefault="00DB0C80" w:rsidP="00DB0C80">
      <w:pPr>
        <w:pStyle w:val="a3"/>
        <w:ind w:left="-209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E73D5">
        <w:rPr>
          <w:rFonts w:ascii="Times New Roman" w:hAnsi="Times New Roman" w:cs="Times New Roman"/>
          <w:sz w:val="28"/>
          <w:szCs w:val="28"/>
        </w:rPr>
        <w:t>Определите тип речи текста.</w:t>
      </w:r>
    </w:p>
    <w:p w:rsidR="00DB0C80" w:rsidRPr="00DE73D5" w:rsidRDefault="00DB0C80" w:rsidP="00DB0C80">
      <w:pPr>
        <w:pStyle w:val="a3"/>
        <w:ind w:left="-209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E73D5">
        <w:rPr>
          <w:rFonts w:ascii="Times New Roman" w:hAnsi="Times New Roman" w:cs="Times New Roman"/>
          <w:sz w:val="28"/>
          <w:szCs w:val="28"/>
        </w:rPr>
        <w:t>Определите стиль речи.</w:t>
      </w:r>
    </w:p>
    <w:p w:rsidR="00DB0C80" w:rsidRPr="00DE73D5" w:rsidRDefault="00DB0C80" w:rsidP="00DB0C80">
      <w:pPr>
        <w:pStyle w:val="a3"/>
        <w:ind w:left="-993" w:right="141" w:firstLine="42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Критерий </w:t>
      </w:r>
      <w:r w:rsidRPr="00DE73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DB0C80" w:rsidRPr="00DE73D5" w:rsidRDefault="00DB0C80" w:rsidP="00DB0C80">
      <w:pPr>
        <w:pStyle w:val="a3"/>
        <w:ind w:left="-993" w:right="141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к сочинению </w:t>
      </w:r>
      <w:proofErr w:type="gramStart"/>
      <w:r w:rsidRPr="00DE73D5">
        <w:rPr>
          <w:rFonts w:ascii="Times New Roman" w:hAnsi="Times New Roman" w:cs="Times New Roman"/>
          <w:b/>
          <w:sz w:val="28"/>
          <w:szCs w:val="28"/>
        </w:rPr>
        <w:t>-р</w:t>
      </w:r>
      <w:proofErr w:type="gramEnd"/>
      <w:r w:rsidRPr="00DE73D5">
        <w:rPr>
          <w:rFonts w:ascii="Times New Roman" w:hAnsi="Times New Roman" w:cs="Times New Roman"/>
          <w:b/>
          <w:sz w:val="28"/>
          <w:szCs w:val="28"/>
        </w:rPr>
        <w:t>ассуждению</w:t>
      </w:r>
    </w:p>
    <w:p w:rsidR="00DB0C80" w:rsidRPr="00DE73D5" w:rsidRDefault="00DB0C80" w:rsidP="00DB0C80">
      <w:pPr>
        <w:pStyle w:val="a3"/>
        <w:ind w:left="-993" w:right="14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1.Напишите сочинение – рассуждение по прочитанному тексту.</w:t>
      </w:r>
    </w:p>
    <w:p w:rsidR="00DB0C80" w:rsidRPr="00DE73D5" w:rsidRDefault="00DB0C80" w:rsidP="00DB0C80">
      <w:pPr>
        <w:pStyle w:val="a3"/>
        <w:ind w:left="-993" w:right="14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формулируйте и прокомментируйте одну из проблем, поставленных автором текста (избегайте чрезмерного цитирования). Сформулируйте позицию автора (рассказчика). </w:t>
      </w:r>
    </w:p>
    <w:p w:rsidR="00DB0C80" w:rsidRPr="00DE73D5" w:rsidRDefault="00DB0C80" w:rsidP="00DB0C80">
      <w:pPr>
        <w:pStyle w:val="a3"/>
        <w:ind w:left="-993" w:right="14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3.Напишите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огласны или не согласны Вы с точкой зрения автора прочитанного текста. Объясните почему. </w:t>
      </w:r>
    </w:p>
    <w:p w:rsidR="00DB0C80" w:rsidRPr="00DE73D5" w:rsidRDefault="00DB0C80" w:rsidP="00DB0C80">
      <w:pPr>
        <w:pStyle w:val="a3"/>
        <w:ind w:left="-993" w:right="14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4.Свой ответ аргументируйте, опираясь в первую очередь на читательский опыт, а также на знания и жизненные  наблюдения. Объём сочинения – 70 слов.</w:t>
      </w:r>
    </w:p>
    <w:p w:rsidR="00DB0C80" w:rsidRPr="00DE73D5" w:rsidRDefault="00DB0C80" w:rsidP="00DB0C80">
      <w:pPr>
        <w:pStyle w:val="a3"/>
        <w:ind w:left="-993" w:right="141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DB0C80" w:rsidRPr="00DE73D5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 xml:space="preserve">3) </w:t>
      </w:r>
      <w:proofErr w:type="spellStart"/>
      <w:r w:rsidRPr="00DE73D5">
        <w:rPr>
          <w:rFonts w:ascii="Times New Roman" w:hAnsi="Times New Roman" w:cs="Times New Roman"/>
          <w:b/>
          <w:sz w:val="28"/>
          <w:szCs w:val="28"/>
        </w:rPr>
        <w:t>Критериальная</w:t>
      </w:r>
      <w:proofErr w:type="spellEnd"/>
      <w:r w:rsidRPr="00DE73D5">
        <w:rPr>
          <w:rFonts w:ascii="Times New Roman" w:hAnsi="Times New Roman" w:cs="Times New Roman"/>
          <w:b/>
          <w:sz w:val="28"/>
          <w:szCs w:val="28"/>
        </w:rPr>
        <w:t xml:space="preserve"> шкала оценивания:</w:t>
      </w:r>
    </w:p>
    <w:p w:rsidR="00DB0C80" w:rsidRPr="00DE73D5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611" w:type="pct"/>
        <w:tblInd w:w="-993" w:type="dxa"/>
        <w:tblLook w:val="04A0"/>
      </w:tblPr>
      <w:tblGrid>
        <w:gridCol w:w="1520"/>
        <w:gridCol w:w="1804"/>
        <w:gridCol w:w="7417"/>
      </w:tblGrid>
      <w:tr w:rsidR="00DB0C80" w:rsidRPr="00DE73D5" w:rsidTr="001333BF">
        <w:tc>
          <w:tcPr>
            <w:tcW w:w="579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достижений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</w:tr>
      <w:tr w:rsidR="00DB0C80" w:rsidRPr="00DE73D5" w:rsidTr="001333BF">
        <w:tc>
          <w:tcPr>
            <w:tcW w:w="579" w:type="pct"/>
            <w:vMerge w:val="restart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6)</w:t>
            </w: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Учащийся не достиг ни одного из критериев, перечисленных ниже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Отвечает на элементарные вопросы и ограниченно воспроизводит информацию, затрудняется привести примеры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Оперирует элементарными понятиями, приводит заученные примеры, затрудняется в воспроизведении информации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Ограниченно оперирует теоретическим материалом, воспроизводит информацию частично, приводит заученные примеры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 хорошо оперирует  теоретическим 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материалом, приводит 1-2 примера, не в полной мере воспроизводит информацию по теме «Второстепенные члены предложения»</w:t>
            </w:r>
          </w:p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целом</w:t>
            </w:r>
            <w:proofErr w:type="gram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верно оперирует теоретическим материалом, приводит несколько собственных примеров, перечисляет основные признаки изученной категории, развернуто и безошибочно воспроизводит информацию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Свободно оперирует теоретическим материалом, приводит собственные примеры, перечисляет признаки изученной категории, развернуто и безошибочно воспроизводит информацию по теме «Второстепенные члены предложения».</w:t>
            </w:r>
          </w:p>
        </w:tc>
      </w:tr>
      <w:tr w:rsidR="00DB0C80" w:rsidRPr="00DE73D5" w:rsidTr="001333BF">
        <w:tc>
          <w:tcPr>
            <w:tcW w:w="579" w:type="pct"/>
            <w:vMerge w:val="restar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6)</w:t>
            </w: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Учащийся не достиг ни одного из критериев, перечисленных ниже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Испытывает значительные затруднения в применении правил, затрудняется соотнести информацию с предложенным утверждением и классифицирует материал по определенной модели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 трудом применяет правила, частично соотносит усвоенную информацию с предложенными утверждениями и классифицирует на основе определенной модели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Ограниченно применяет правила, частично соотносит усвоенную информацию с предложенными утверждениями, преобразовывает информацию в пределах заданных параметров и классифицирует материал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Достаточно хорошо применяет правила, соотносит усвоенную информацию с предложенными утверждениями и устанавливает взаимосвязь, преобразовывает информацию в пределах заданных параметров и классифицирует материал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целом</w:t>
            </w:r>
            <w:proofErr w:type="gram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верно применяет правила, соотносит усвоенную информацию с предложенным утверждением и устанавливает взаимосвязь, преобразовывает информацию в пределах заданных параметров и классифицирует материал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Свободно применяет правила, точно соотносит усвоенную информацию с предложенным утверждением и устанавливает логические связи, преобразовывает любую информацию в пределах заданных параметров, 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классифицирует материал на основе определенной модели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 w:val="restar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6)</w:t>
            </w: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Учащийся не достиг ни одного из критериев, перечисленных ниже.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Испытывает значительные затруднения при распознавании определенных понятий и категорий при обобщении изученного материала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С трудом различает определенные понятия и категории, сравнивает предложенные объекты и обобщает  </w:t>
            </w:r>
            <w:proofErr w:type="gram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изученное</w:t>
            </w:r>
            <w:proofErr w:type="gram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Затрудняется структурировать материал, сравнивать предложенные объекты на основе собственных умозаключений, различать и группировать некоторые модели, понятия</w:t>
            </w:r>
            <w:proofErr w:type="gram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обобщать изученное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Достаточно хорошо структурирует материал, сравнивает предложенные объекты на основе определенных умозаключений, различает и группирует некоторые модели, понятия</w:t>
            </w:r>
            <w:proofErr w:type="gram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категории, обобщает изученное и организует материал в определенной форме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целом</w:t>
            </w:r>
            <w:proofErr w:type="gram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верно структурирует материал, сравнивает предложенные объекты на основе собственных умозаключений, различает и группирует модели, понятия, категории, синтезирует информацию в соответствии с учебными целями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Свободно структурирует материал, различает и группирует модели, понятия, категории, единицы, интерпретирует информацию в соответствии с  учебными целями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 w:val="restar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6)</w:t>
            </w: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Учащийся не достиг ни одного из критериев, перечисленных ниже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Испытывает значительные затруднения при оформлении своих мыслей в письменной речи, в подборе аргументов, допускает алогизм и значительные речевые ошибки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 трудом оформляет свои мысли, подбирает аргументы, допускает алогизм и   речевые ошибки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Испытывает затруднения в оформлении своих мыслей в письменной форме, в подборе аргументов, в последовательном изложении материала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 верно и грамотно оформляет свои мысли в 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письменной речи в соответствующем стиле и форме, аргументировано отстаивает свою точку зрения, последовательно и логично излагает материал по теме «Второстепенные члены предложения».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В целом свободно и грамотно оформляет свои мысли в письменной речи в соответствующем стиле и форме, </w:t>
            </w:r>
            <w:proofErr w:type="spell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аргументированно</w:t>
            </w:r>
            <w:proofErr w:type="spell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отстаивает свою точку зрения, последовательно и логично излагает материал, допускает незначительные речевые ошибки по теме «Второстепенные члены предложения»</w:t>
            </w:r>
          </w:p>
        </w:tc>
      </w:tr>
      <w:tr w:rsidR="00DB0C80" w:rsidRPr="00DE73D5" w:rsidTr="001333BF">
        <w:tc>
          <w:tcPr>
            <w:tcW w:w="579" w:type="pct"/>
            <w:vMerge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DB0C80" w:rsidRPr="00DE73D5" w:rsidRDefault="00DB0C80" w:rsidP="001333BF">
            <w:pPr>
              <w:pStyle w:val="a3"/>
              <w:ind w:right="14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pct"/>
          </w:tcPr>
          <w:p w:rsidR="00DB0C80" w:rsidRPr="00DE73D5" w:rsidRDefault="00DB0C80" w:rsidP="001333BF">
            <w:pPr>
              <w:pStyle w:val="a3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Свободно, оригинально и грамотно оформляет свои мысли в письменной речи в соответствующем стиле и форме, </w:t>
            </w:r>
            <w:proofErr w:type="spell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аргументированно</w:t>
            </w:r>
            <w:proofErr w:type="spellEnd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отстаивает свою точку зрения, последовательно и логично излагает материал по теме «Второстепенные члены предложения»</w:t>
            </w:r>
          </w:p>
        </w:tc>
      </w:tr>
    </w:tbl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DB0C80" w:rsidRPr="00DE73D5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2) Критерии оценивания</w:t>
      </w:r>
    </w:p>
    <w:tbl>
      <w:tblPr>
        <w:tblStyle w:val="a4"/>
        <w:tblW w:w="0" w:type="auto"/>
        <w:tblInd w:w="-993" w:type="dxa"/>
        <w:tblLook w:val="04A0"/>
      </w:tblPr>
      <w:tblGrid>
        <w:gridCol w:w="817"/>
        <w:gridCol w:w="6521"/>
        <w:gridCol w:w="2835"/>
      </w:tblGrid>
      <w:tr w:rsidR="00DB0C80" w:rsidRPr="00DE73D5" w:rsidTr="001333BF">
        <w:tc>
          <w:tcPr>
            <w:tcW w:w="817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83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DB0C80" w:rsidRPr="00DE73D5" w:rsidTr="001333BF">
        <w:tc>
          <w:tcPr>
            <w:tcW w:w="817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21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i/>
                <w:sz w:val="28"/>
                <w:szCs w:val="28"/>
              </w:rPr>
              <w:t>Знание и понимание</w:t>
            </w:r>
          </w:p>
        </w:tc>
        <w:tc>
          <w:tcPr>
            <w:tcW w:w="283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B0C80" w:rsidRPr="00DE73D5" w:rsidTr="001333BF">
        <w:tc>
          <w:tcPr>
            <w:tcW w:w="817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21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i/>
                <w:sz w:val="28"/>
                <w:szCs w:val="28"/>
              </w:rPr>
              <w:t>Применение правил теорий, правил в конкретных и новых ситуациях</w:t>
            </w:r>
          </w:p>
        </w:tc>
        <w:tc>
          <w:tcPr>
            <w:tcW w:w="283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B0C80" w:rsidRPr="00DE73D5" w:rsidTr="001333BF">
        <w:trPr>
          <w:trHeight w:val="306"/>
        </w:trPr>
        <w:tc>
          <w:tcPr>
            <w:tcW w:w="817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21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i/>
                <w:sz w:val="28"/>
                <w:szCs w:val="28"/>
              </w:rPr>
              <w:t>Анализ, синтез информации</w:t>
            </w:r>
          </w:p>
        </w:tc>
        <w:tc>
          <w:tcPr>
            <w:tcW w:w="283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B0C80" w:rsidRPr="00DE73D5" w:rsidTr="001333BF">
        <w:tc>
          <w:tcPr>
            <w:tcW w:w="817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521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Коммуникация</w:t>
            </w:r>
          </w:p>
        </w:tc>
        <w:tc>
          <w:tcPr>
            <w:tcW w:w="283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B0C80" w:rsidRPr="00DE73D5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DB0C80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0C80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0C80" w:rsidRPr="00DE73D5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73D5">
        <w:rPr>
          <w:rFonts w:ascii="Times New Roman" w:hAnsi="Times New Roman" w:cs="Times New Roman"/>
          <w:i/>
          <w:sz w:val="28"/>
          <w:szCs w:val="28"/>
        </w:rPr>
        <w:t>5)Перевод баллов в отметку:</w:t>
      </w:r>
    </w:p>
    <w:tbl>
      <w:tblPr>
        <w:tblStyle w:val="a4"/>
        <w:tblW w:w="0" w:type="auto"/>
        <w:tblInd w:w="-993" w:type="dxa"/>
        <w:tblLook w:val="04A0"/>
      </w:tblPr>
      <w:tblGrid>
        <w:gridCol w:w="4785"/>
        <w:gridCol w:w="5388"/>
      </w:tblGrid>
      <w:tr w:rsidR="00DB0C80" w:rsidRPr="00DE73D5" w:rsidTr="001333BF">
        <w:tc>
          <w:tcPr>
            <w:tcW w:w="478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набранных баллов</w:t>
            </w:r>
          </w:p>
        </w:tc>
        <w:tc>
          <w:tcPr>
            <w:tcW w:w="5388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DB0C80" w:rsidRPr="00DE73D5" w:rsidTr="001333BF">
        <w:tc>
          <w:tcPr>
            <w:tcW w:w="478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5388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B0C80" w:rsidRPr="00DE73D5" w:rsidTr="001333BF">
        <w:tc>
          <w:tcPr>
            <w:tcW w:w="478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</w:p>
        </w:tc>
        <w:tc>
          <w:tcPr>
            <w:tcW w:w="5388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DB0C80" w:rsidRPr="00DE73D5" w:rsidTr="001333BF">
        <w:tc>
          <w:tcPr>
            <w:tcW w:w="478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  <w:tc>
          <w:tcPr>
            <w:tcW w:w="5388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DB0C80" w:rsidRPr="00DE73D5" w:rsidTr="001333BF">
        <w:tc>
          <w:tcPr>
            <w:tcW w:w="4785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0-12</w:t>
            </w:r>
          </w:p>
        </w:tc>
        <w:tc>
          <w:tcPr>
            <w:tcW w:w="5388" w:type="dxa"/>
          </w:tcPr>
          <w:p w:rsidR="00DB0C80" w:rsidRPr="00DE73D5" w:rsidRDefault="00DB0C80" w:rsidP="001333BF">
            <w:pPr>
              <w:pStyle w:val="a3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</w:tbl>
    <w:p w:rsidR="00DB0C80" w:rsidRPr="00DE73D5" w:rsidRDefault="00DB0C80" w:rsidP="00DB0C80">
      <w:pPr>
        <w:pStyle w:val="a3"/>
        <w:ind w:left="-993" w:right="14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313" w:type="pct"/>
        <w:tblInd w:w="-1026" w:type="dxa"/>
        <w:tblLook w:val="04A0"/>
      </w:tblPr>
      <w:tblGrid>
        <w:gridCol w:w="4637"/>
        <w:gridCol w:w="953"/>
        <w:gridCol w:w="813"/>
        <w:gridCol w:w="956"/>
        <w:gridCol w:w="673"/>
        <w:gridCol w:w="1035"/>
        <w:gridCol w:w="1103"/>
      </w:tblGrid>
      <w:tr w:rsidR="00DB0C80" w:rsidRPr="00DE73D5" w:rsidTr="001333BF">
        <w:tc>
          <w:tcPr>
            <w:tcW w:w="2280" w:type="pct"/>
            <w:vMerge w:val="restart"/>
          </w:tcPr>
          <w:p w:rsidR="00DB0C80" w:rsidRPr="00DE73D5" w:rsidRDefault="00DB0C80" w:rsidP="0013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Pr="00DE73D5" w:rsidRDefault="00DB0C80" w:rsidP="0013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Список учащихся</w:t>
            </w:r>
          </w:p>
          <w:p w:rsidR="00DB0C80" w:rsidRPr="00DE73D5" w:rsidRDefault="00DB0C80" w:rsidP="0013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C80" w:rsidRPr="00DE73D5" w:rsidRDefault="00DB0C80" w:rsidP="0013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pct"/>
            <w:gridSpan w:val="4"/>
          </w:tcPr>
          <w:p w:rsidR="00DB0C80" w:rsidRPr="00DE73D5" w:rsidRDefault="00DB0C80" w:rsidP="00133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Баллы по критериям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Оценка </w:t>
            </w:r>
          </w:p>
        </w:tc>
      </w:tr>
      <w:tr w:rsidR="00DB0C80" w:rsidRPr="00DE73D5" w:rsidTr="001333BF">
        <w:tc>
          <w:tcPr>
            <w:tcW w:w="2280" w:type="pct"/>
            <w:vMerge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3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Max </w:t>
            </w: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=24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1.Аношкин Артем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rPr>
          <w:trHeight w:val="267"/>
        </w:trPr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2Бутакова Ксения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3Володина Диана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4Волкова Наталья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5Булатов </w:t>
            </w:r>
            <w:proofErr w:type="spell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6Дерюшева Ксения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7Добровольская Анастасия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8Захватова Саша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9Калинина Марина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10Клячин  Данил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11Кочарян Антон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12Кудревич Александр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13Куклина Анастасия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14Макарова Ксения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15Меньшенина Ирина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16Ноговицина Анастасия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17Омелин Никита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18Портнова  </w:t>
            </w:r>
            <w:proofErr w:type="spellStart"/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19Прокофьева Екатерина 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20Рычков Павел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21Санникова  Кристина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22Сбоева Юлия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23Седова Жанна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24Селезнева Анастасия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25Срещикова Анастасия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26Трофимова Наталья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27Урсегова Алена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28Хазиев Артем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29Шаброва Дарья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30Шерстобитова Татьяна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31Шутова Виктория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C80" w:rsidRPr="00DE73D5" w:rsidTr="001333BF">
        <w:tc>
          <w:tcPr>
            <w:tcW w:w="228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баллов                  из 744</w:t>
            </w:r>
          </w:p>
        </w:tc>
        <w:tc>
          <w:tcPr>
            <w:tcW w:w="46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40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470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331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509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3D5">
              <w:rPr>
                <w:rFonts w:ascii="Times New Roman" w:hAnsi="Times New Roman" w:cs="Times New Roman"/>
                <w:b/>
                <w:sz w:val="28"/>
                <w:szCs w:val="28"/>
              </w:rPr>
              <w:t>554</w:t>
            </w:r>
          </w:p>
        </w:tc>
        <w:tc>
          <w:tcPr>
            <w:tcW w:w="542" w:type="pct"/>
          </w:tcPr>
          <w:p w:rsidR="00DB0C80" w:rsidRPr="00DE73D5" w:rsidRDefault="00DB0C80" w:rsidP="0013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Результат работы: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Количество выполнивших работу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Количество справившихся на «4» и «5»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Количество не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справившихся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>: нет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% успеваемости: 100 %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 xml:space="preserve">% качества </w:t>
      </w:r>
      <w:proofErr w:type="spellStart"/>
      <w:r w:rsidRPr="00DE73D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E73D5">
        <w:rPr>
          <w:rFonts w:ascii="Times New Roman" w:hAnsi="Times New Roman" w:cs="Times New Roman"/>
          <w:sz w:val="28"/>
          <w:szCs w:val="28"/>
        </w:rPr>
        <w:t>:  70%</w:t>
      </w:r>
    </w:p>
    <w:p w:rsidR="00DB0C80" w:rsidRPr="00DE73D5" w:rsidRDefault="00DB0C80" w:rsidP="00DB0C8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DB0C80" w:rsidRPr="00DE73D5" w:rsidRDefault="00DB0C80" w:rsidP="00DB0C80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3D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Выводы, рекомендации: </w:t>
      </w:r>
    </w:p>
    <w:p w:rsidR="00DB0C80" w:rsidRPr="00DE73D5" w:rsidRDefault="00DB0C80" w:rsidP="00DB0C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  <w:u w:val="single"/>
        </w:rPr>
        <w:t>Не вызывают особых трудностей выполнение заданий по следующим критериям</w:t>
      </w:r>
      <w:r w:rsidRPr="00DE73D5">
        <w:rPr>
          <w:rFonts w:ascii="Times New Roman" w:hAnsi="Times New Roman" w:cs="Times New Roman"/>
          <w:sz w:val="28"/>
          <w:szCs w:val="28"/>
        </w:rPr>
        <w:t>:</w:t>
      </w:r>
    </w:p>
    <w:p w:rsidR="00DB0C80" w:rsidRPr="00DE73D5" w:rsidRDefault="00DB0C80" w:rsidP="00DB0C80">
      <w:pPr>
        <w:pStyle w:val="a5"/>
        <w:numPr>
          <w:ilvl w:val="0"/>
          <w:numId w:val="1"/>
        </w:numPr>
        <w:spacing w:after="0"/>
        <w:ind w:left="-426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73D5">
        <w:rPr>
          <w:rFonts w:ascii="Times New Roman" w:hAnsi="Times New Roman" w:cs="Times New Roman"/>
          <w:sz w:val="28"/>
          <w:szCs w:val="28"/>
        </w:rPr>
        <w:t>С - «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Анализ, синтез информации»: 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>6 человек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 набрали по 6 баллов, т.е. они </w:t>
      </w:r>
      <w:r w:rsidRPr="00DE73D5">
        <w:rPr>
          <w:rFonts w:ascii="Times New Roman" w:hAnsi="Times New Roman" w:cs="Times New Roman"/>
          <w:sz w:val="28"/>
          <w:szCs w:val="28"/>
        </w:rPr>
        <w:t xml:space="preserve"> свободно структурируют материал, различают и группируют модели, понятия, категории, единицы, интерпретируют информацию в соответствии с  учебными целями по теме «Второстепенные члены предложения»;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16 человек </w:t>
      </w:r>
      <w:r w:rsidRPr="00DE73D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верно структурируют материал, сравнивают предложенные объекты на основе собственных умозаключений, различают и группируют модели, понятия, </w:t>
      </w:r>
      <w:r w:rsidRPr="00DE73D5">
        <w:rPr>
          <w:rFonts w:ascii="Times New Roman" w:hAnsi="Times New Roman" w:cs="Times New Roman"/>
          <w:sz w:val="28"/>
          <w:szCs w:val="28"/>
        </w:rPr>
        <w:lastRenderedPageBreak/>
        <w:t>категории, синтезирует информацию в соответствии с учебными целями по теме «Второстепенные члены предложения»;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   9 человек по 4 балла.</w:t>
      </w:r>
    </w:p>
    <w:p w:rsidR="00DB0C80" w:rsidRPr="00DE73D5" w:rsidRDefault="00DB0C80" w:rsidP="00DB0C80">
      <w:pPr>
        <w:pStyle w:val="a5"/>
        <w:numPr>
          <w:ilvl w:val="0"/>
          <w:numId w:val="1"/>
        </w:num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73D5">
        <w:rPr>
          <w:rFonts w:ascii="Times New Roman" w:hAnsi="Times New Roman" w:cs="Times New Roman"/>
          <w:sz w:val="28"/>
          <w:szCs w:val="28"/>
        </w:rPr>
        <w:t>- «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Коммуникация» 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>6 человек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E73D5">
        <w:rPr>
          <w:rFonts w:ascii="Times New Roman" w:hAnsi="Times New Roman" w:cs="Times New Roman"/>
          <w:sz w:val="28"/>
          <w:szCs w:val="28"/>
        </w:rPr>
        <w:t xml:space="preserve">свободно, оригинально и грамотно оформляют свои мысли в письменной речи в соответствующем стиле и форме, </w:t>
      </w:r>
      <w:proofErr w:type="spellStart"/>
      <w:r w:rsidRPr="00DE73D5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DE73D5">
        <w:rPr>
          <w:rFonts w:ascii="Times New Roman" w:hAnsi="Times New Roman" w:cs="Times New Roman"/>
          <w:sz w:val="28"/>
          <w:szCs w:val="28"/>
        </w:rPr>
        <w:t xml:space="preserve"> отстаивают свою точку зрения, последовательно и логично излагают материал по теме «Второстепенные члены предложения», т.е имеют высший балл; 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11 человек </w:t>
      </w:r>
      <w:r w:rsidRPr="00DE73D5">
        <w:rPr>
          <w:rFonts w:ascii="Times New Roman" w:hAnsi="Times New Roman" w:cs="Times New Roman"/>
          <w:sz w:val="28"/>
          <w:szCs w:val="28"/>
        </w:rPr>
        <w:t xml:space="preserve">в целом свободно и грамотно оформляют свои мысли в письменной речи в соответствующем стиле и форме, </w:t>
      </w:r>
      <w:proofErr w:type="spellStart"/>
      <w:r w:rsidRPr="00DE73D5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DE73D5">
        <w:rPr>
          <w:rFonts w:ascii="Times New Roman" w:hAnsi="Times New Roman" w:cs="Times New Roman"/>
          <w:sz w:val="28"/>
          <w:szCs w:val="28"/>
        </w:rPr>
        <w:t xml:space="preserve"> отстаивают свою точку зрения, последовательно и логично излагают материал, но допускают незначительные речевые ошибки по теме «Второстепенные члены предложения».</w:t>
      </w:r>
    </w:p>
    <w:p w:rsidR="00DB0C80" w:rsidRDefault="00DB0C80" w:rsidP="00DB0C80">
      <w:pPr>
        <w:pStyle w:val="a5"/>
        <w:numPr>
          <w:ilvl w:val="0"/>
          <w:numId w:val="1"/>
        </w:num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sz w:val="28"/>
          <w:szCs w:val="28"/>
        </w:rPr>
        <w:t>В - «</w:t>
      </w:r>
      <w:r w:rsidRPr="00DE73D5">
        <w:rPr>
          <w:rFonts w:ascii="Times New Roman" w:hAnsi="Times New Roman" w:cs="Times New Roman"/>
          <w:i/>
          <w:sz w:val="28"/>
          <w:szCs w:val="28"/>
        </w:rPr>
        <w:t xml:space="preserve">Применение правил теорий, правил в конкретных и новых ситуациях», 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>5 человек</w:t>
      </w:r>
      <w:r w:rsidRPr="00DE73D5">
        <w:rPr>
          <w:rFonts w:ascii="Times New Roman" w:hAnsi="Times New Roman" w:cs="Times New Roman"/>
          <w:sz w:val="28"/>
          <w:szCs w:val="28"/>
        </w:rPr>
        <w:t xml:space="preserve"> свободно применяют правила, точно соотносят усвоенную информацию с предложенным утверждением и устанавливают логические связи, преобразовывают любую информацию в пределах заданных параметров, классифицируют материал на основе определенной модели по теме «Второстепенные члены предложения»; 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>20 человек</w:t>
      </w:r>
      <w:r w:rsidRPr="00DE73D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верно применяют правила, соотносят усвоенную информацию с предложенным утверждением и устанавливают взаимосвязь, преобразовывают информацию в пределах заданных параметров и классифицирует материал по теме «Второстепенные члены предложения».</w:t>
      </w:r>
    </w:p>
    <w:p w:rsidR="00DB0C80" w:rsidRDefault="00DB0C80" w:rsidP="00DB0C80">
      <w:pPr>
        <w:pStyle w:val="a5"/>
        <w:numPr>
          <w:ilvl w:val="0"/>
          <w:numId w:val="1"/>
        </w:num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73D5">
        <w:rPr>
          <w:rFonts w:ascii="Times New Roman" w:hAnsi="Times New Roman" w:cs="Times New Roman"/>
          <w:b/>
          <w:i/>
          <w:sz w:val="28"/>
          <w:szCs w:val="28"/>
        </w:rPr>
        <w:t>Следует обратить внимание на выполнение задания по критерию</w:t>
      </w:r>
      <w:proofErr w:type="gramStart"/>
      <w:r w:rsidRPr="00DE73D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DE73D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b/>
          <w:i/>
          <w:sz w:val="28"/>
          <w:szCs w:val="28"/>
          <w:u w:val="single"/>
        </w:rPr>
        <w:t>Знание и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E73D5">
        <w:rPr>
          <w:rFonts w:ascii="Times New Roman" w:hAnsi="Times New Roman" w:cs="Times New Roman"/>
          <w:b/>
          <w:i/>
          <w:sz w:val="28"/>
          <w:szCs w:val="28"/>
          <w:u w:val="single"/>
        </w:rPr>
        <w:t>понимание</w:t>
      </w:r>
      <w:r w:rsidRPr="00DE73D5">
        <w:rPr>
          <w:rFonts w:ascii="Times New Roman" w:hAnsi="Times New Roman" w:cs="Times New Roman"/>
          <w:b/>
          <w:i/>
          <w:sz w:val="28"/>
          <w:szCs w:val="28"/>
        </w:rPr>
        <w:t xml:space="preserve">, т.к. ни один учащийся  </w:t>
      </w:r>
      <w:r w:rsidRPr="00DE73D5">
        <w:rPr>
          <w:rFonts w:ascii="Times New Roman" w:hAnsi="Times New Roman" w:cs="Times New Roman"/>
          <w:sz w:val="28"/>
          <w:szCs w:val="28"/>
        </w:rPr>
        <w:t xml:space="preserve">не оперирует свободно теоретическим материалом, не приводит собственные примеры, не перечисляет признаки изученной категории, развернуто и безошибочно не воспроизводит информацию по теме «Второстепенные члены предложения»; 3 человека оперирует  только элементарными понятиями, приводят заученные примеры, затрудняются в воспроизведении информации по теме «Второстепенные члены предложения»; 2 человека ограниченно оперируют теоретическим материалом, воспроизводят информацию частично, приводят заученные примеры по теме «Второстепенные члены предложения». Остальные 26 человек в </w:t>
      </w:r>
      <w:proofErr w:type="gramStart"/>
      <w:r w:rsidRPr="00DE73D5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E73D5">
        <w:rPr>
          <w:rFonts w:ascii="Times New Roman" w:hAnsi="Times New Roman" w:cs="Times New Roman"/>
          <w:sz w:val="28"/>
          <w:szCs w:val="28"/>
        </w:rPr>
        <w:t xml:space="preserve"> верно оперируют теоретическим материалом, приводят несколько собственных примеров, перечисляют основные признаки изученной категории, развернуто и безошибочно воспроизводят информацию по теме «Второстепенные члены предложения»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C80" w:rsidRPr="00DE73D5" w:rsidRDefault="00DB0C80" w:rsidP="00DB0C80">
      <w:pPr>
        <w:pStyle w:val="a5"/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80" w:rsidRPr="00DE73D5" w:rsidRDefault="00DB0C80" w:rsidP="00DB0C80">
      <w:pPr>
        <w:pStyle w:val="a5"/>
        <w:numPr>
          <w:ilvl w:val="0"/>
          <w:numId w:val="1"/>
        </w:num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3D5">
        <w:rPr>
          <w:rFonts w:ascii="Times New Roman" w:hAnsi="Times New Roman" w:cs="Times New Roman"/>
          <w:b/>
          <w:sz w:val="28"/>
          <w:szCs w:val="28"/>
        </w:rPr>
        <w:t>Необходимо выстроить целенаправленную работу по формированию</w:t>
      </w:r>
      <w:r w:rsidRPr="00DE73D5">
        <w:rPr>
          <w:rFonts w:ascii="Times New Roman" w:hAnsi="Times New Roman" w:cs="Times New Roman"/>
          <w:sz w:val="28"/>
          <w:szCs w:val="28"/>
        </w:rPr>
        <w:t xml:space="preserve"> умений структурировать знания, установления причинно - следственных связей, синтезу информации, составлению целого из частей, в том числе самостоятельно </w:t>
      </w:r>
      <w:r w:rsidRPr="00DE73D5">
        <w:rPr>
          <w:rFonts w:ascii="Times New Roman" w:hAnsi="Times New Roman" w:cs="Times New Roman"/>
          <w:sz w:val="28"/>
          <w:szCs w:val="28"/>
        </w:rPr>
        <w:lastRenderedPageBreak/>
        <w:t>достраивая, восполняя недостающие компоненты  на основе технологии смыслового чтения.</w:t>
      </w:r>
    </w:p>
    <w:p w:rsidR="00DB0C80" w:rsidRDefault="00DB0C80" w:rsidP="00C12B29">
      <w:pPr>
        <w:spacing w:after="0"/>
        <w:ind w:left="-426"/>
        <w:jc w:val="both"/>
      </w:pPr>
      <w:r w:rsidRPr="00DE73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E7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5C4" w:rsidRDefault="00D275C4"/>
    <w:sectPr w:rsidR="00D275C4" w:rsidSect="00140680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CDC" w:rsidRDefault="00F01CDC" w:rsidP="005650F5">
      <w:pPr>
        <w:spacing w:after="0" w:line="240" w:lineRule="auto"/>
      </w:pPr>
      <w:r>
        <w:separator/>
      </w:r>
    </w:p>
  </w:endnote>
  <w:endnote w:type="continuationSeparator" w:id="0">
    <w:p w:rsidR="00F01CDC" w:rsidRDefault="00F01CDC" w:rsidP="0056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4562"/>
      <w:docPartObj>
        <w:docPartGallery w:val="Page Numbers (Bottom of Page)"/>
        <w:docPartUnique/>
      </w:docPartObj>
    </w:sdtPr>
    <w:sdtContent>
      <w:p w:rsidR="00BC6F95" w:rsidRDefault="005650F5">
        <w:pPr>
          <w:pStyle w:val="a6"/>
          <w:jc w:val="right"/>
        </w:pPr>
        <w:r>
          <w:fldChar w:fldCharType="begin"/>
        </w:r>
        <w:r w:rsidR="00DB0C80">
          <w:instrText xml:space="preserve"> PAGE   \* MERGEFORMAT </w:instrText>
        </w:r>
        <w:r>
          <w:fldChar w:fldCharType="separate"/>
        </w:r>
        <w:r w:rsidR="00C12B29">
          <w:rPr>
            <w:noProof/>
          </w:rPr>
          <w:t>1</w:t>
        </w:r>
        <w:r>
          <w:fldChar w:fldCharType="end"/>
        </w:r>
      </w:p>
    </w:sdtContent>
  </w:sdt>
  <w:p w:rsidR="00BC6F95" w:rsidRDefault="00F01C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CDC" w:rsidRDefault="00F01CDC" w:rsidP="005650F5">
      <w:pPr>
        <w:spacing w:after="0" w:line="240" w:lineRule="auto"/>
      </w:pPr>
      <w:r>
        <w:separator/>
      </w:r>
    </w:p>
  </w:footnote>
  <w:footnote w:type="continuationSeparator" w:id="0">
    <w:p w:rsidR="00F01CDC" w:rsidRDefault="00F01CDC" w:rsidP="00565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4064"/>
    <w:multiLevelType w:val="hybridMultilevel"/>
    <w:tmpl w:val="2C725C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C80"/>
    <w:rsid w:val="005650F5"/>
    <w:rsid w:val="00C12B29"/>
    <w:rsid w:val="00D275C4"/>
    <w:rsid w:val="00DB0C80"/>
    <w:rsid w:val="00F0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80"/>
  </w:style>
  <w:style w:type="paragraph" w:styleId="1">
    <w:name w:val="heading 1"/>
    <w:basedOn w:val="a"/>
    <w:link w:val="10"/>
    <w:uiPriority w:val="9"/>
    <w:qFormat/>
    <w:rsid w:val="00C12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C80"/>
    <w:pPr>
      <w:spacing w:after="0" w:line="240" w:lineRule="auto"/>
    </w:pPr>
  </w:style>
  <w:style w:type="table" w:styleId="a4">
    <w:name w:val="Table Grid"/>
    <w:basedOn w:val="a1"/>
    <w:uiPriority w:val="59"/>
    <w:rsid w:val="00DB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0C8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B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C80"/>
  </w:style>
  <w:style w:type="character" w:customStyle="1" w:styleId="10">
    <w:name w:val="Заголовок 1 Знак"/>
    <w:basedOn w:val="a0"/>
    <w:link w:val="1"/>
    <w:uiPriority w:val="9"/>
    <w:rsid w:val="00C12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2536</Words>
  <Characters>14456</Characters>
  <Application>Microsoft Office Word</Application>
  <DocSecurity>0</DocSecurity>
  <Lines>120</Lines>
  <Paragraphs>33</Paragraphs>
  <ScaleCrop>false</ScaleCrop>
  <Company/>
  <LinksUpToDate>false</LinksUpToDate>
  <CharactersWithSpaces>16959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2015-02-22T16:13:00Z</dcterms:created>
  <dcterms:modified xsi:type="dcterms:W3CDTF">2015-02-22T16:32:00Z</dcterms:modified>
</cp:coreProperties>
</file>