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09B" w:rsidRDefault="0028509B" w:rsidP="0028509B">
      <w:pPr>
        <w:pStyle w:val="1"/>
        <w:shd w:val="clear" w:color="auto" w:fill="FFFFFF"/>
        <w:spacing w:before="0" w:line="480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28509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Кувшинова Лариса Алексеевна</w:t>
      </w:r>
    </w:p>
    <w:p w:rsidR="0028509B" w:rsidRPr="0028509B" w:rsidRDefault="0028509B" w:rsidP="0028509B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509B">
        <w:rPr>
          <w:rFonts w:ascii="Times New Roman" w:hAnsi="Times New Roman" w:cs="Times New Roman"/>
          <w:sz w:val="24"/>
          <w:szCs w:val="24"/>
        </w:rPr>
        <w:t>МБУ лицей №51</w:t>
      </w:r>
    </w:p>
    <w:p w:rsidR="0028509B" w:rsidRDefault="0028509B" w:rsidP="0028509B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8509B">
        <w:rPr>
          <w:rFonts w:ascii="Times New Roman" w:hAnsi="Times New Roman" w:cs="Times New Roman"/>
          <w:sz w:val="24"/>
          <w:szCs w:val="24"/>
        </w:rPr>
        <w:t>Самарская область г</w:t>
      </w:r>
      <w:proofErr w:type="gramStart"/>
      <w:r w:rsidRPr="0028509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28509B">
        <w:rPr>
          <w:rFonts w:ascii="Times New Roman" w:hAnsi="Times New Roman" w:cs="Times New Roman"/>
          <w:sz w:val="24"/>
          <w:szCs w:val="24"/>
        </w:rPr>
        <w:t xml:space="preserve">ольятти, </w:t>
      </w:r>
    </w:p>
    <w:p w:rsidR="0028509B" w:rsidRPr="0028509B" w:rsidRDefault="0028509B" w:rsidP="0028509B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8509B">
        <w:rPr>
          <w:rFonts w:ascii="Times New Roman" w:hAnsi="Times New Roman" w:cs="Times New Roman"/>
          <w:sz w:val="24"/>
          <w:szCs w:val="24"/>
        </w:rPr>
        <w:t>читель биологии и химии</w:t>
      </w:r>
    </w:p>
    <w:p w:rsidR="0028509B" w:rsidRDefault="0028509B" w:rsidP="00F018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05376" w:rsidRDefault="00505376" w:rsidP="002850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Железо и его соединения</w:t>
      </w:r>
    </w:p>
    <w:p w:rsidR="0028509B" w:rsidRDefault="00F0189C" w:rsidP="00285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формирования новых знаний и умений с использованием групповых форм работы.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учащихся с элементом побочной подгруппы периодической системы Д.И.Менделеева – железом. Рассмотреть физические, химические свойства железа, основные способы его получения, раскрыть биологическое значение железа. Способствовать развитию навыков исследовательской деятельности учащихся, а так же умения аргументировать своё утверждение, воспитывать умение работать в группах. Оборудование: 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ПСХЭ Д.И. Менделеева, коллекция «Минералы и горные породы», географическая карта «Полезные ископаемы», компьютер, мультимедийный проектор, экран, лабораторный штатив, прибор для получения газов, магнит, спиртовка, железный стержень, кристаллическая решетка железа (таблица с изображением кристаллической решетки), стакан, электромагнит, аудиокассета, скрепка, микроудобрение, индукционная катушка, провод, картинки с изображением изделий из железа и его сплавов (железнодорожных рельсов, деталей экскаваторов и др.)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Реактивы: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оксид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 (II), цинк, соляная кислота, порошкообразное железо, железный гвоздь, вода.</w:t>
      </w:r>
    </w:p>
    <w:p w:rsidR="0028509B" w:rsidRDefault="00F0189C" w:rsidP="002850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:rsidR="00F0189C" w:rsidRPr="00F0189C" w:rsidRDefault="00F0189C" w:rsidP="00F0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Вступительное слово учителя. Постановка цели.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Сегодня мы познакомимся с новым представителем класса «Металлы» - железом.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Рассмотрим особенности этого элемента в сравнении с ранее изученными металлами.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Познакомимся с физическими и химическими свойствами этого металла.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Узнаем о нахождении железа в природе.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Определим его биологическое значение.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работы класс разбивается на 7 групп, каждая группа получает блан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 с правом использовать материал учебника, дополнительную информацию и справочную литературу. Время подготовки 10 минут.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Повторим правила техники безопасности при работе с химическими оборудованием и реактивами и преступаем к работе.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1-й группы: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«Положение железа в периодической системе химических элементов и строение его атома».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Рассмотреть положение железа в периодической системе химических элементов и строение его атома. Объяснить, на 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общих признаков строения атомов элементы побочных подгрупп могут быть объединены в одну группу. Оборудование: ПСХЭ Д.И. Менделеева.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2-й группы: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«Нахождение железа в природе».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выданных образцов минералов выберите минералы, содержащие железо. Покажите по карте важнейшие месторождения железных руд.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из минералов гематит (Fe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магнетит (Fe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богаче железа? (Решение задачи оформляется на слайдах с помощью мультимедийного проектора, затем во время отчёта проецируется на экран.)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коллекция «Минералы и горные породы», географическая карта «Полезные ископаемы», проектор.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3-й группы: </w:t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«Получение железа».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кабинете физики для изучения магнитного поля понадобился порошок железа. Предложите химический способ получение железного порошка из выданных вам реактивов – оксида железа (II) и оксида железа(III)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 проверьте его на опыте.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лабораторный штатив, прибор для получения газов, спиртовка, магнит.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Реактивы: оксид меди (II), цинк, соляная кислота.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4-й группы: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«Физические свойства железа».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Докажите физические свойства железа на примере выданного вам образца.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Задача. Сколько атомов железа содержится в выданном вам образце железа массой 3г.?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Магнит, лабораторный штатив, спиртовка, железный стержень, кристаллическая решетка железа (таблица с изображением кристаллической решетки).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5-й и 6-й группам: </w:t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«Химические свойства железа».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Мы живём в мире железных конструкций и машин, докажите, огнеопасно ли железо. В 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атмосфере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веществ может гореть железо? Оборудование: Лабораторный штатив, спиртовка, воронка.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Реактивы: Порошкообразное железо.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указания: </w:t>
      </w:r>
      <w:proofErr w:type="gram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Проделать опыт самовоспламенения очень мелкого порошка железа с некоторый высоты.</w:t>
      </w:r>
      <w:proofErr w:type="gram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должны указать, что в атмосфере кислорода горит компактное железо (в виде листов, балок, проволоки), если предварительно раскалена какая-либо его часть. Привести уравнение реакции горения железа в атмосфере хлора.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Близ города Дели в Индии, стоит железная колонна без малейшего пятнышка ржавчины, хотя её возраст более 2800 лет. Это знаменитая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Кутубская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колонна высотой около 7 метров и массой 6.5 тонн.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Объясните, почему не происходит ржавление колонны? Всегда ли ржавчина вредна? Как железо реагирует с водяными парами?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стакан.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Реактивы: железо (железный гвоздь), вода.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Задание 7-й группы: </w:t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«Применение железа. Значение железа для жизни».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Рассмотреть иллюстрации и выданные приборы. Назовите области их применения. На каком свойстве железа основано их применения?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Оборудование: электромагнит, аудиокассета, скрепка, микроудобрение, индукционная катушка, провод, картинки с изображением изделий из железа и его сплавов (железнодорожных рельсов, деталей экскаваторов и др.)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Обмен информацией. Представление работ.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Представители каждый группы представляют отчёт о проделанной работе, а класс принимает участие по обсуждению результатов.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Работа в тетрадях. Составление учащимися опорного конспекта.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По мере защиты групп в рабочих тетрадях учащихся должны быть зафиксированы основные выводы, уравнения реакций по каждому из рассматриваемых вопросов.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Опорный конспект: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группа: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 8 группы, побочной подгруппы. На последнем энергетическом уровне 2 электрона.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Распределение электронов по уровням: 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26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Fe 2е;8е;14е;2е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Электронная формула: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1S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2S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2P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3S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3P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3d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4S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229100" cy="1600200"/>
            <wp:effectExtent l="0" t="0" r="0" b="0"/>
            <wp:docPr id="3" name="Рисунок 3" descr="Электронная формула - степень окисления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ая формула - степень окисления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Степень окисления +2 и +3.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группа: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распространению в земной коре железо занимает четвертое место среди всех элементов. Минералы: магнитный железняк (магнетит) 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красный железняк (гематит) 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бурый железняк (лимонит) 2Fe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3H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O; железный или серный колчедан (пирит) FeS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1"/>
        <w:gridCol w:w="78"/>
        <w:gridCol w:w="4685"/>
      </w:tblGrid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Дано: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Решение.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(гематит)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М(Fe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56 * 2 + 16 * 3 = 160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(магнетит)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112/160 * 100 = 70%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proofErr w:type="gram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proofErr w:type="gram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М(Fe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56*3 +16*4 = 232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proofErr w:type="gram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proofErr w:type="gram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168/232 * 100 = 72,4%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&lt; W%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F0189C" w:rsidRPr="00F0189C" w:rsidRDefault="00F0189C" w:rsidP="00F0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минерал магнетит богаче железом 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группа: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получение железного порошка из выданных реактивов – оксида железа (II) и оксида железа(III)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Реактивы: оксид меди (II), цинк, соляная кислота.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= FeCl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FeCl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ZnCl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б) Fe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+ 6HCl = 2FeCl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+ 3H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3FeCl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+ 3Zn = 2Fe + 3ZnCl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Проверка его на опыте.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CuO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+ 2HCl = CuCl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CuCl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FeCl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Cu</w:t>
      </w:r>
      <w:proofErr w:type="spellEnd"/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группа: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Серебристо-белый блестящий металл, пластичный, ковкий. Обладает свойством намагничиваться и размагничиваться.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Задача.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2"/>
        <w:gridCol w:w="74"/>
        <w:gridCol w:w="5568"/>
      </w:tblGrid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Дано: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Решение: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= 3 г </w:t>
            </w: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= NA х m/M = 6 х 1023 х 3/56 = 3,2 х 1022 </w:t>
            </w:r>
          </w:p>
        </w:tc>
      </w:tr>
      <w:tr w:rsidR="00F0189C" w:rsidRPr="00F0189C" w:rsidTr="00F0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(</w:t>
            </w:r>
            <w:proofErr w:type="spell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  <w:proofErr w:type="gramStart"/>
            <w:r w:rsidRPr="00F01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?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89C" w:rsidRPr="00F0189C" w:rsidRDefault="00F0189C" w:rsidP="00F0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189C" w:rsidRPr="00F0189C" w:rsidRDefault="00F0189C" w:rsidP="00F0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число атомов железа в данном образце 3,2 х 1022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и 6 группы: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2Fe0 + 3Cl0</w:t>
      </w:r>
      <w:r w:rsidRPr="00F0189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2Fe+3Cl-3</w:t>
      </w:r>
    </w:p>
    <w:p w:rsidR="00F0189C" w:rsidRPr="00F0189C" w:rsidRDefault="00F0189C" w:rsidP="00F01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4933950" cy="447675"/>
            <wp:effectExtent l="0" t="0" r="0" b="9525"/>
            <wp:docPr id="2" name="Рисунок 2" descr="Химическая формула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имическая формула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9C" w:rsidRPr="00505376" w:rsidRDefault="00F0189C" w:rsidP="00F0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S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+ 2O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+3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-2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3Fe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+ 4H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= 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+ 4H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CuSO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Fe+2SO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4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Cu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Fe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0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+ 2HCl = Fe+2Cl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5053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50537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F0189C" w:rsidRPr="00F0189C" w:rsidRDefault="00F0189C" w:rsidP="00F018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43550" cy="609600"/>
            <wp:effectExtent l="0" t="0" r="0" b="0"/>
            <wp:docPr id="1" name="Рисунок 1" descr="Химическая формула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имическая формула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9C" w:rsidRPr="00F0189C" w:rsidRDefault="00F0189C" w:rsidP="00285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89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группа: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Роль химического элемента железа в жизнедеятельности живых организмов очень велика. Оно входит в состав гемоглобина крови, который осуществляет перенос кислорода от органов дыхания к другим органам и тканям.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Соединения железа издавна применяют для лечения малокровия, при истощении, упадке сил.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Подведение итогов.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о проделанной работе. - Сегодня на уроке мы познакомились с новым представителем класса «Металлы» - железом. Рассмотрели его положение в периодической системе Д.И.Менделеева, наблюдали физические, химические свойства и способы получения этого металла, ознакомились с природными минералами и с его значением для жизни.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оценок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1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6.Домашнее задание.</w:t>
      </w:r>
    </w:p>
    <w:p w:rsidR="009840D9" w:rsidRDefault="00F0189C" w:rsidP="0028509B">
      <w:pPr>
        <w:spacing w:after="0"/>
      </w:pPr>
      <w:r w:rsidRPr="00F018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Опорный конспект.</w:t>
      </w:r>
    </w:p>
    <w:sectPr w:rsidR="009840D9" w:rsidSect="00C41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3FE"/>
    <w:rsid w:val="0028509B"/>
    <w:rsid w:val="00505376"/>
    <w:rsid w:val="009840D9"/>
    <w:rsid w:val="00C41D1E"/>
    <w:rsid w:val="00EB03FE"/>
    <w:rsid w:val="00F0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1E"/>
  </w:style>
  <w:style w:type="paragraph" w:styleId="1">
    <w:name w:val="heading 1"/>
    <w:basedOn w:val="a"/>
    <w:next w:val="a"/>
    <w:link w:val="10"/>
    <w:uiPriority w:val="9"/>
    <w:qFormat/>
    <w:rsid w:val="00285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1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0189C"/>
  </w:style>
  <w:style w:type="paragraph" w:styleId="a3">
    <w:name w:val="Normal (Web)"/>
    <w:basedOn w:val="a"/>
    <w:uiPriority w:val="99"/>
    <w:semiHidden/>
    <w:unhideWhenUsed/>
    <w:rsid w:val="00F0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89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5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1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0189C"/>
  </w:style>
  <w:style w:type="paragraph" w:styleId="a3">
    <w:name w:val="Normal (Web)"/>
    <w:basedOn w:val="a"/>
    <w:uiPriority w:val="99"/>
    <w:semiHidden/>
    <w:unhideWhenUsed/>
    <w:rsid w:val="00F0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tgl.net.ru/index.php/%D0%A4%D0%B0%D0%B9%D0%BB:%D0%A5%D0%B8%D0%BC%D0%B8%D1%87%D0%B5%D1%81%D0%BA%D0%B0%D1%8F_%D1%84%D0%BE%D1%80%D0%BC%D1%83%D0%BB%D0%B02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tgl.net.ru/index.php/%D0%A4%D0%B0%D0%B9%D0%BB:%D0%A5%D0%B8%D0%BC%D0%B8%D1%87%D0%B5%D1%81%D0%BA%D0%B0%D1%8F_%D1%84%D0%BE%D1%80%D0%BC%D1%83%D0%BB%D0%B0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iki.tgl.net.ru/index.php/%D0%A4%D0%B0%D0%B9%D0%BB:%D0%AD%D0%BB%D0%B5%D0%BA%D1%82%D1%80%D0%BE%D0%BD%D0%BD%D0%B0%D1%8F_%D1%84%D0%BE%D1%80%D0%BC%D1%83%D0%BB%D0%B0_-_%D1%81%D1%82%D0%B5%D0%BF%D0%B5%D0%BD%D1%8C_%D0%BE%D0%BA%D0%B8%D1%81%D0%BB%D0%B5%D0%BD%D0%B8%D1%8F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1142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Кувшинова</dc:creator>
  <cp:keywords/>
  <dc:description/>
  <cp:lastModifiedBy>1</cp:lastModifiedBy>
  <cp:revision>5</cp:revision>
  <dcterms:created xsi:type="dcterms:W3CDTF">2015-02-18T07:57:00Z</dcterms:created>
  <dcterms:modified xsi:type="dcterms:W3CDTF">2015-02-26T08:51:00Z</dcterms:modified>
</cp:coreProperties>
</file>