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39892C" w14:textId="77777777" w:rsidR="00590353" w:rsidRDefault="00590353" w:rsidP="00590353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color w:val="1A1A1A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Мазманян</w:t>
      </w:r>
      <w:proofErr w:type="spellEnd"/>
      <w:r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 xml:space="preserve"> Валерий Григорьевич</w:t>
      </w:r>
    </w:p>
    <w:p w14:paraId="07501FE6" w14:textId="77777777" w:rsidR="00590353" w:rsidRDefault="00590353" w:rsidP="00590353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ГБОУ Школа № 1912 Москва</w:t>
      </w:r>
    </w:p>
    <w:p w14:paraId="27E475E6" w14:textId="77777777" w:rsidR="00590353" w:rsidRDefault="00590353" w:rsidP="00590353">
      <w:pPr>
        <w:widowControl/>
        <w:shd w:val="clear" w:color="auto" w:fill="FFFFFF"/>
        <w:spacing w:line="330" w:lineRule="atLeast"/>
        <w:jc w:val="right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Преподаватель-организатор ОБЗР</w:t>
      </w:r>
    </w:p>
    <w:p w14:paraId="25E95F9C" w14:textId="77777777" w:rsidR="00E332F1" w:rsidRPr="00E332F1" w:rsidRDefault="00E332F1" w:rsidP="00590353">
      <w:pPr>
        <w:widowControl/>
        <w:jc w:val="right"/>
        <w:rPr>
          <w:rFonts w:cs="Arial"/>
          <w:color w:val="000000"/>
          <w:sz w:val="21"/>
          <w:szCs w:val="21"/>
        </w:rPr>
      </w:pPr>
    </w:p>
    <w:p w14:paraId="0505AA7C" w14:textId="77777777" w:rsidR="00414CC8" w:rsidRPr="00590353" w:rsidRDefault="00414CC8" w:rsidP="00414CC8">
      <w:pPr>
        <w:widowControl/>
        <w:shd w:val="clear" w:color="auto" w:fill="FFFFFF"/>
        <w:spacing w:before="100" w:beforeAutospacing="1" w:after="100" w:afterAutospacing="1" w:line="360" w:lineRule="atLeast"/>
        <w:rPr>
          <w:rFonts w:cs="Arial"/>
          <w:sz w:val="28"/>
          <w:szCs w:val="28"/>
        </w:rPr>
      </w:pPr>
    </w:p>
    <w:p w14:paraId="4569FD1C" w14:textId="77777777" w:rsidR="00414CC8" w:rsidRPr="00590353" w:rsidRDefault="00414CC8" w:rsidP="00414CC8">
      <w:pPr>
        <w:widowControl/>
        <w:shd w:val="clear" w:color="auto" w:fill="FFFFFF"/>
        <w:spacing w:before="100" w:beforeAutospacing="1" w:after="100" w:afterAutospacing="1" w:line="36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590353">
        <w:rPr>
          <w:rFonts w:ascii="Times New Roman" w:hAnsi="Times New Roman"/>
          <w:b/>
          <w:sz w:val="28"/>
          <w:szCs w:val="28"/>
        </w:rPr>
        <w:t>Межпредметные связи</w:t>
      </w:r>
    </w:p>
    <w:p w14:paraId="0E1FFF81" w14:textId="77777777" w:rsidR="00E332F1" w:rsidRPr="00414CC8" w:rsidRDefault="00414CC8" w:rsidP="00414CC8">
      <w:pPr>
        <w:widowControl/>
        <w:shd w:val="clear" w:color="auto" w:fill="FFFFFF"/>
        <w:spacing w:before="100" w:beforeAutospacing="1" w:after="100" w:afterAutospacing="1" w:line="360" w:lineRule="atLeast"/>
        <w:jc w:val="center"/>
        <w:rPr>
          <w:rFonts w:ascii="Times New Roman" w:hAnsi="Times New Roman"/>
          <w:b/>
          <w:color w:val="0070C0"/>
          <w:sz w:val="44"/>
          <w:szCs w:val="44"/>
        </w:rPr>
      </w:pPr>
      <w:r w:rsidRPr="00590353">
        <w:rPr>
          <w:rFonts w:ascii="Times New Roman" w:hAnsi="Times New Roman"/>
          <w:b/>
          <w:sz w:val="28"/>
          <w:szCs w:val="28"/>
        </w:rPr>
        <w:t>Химия и Основы безопасности и защиты Родины</w:t>
      </w:r>
      <w:r w:rsidR="00E332F1" w:rsidRPr="00414CC8">
        <w:rPr>
          <w:rFonts w:ascii="Times New Roman" w:hAnsi="Times New Roman"/>
          <w:b/>
          <w:color w:val="0070C0"/>
          <w:sz w:val="44"/>
          <w:szCs w:val="44"/>
        </w:rPr>
        <w:fldChar w:fldCharType="begin"/>
      </w:r>
      <w:r w:rsidR="00E332F1" w:rsidRPr="00414CC8">
        <w:rPr>
          <w:rFonts w:ascii="Times New Roman" w:hAnsi="Times New Roman"/>
          <w:b/>
          <w:color w:val="0070C0"/>
          <w:sz w:val="44"/>
          <w:szCs w:val="44"/>
        </w:rPr>
        <w:instrText xml:space="preserve"> HYPERLINK "https://yabs.yandex.ru/count/WeGejI_zOoVX2Law0hKJ00EaYJTKAdr6yTpEKw30RRjdWm18EDP5c8TeUWBc1Ahu1BZUC06zsQG9Yn04l1CGq4i0eKNnuu1ofmdq-LpkxDb-vyuRxdpzZjSRxd3ngTCcSIC9QOa6YIMa4KT2D8wCa71sm9HD3ffbV34-bDx4fr021aeCEevt8XAmAg39ie3mzKfO0Thh5R02jDShNmLehrVs0hJNAq4Aq5wlU1MW_PdCvdnD7A9P5VcAAihfjl1A6K6QajOrTmMES6k0xttNrA4QqcWkdKQX-3F7fy_RVawdUPrBfNUEtr0dVa_pN6fBW8FrQqw0YM5Qih7UZVUn2SjsIepp-OR92U06S00Rk1gcQ2dI1mRO9LAhOSUW2-3r0d1ffvgo1ooVcTwAn8FxucFkJCEbQRPyZYs-jCGqq2E7EQ5GuaWiWAyUhDOBfe2hRD2AufV4iuMjYJA75q32thmixA33AfHlhe0fc1E8ieF2bikXOmmv1ah7WfcqM3r6N256rn21ygskZyx4fo1QbaZtarH2KuzkVibTFvnXNFR1pIh2__rNb7pllwBaSs6ixlxE8MhyjHkSYFpi1YSYJ3CJZ0Ypp0GZmXplkgxhj7b2TukAt0OiHn3fVGEM8uZqrbzfAQ6pp2bV5k09VEZ9Nepy0ygFQG_U4OAcnUQ_jAxhNAOyVWtw_JQhExBhPbzONkkdz372CXTo5wpQVJmUqSnSgLGgGzYv2B5ZT0nB7kMNAWf2AuMg9WWP_CFxa77xmm8ua8EjqoxsDsNfYQbSsnSrtNUzKnT8yFg8DcwiGbGrR7fqpvx9OwoC4Yzb0QnQjiZNhVYfA5KPcOj2PITnZOMLihm71G00~2?etext=2202.JbuCuUuqM46PawJfvLjDnc9HxlhC0qhHeoxP57sBFxW5IGxLzgt4FTMJ9J_9a894EikUTs7ZuFs2MadNW4DagcLvCQFmp0-lDtFyUv1rWjbw1cN7T_DA7Jf4cHXVK8tXHC3z6QMBiSainxTTuO8YLpuJh0myjl-dkylde0pYAJBnbWJndWJvdmFkam9pa3B0.6d1abeb6a0e5b5687d202aeca792042e460ba621&amp;from=yandex.ru%3Bsearch%26%23x2F%3B%3Bweb%3B%3B0%3B&amp;q=%D0%BC%D0%B5%D0%B6%D0%BF%D1%80%D0%B5%D0%B4%D0%BC%D0%B5%D1%82%D0%BD%D1%8B%D0%B5+%D1%81%D0%B2%D1%8F%D0%B7%D0%B8+%D1%85%D0%B8%D0%BC%D0%B8%D1%8F+%D0%B8+%D0%BE%D1%81%D0%BD%D0%BE%D0%B2%D1%8B+%D0%B1%D0%B5%D0%B7%D0%BE%D0%BF%D0%B0%D1%81%D0%BD%D0%BE%D1%81%D1%82%D0%B8+%D0%B8+%D0%B7%D0%B0%D1%89%D0%B8%D1%82%D1%8B+%D1%80%D0%BE%D0%B4%D0%B8%D0%BD%D1%8B" \t "_blank" </w:instrText>
      </w:r>
      <w:r w:rsidR="00E332F1" w:rsidRPr="00414CC8">
        <w:rPr>
          <w:rFonts w:ascii="Times New Roman" w:hAnsi="Times New Roman"/>
          <w:b/>
          <w:color w:val="0070C0"/>
          <w:sz w:val="44"/>
          <w:szCs w:val="44"/>
        </w:rPr>
        <w:fldChar w:fldCharType="separate"/>
      </w:r>
    </w:p>
    <w:p w14:paraId="7C99B3A7" w14:textId="77777777" w:rsidR="00414CC8" w:rsidRPr="00926854" w:rsidRDefault="00E332F1" w:rsidP="00926854">
      <w:pPr>
        <w:widowControl/>
        <w:shd w:val="clear" w:color="auto" w:fill="FFFFFF"/>
        <w:spacing w:beforeAutospacing="1" w:afterAutospacing="1" w:line="360" w:lineRule="atLeast"/>
        <w:rPr>
          <w:rFonts w:ascii="Times New Roman" w:hAnsi="Times New Roman"/>
          <w:color w:val="333333"/>
          <w:sz w:val="24"/>
          <w:szCs w:val="24"/>
        </w:rPr>
      </w:pPr>
      <w:r w:rsidRPr="00414CC8">
        <w:rPr>
          <w:rFonts w:ascii="Times New Roman" w:hAnsi="Times New Roman"/>
          <w:b/>
          <w:color w:val="0070C0"/>
          <w:sz w:val="44"/>
          <w:szCs w:val="44"/>
        </w:rPr>
        <w:fldChar w:fldCharType="end"/>
      </w:r>
    </w:p>
    <w:p w14:paraId="2F8E0BEC" w14:textId="77777777" w:rsidR="00414CC8" w:rsidRDefault="00414CC8" w:rsidP="00E332F1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14:paraId="776C391E" w14:textId="77777777" w:rsidR="00414CC8" w:rsidRDefault="00926854" w:rsidP="00926854">
      <w:pPr>
        <w:widowControl/>
        <w:shd w:val="clear" w:color="auto" w:fill="FFFFFF"/>
        <w:spacing w:beforeAutospacing="1" w:afterAutospacing="1" w:line="330" w:lineRule="atLeast"/>
        <w:jc w:val="center"/>
        <w:rPr>
          <w:rFonts w:cs="Arial"/>
          <w:color w:val="333333"/>
          <w:sz w:val="24"/>
          <w:szCs w:val="24"/>
        </w:rPr>
      </w:pPr>
      <w:r>
        <w:rPr>
          <w:noProof/>
        </w:rPr>
        <w:drawing>
          <wp:inline distT="0" distB="0" distL="0" distR="0" wp14:anchorId="0CDC4729" wp14:editId="79A2B546">
            <wp:extent cx="4972050" cy="4543425"/>
            <wp:effectExtent l="0" t="0" r="0" b="9525"/>
            <wp:docPr id="1" name="Рисунок 1" descr="https://avatars.mds.yandex.net/i?id=06cd88fe7429fbd6855847446c756e09a1f80bee-1216079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06cd88fe7429fbd6855847446c756e09a1f80bee-1216079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832AE" w14:textId="77777777" w:rsidR="00414CC8" w:rsidRDefault="00414CC8" w:rsidP="00E332F1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14:paraId="3A1CFD93" w14:textId="77777777" w:rsidR="00414CC8" w:rsidRDefault="00414CC8" w:rsidP="00E332F1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14:paraId="0538CB5F" w14:textId="77777777" w:rsidR="00414CC8" w:rsidRDefault="00414CC8" w:rsidP="00E332F1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14:paraId="6EDE9C41" w14:textId="77777777" w:rsidR="00414CC8" w:rsidRDefault="00414CC8" w:rsidP="00E332F1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14:paraId="6D1D51E9" w14:textId="77777777" w:rsidR="00414CC8" w:rsidRDefault="00414CC8" w:rsidP="00E332F1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14:paraId="18DC51DB" w14:textId="77777777" w:rsidR="00E332F1" w:rsidRPr="00414CC8" w:rsidRDefault="00E332F1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14CC8">
        <w:rPr>
          <w:rFonts w:ascii="Times New Roman" w:hAnsi="Times New Roman"/>
          <w:color w:val="333333"/>
          <w:sz w:val="28"/>
          <w:szCs w:val="28"/>
        </w:rPr>
        <w:t>Межпредметные связи между химией и «Основами безопасности и защиты Родины» (ОБЗР) играют важную роль в формировании у учащихся целостного представления о безопасности. Эти связи помогают не просто заучивать правила, а понимать физическую, химическую и биологическую природу опасных явлений и механизмы защиты от них. </w:t>
      </w:r>
      <w:r w:rsidR="00346EA6" w:rsidRPr="00414CC8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573CFBEC" w14:textId="77777777" w:rsidR="00E332F1" w:rsidRPr="00414CC8" w:rsidRDefault="00926854" w:rsidP="00E332F1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>
        <w:rPr>
          <w:rFonts w:ascii="Times New Roman" w:hAnsi="Times New Roman"/>
          <w:b/>
          <w:bCs/>
          <w:color w:val="333333"/>
          <w:sz w:val="28"/>
          <w:szCs w:val="28"/>
        </w:rPr>
        <w:t>Межпредметные связи</w:t>
      </w:r>
    </w:p>
    <w:p w14:paraId="599983DE" w14:textId="77777777" w:rsidR="00414CC8" w:rsidRDefault="00E332F1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14CC8">
        <w:rPr>
          <w:rFonts w:ascii="Times New Roman" w:hAnsi="Times New Roman"/>
          <w:b/>
          <w:bCs/>
          <w:color w:val="333333"/>
          <w:sz w:val="28"/>
          <w:szCs w:val="28"/>
        </w:rPr>
        <w:t>Пожарная безопасность.</w:t>
      </w:r>
      <w:r w:rsidRPr="00414CC8">
        <w:rPr>
          <w:rFonts w:ascii="Times New Roman" w:hAnsi="Times New Roman"/>
          <w:color w:val="333333"/>
          <w:sz w:val="28"/>
          <w:szCs w:val="28"/>
        </w:rPr>
        <w:t> </w:t>
      </w:r>
    </w:p>
    <w:p w14:paraId="7164D481" w14:textId="77777777" w:rsidR="00346EA6" w:rsidRPr="00414CC8" w:rsidRDefault="00E332F1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414CC8">
        <w:rPr>
          <w:rFonts w:ascii="Times New Roman" w:hAnsi="Times New Roman"/>
          <w:color w:val="333333"/>
          <w:sz w:val="28"/>
          <w:szCs w:val="28"/>
        </w:rPr>
        <w:t>Объяснение «треугольника огня» (окислитель, горючее, источник пламени) требует знаний как из области физики (тепловые процессы, реакция окисления), так и из химии (свойства веществ, условия протекания реакций). </w:t>
      </w:r>
    </w:p>
    <w:p w14:paraId="4439588B" w14:textId="77777777" w:rsidR="00E332F1" w:rsidRPr="00E332F1" w:rsidRDefault="00E332F1" w:rsidP="00E332F1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14:paraId="670693C0" w14:textId="77777777" w:rsidR="00414CC8" w:rsidRDefault="00E332F1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14CC8">
        <w:rPr>
          <w:rFonts w:ascii="Times New Roman" w:hAnsi="Times New Roman"/>
          <w:b/>
          <w:bCs/>
          <w:color w:val="333333"/>
          <w:sz w:val="28"/>
          <w:szCs w:val="28"/>
        </w:rPr>
        <w:t>Токсичные вещества и отравления.</w:t>
      </w:r>
      <w:r w:rsidRPr="00414CC8">
        <w:rPr>
          <w:rFonts w:ascii="Times New Roman" w:hAnsi="Times New Roman"/>
          <w:color w:val="333333"/>
          <w:sz w:val="28"/>
          <w:szCs w:val="28"/>
        </w:rPr>
        <w:t> </w:t>
      </w:r>
    </w:p>
    <w:p w14:paraId="025F22FE" w14:textId="77777777" w:rsidR="001B66E7" w:rsidRPr="00414CC8" w:rsidRDefault="00E332F1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414CC8">
        <w:rPr>
          <w:rFonts w:ascii="Times New Roman" w:hAnsi="Times New Roman"/>
          <w:color w:val="333333"/>
          <w:sz w:val="28"/>
          <w:szCs w:val="28"/>
        </w:rPr>
        <w:t>Изучение свойств хлора, угарного газа, синильной кислоты и других ядовитых соединений позволяет понять механизм их токсического действия на организм (например, как угарный газ связывается с гемоглобином). </w:t>
      </w:r>
    </w:p>
    <w:p w14:paraId="16CE0F84" w14:textId="77777777" w:rsidR="00346EA6" w:rsidRPr="00414CC8" w:rsidRDefault="00346EA6" w:rsidP="00346EA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7A35F8FE" w14:textId="77777777" w:rsidR="00346EA6" w:rsidRPr="00414CC8" w:rsidRDefault="00346EA6" w:rsidP="00346EA6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414CC8">
        <w:rPr>
          <w:rFonts w:ascii="Times New Roman" w:hAnsi="Times New Roman"/>
          <w:b/>
          <w:bCs/>
          <w:color w:val="333333"/>
          <w:sz w:val="28"/>
          <w:szCs w:val="28"/>
        </w:rPr>
        <w:t>Какие вещества считаются токсичными</w:t>
      </w:r>
    </w:p>
    <w:p w14:paraId="039E2868" w14:textId="77777777" w:rsidR="00346EA6" w:rsidRPr="00414CC8" w:rsidRDefault="00346EA6" w:rsidP="00414CC8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14CC8">
        <w:rPr>
          <w:rFonts w:ascii="Times New Roman" w:hAnsi="Times New Roman"/>
          <w:b/>
          <w:bCs/>
          <w:color w:val="333333"/>
          <w:sz w:val="28"/>
          <w:szCs w:val="28"/>
        </w:rPr>
        <w:t>Кислоты:</w:t>
      </w:r>
      <w:r w:rsidRPr="00414CC8">
        <w:rPr>
          <w:rFonts w:ascii="Times New Roman" w:hAnsi="Times New Roman"/>
          <w:color w:val="333333"/>
          <w:sz w:val="28"/>
          <w:szCs w:val="28"/>
        </w:rPr>
        <w:t> азотная (особенно концентрированная), серная, соляная, уксусная. Они вызывают химические ожоги кожи и слизистых оболочек. </w:t>
      </w:r>
      <w:r w:rsidR="00414CC8" w:rsidRPr="00414CC8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6580C245" w14:textId="77777777" w:rsidR="00346EA6" w:rsidRPr="00414CC8" w:rsidRDefault="00346EA6" w:rsidP="00414CC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414CC8">
        <w:rPr>
          <w:rFonts w:ascii="Times New Roman" w:hAnsi="Times New Roman"/>
          <w:b/>
          <w:bCs/>
          <w:color w:val="333333"/>
          <w:sz w:val="28"/>
          <w:szCs w:val="28"/>
        </w:rPr>
        <w:t>Щёлочи:</w:t>
      </w:r>
      <w:r w:rsidRPr="00414CC8">
        <w:rPr>
          <w:rFonts w:ascii="Times New Roman" w:hAnsi="Times New Roman"/>
          <w:color w:val="333333"/>
          <w:sz w:val="28"/>
          <w:szCs w:val="28"/>
        </w:rPr>
        <w:t> гидроксид натрия (едкий натр), гидроксид калия (едкое кали). При попадании на кожу вызывают глубокие ожоги, а при всасывании в кровь приводят к общему отравлению организма. Особенно опасно попадание щёлочи в глаза. </w:t>
      </w:r>
    </w:p>
    <w:p w14:paraId="17A9BC84" w14:textId="77777777" w:rsidR="00414CC8" w:rsidRPr="00414CC8" w:rsidRDefault="00414CC8" w:rsidP="00414CC8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65B1D98F" w14:textId="77777777" w:rsidR="00346EA6" w:rsidRPr="00414CC8" w:rsidRDefault="00346EA6" w:rsidP="00414CC8">
      <w:pPr>
        <w:widowControl/>
        <w:shd w:val="clear" w:color="auto" w:fill="FFFFFF"/>
        <w:spacing w:line="330" w:lineRule="atLeast"/>
        <w:rPr>
          <w:rFonts w:ascii="Times New Roman" w:hAnsi="Times New Roman"/>
          <w:color w:val="0000FF"/>
          <w:sz w:val="28"/>
          <w:szCs w:val="28"/>
          <w:u w:val="single"/>
        </w:rPr>
      </w:pPr>
      <w:r w:rsidRPr="00414CC8">
        <w:rPr>
          <w:rFonts w:ascii="Times New Roman" w:hAnsi="Times New Roman"/>
          <w:b/>
          <w:bCs/>
          <w:color w:val="333333"/>
          <w:sz w:val="28"/>
          <w:szCs w:val="28"/>
        </w:rPr>
        <w:t>Соединения тяжёлых металлов:</w:t>
      </w:r>
      <w:r w:rsidRPr="00414CC8">
        <w:rPr>
          <w:rFonts w:ascii="Times New Roman" w:hAnsi="Times New Roman"/>
          <w:color w:val="333333"/>
          <w:sz w:val="28"/>
          <w:szCs w:val="28"/>
        </w:rPr>
        <w:t> соли меди (медный купорос, хлорид меди), соединения свинца, ртути, мышьяка. Они токсичны при попадании внутрь организма, а их пыль раздражает слизистые оболочки дыхательных путей и глаза. </w:t>
      </w:r>
      <w:hyperlink r:id="rId9" w:tgtFrame="_blank" w:history="1"/>
    </w:p>
    <w:p w14:paraId="72F43955" w14:textId="77777777" w:rsidR="00414CC8" w:rsidRPr="00414CC8" w:rsidRDefault="00414CC8" w:rsidP="00414CC8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1E4871C9" w14:textId="77777777" w:rsidR="00414CC8" w:rsidRPr="00414CC8" w:rsidRDefault="00346EA6" w:rsidP="00414CC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414CC8">
        <w:rPr>
          <w:rFonts w:ascii="Times New Roman" w:hAnsi="Times New Roman"/>
          <w:b/>
          <w:bCs/>
          <w:color w:val="333333"/>
          <w:sz w:val="28"/>
          <w:szCs w:val="28"/>
        </w:rPr>
        <w:t>Сильные окислители:</w:t>
      </w:r>
      <w:r w:rsidRPr="00414CC8">
        <w:rPr>
          <w:rFonts w:ascii="Times New Roman" w:hAnsi="Times New Roman"/>
          <w:color w:val="333333"/>
          <w:sz w:val="28"/>
          <w:szCs w:val="28"/>
        </w:rPr>
        <w:t> перманганат калия (</w:t>
      </w:r>
      <w:proofErr w:type="spellStart"/>
      <w:r w:rsidRPr="00414CC8">
        <w:rPr>
          <w:rFonts w:ascii="Times New Roman" w:hAnsi="Times New Roman"/>
          <w:color w:val="333333"/>
          <w:sz w:val="28"/>
          <w:szCs w:val="28"/>
        </w:rPr>
        <w:t>KMnO</w:t>
      </w:r>
      <w:proofErr w:type="spellEnd"/>
      <w:r w:rsidRPr="00414CC8">
        <w:rPr>
          <w:rFonts w:ascii="Times New Roman" w:hAnsi="Times New Roman"/>
          <w:color w:val="333333"/>
          <w:sz w:val="28"/>
          <w:szCs w:val="28"/>
        </w:rPr>
        <w:t>₄). Вдыхание его пыли раздражает слизистые оболочки дыхательных путей, может вызвать кашель и головную боль. </w:t>
      </w:r>
    </w:p>
    <w:p w14:paraId="5C41E1E4" w14:textId="77777777" w:rsidR="00414CC8" w:rsidRPr="00414CC8" w:rsidRDefault="00414CC8" w:rsidP="00414CC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6683D8AB" w14:textId="77777777" w:rsidR="00346EA6" w:rsidRPr="00414CC8" w:rsidRDefault="00346EA6" w:rsidP="00414CC8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14CC8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Летучие вещества:</w:t>
      </w:r>
      <w:r w:rsidRPr="00414CC8">
        <w:rPr>
          <w:rFonts w:ascii="Times New Roman" w:hAnsi="Times New Roman"/>
          <w:color w:val="333333"/>
          <w:sz w:val="28"/>
          <w:szCs w:val="28"/>
        </w:rPr>
        <w:t> аммиак (нашатырный спирт), хлор. Их пары сильно раздражают слизистые оболочки глаз и дыхательных путей, а при контакте с кожей могут вызвать ожоги. </w:t>
      </w:r>
      <w:r w:rsidR="00414CC8" w:rsidRPr="00414CC8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6B1C0716" w14:textId="77777777" w:rsidR="00414CC8" w:rsidRPr="00414CC8" w:rsidRDefault="00414CC8" w:rsidP="00346EA6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2D48D792" w14:textId="77777777" w:rsidR="00346EA6" w:rsidRPr="00414CC8" w:rsidRDefault="00346EA6" w:rsidP="00346EA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14CC8">
        <w:rPr>
          <w:rFonts w:ascii="Times New Roman" w:hAnsi="Times New Roman"/>
          <w:color w:val="333333"/>
          <w:sz w:val="28"/>
          <w:szCs w:val="28"/>
        </w:rPr>
        <w:t>Токсичные вещества могут попасть в организм разными путями:</w:t>
      </w:r>
    </w:p>
    <w:p w14:paraId="5E82CA30" w14:textId="77777777" w:rsidR="00346EA6" w:rsidRPr="00414CC8" w:rsidRDefault="00346EA6" w:rsidP="00926854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14CC8">
        <w:rPr>
          <w:rFonts w:ascii="Times New Roman" w:hAnsi="Times New Roman"/>
          <w:b/>
          <w:bCs/>
          <w:color w:val="333333"/>
          <w:sz w:val="28"/>
          <w:szCs w:val="28"/>
        </w:rPr>
        <w:t>Через дыхательные пути</w:t>
      </w:r>
      <w:r w:rsidRPr="00414CC8">
        <w:rPr>
          <w:rFonts w:ascii="Times New Roman" w:hAnsi="Times New Roman"/>
          <w:color w:val="333333"/>
          <w:sz w:val="28"/>
          <w:szCs w:val="28"/>
        </w:rPr>
        <w:t> (вдыхание паров или газов).</w:t>
      </w:r>
    </w:p>
    <w:p w14:paraId="5A937E95" w14:textId="77777777" w:rsidR="00346EA6" w:rsidRPr="00414CC8" w:rsidRDefault="00346EA6" w:rsidP="0092685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14CC8">
        <w:rPr>
          <w:rFonts w:ascii="Times New Roman" w:hAnsi="Times New Roman"/>
          <w:b/>
          <w:bCs/>
          <w:color w:val="333333"/>
          <w:sz w:val="28"/>
          <w:szCs w:val="28"/>
        </w:rPr>
        <w:t>Через пищеварительный тракт</w:t>
      </w:r>
      <w:r w:rsidRPr="00414CC8">
        <w:rPr>
          <w:rFonts w:ascii="Times New Roman" w:hAnsi="Times New Roman"/>
          <w:color w:val="333333"/>
          <w:sz w:val="28"/>
          <w:szCs w:val="28"/>
        </w:rPr>
        <w:t> (проглатывание).</w:t>
      </w:r>
    </w:p>
    <w:p w14:paraId="676C1097" w14:textId="77777777" w:rsidR="00346EA6" w:rsidRPr="00414CC8" w:rsidRDefault="00346EA6" w:rsidP="0092685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14CC8">
        <w:rPr>
          <w:rFonts w:ascii="Times New Roman" w:hAnsi="Times New Roman"/>
          <w:b/>
          <w:bCs/>
          <w:color w:val="333333"/>
          <w:sz w:val="28"/>
          <w:szCs w:val="28"/>
        </w:rPr>
        <w:t>Через кожу</w:t>
      </w:r>
      <w:r w:rsidRPr="00414CC8">
        <w:rPr>
          <w:rFonts w:ascii="Times New Roman" w:hAnsi="Times New Roman"/>
          <w:color w:val="333333"/>
          <w:sz w:val="28"/>
          <w:szCs w:val="28"/>
        </w:rPr>
        <w:t> (контакт с кожей).</w:t>
      </w:r>
    </w:p>
    <w:p w14:paraId="37C5515D" w14:textId="77777777" w:rsidR="00346EA6" w:rsidRPr="00414CC8" w:rsidRDefault="00346EA6" w:rsidP="0092685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14CC8">
        <w:rPr>
          <w:rFonts w:ascii="Times New Roman" w:hAnsi="Times New Roman"/>
          <w:b/>
          <w:bCs/>
          <w:color w:val="333333"/>
          <w:sz w:val="28"/>
          <w:szCs w:val="28"/>
        </w:rPr>
        <w:t>Через повреждения на коже</w:t>
      </w:r>
      <w:r w:rsidRPr="00414CC8">
        <w:rPr>
          <w:rFonts w:ascii="Times New Roman" w:hAnsi="Times New Roman"/>
          <w:color w:val="333333"/>
          <w:sz w:val="28"/>
          <w:szCs w:val="28"/>
        </w:rPr>
        <w:t> (раны, порезы).</w:t>
      </w:r>
    </w:p>
    <w:p w14:paraId="27CF34D4" w14:textId="77777777" w:rsidR="00346EA6" w:rsidRPr="00414CC8" w:rsidRDefault="00346EA6" w:rsidP="00346EA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14CC8">
        <w:rPr>
          <w:rFonts w:ascii="Times New Roman" w:hAnsi="Times New Roman"/>
          <w:b/>
          <w:bCs/>
          <w:color w:val="333333"/>
          <w:sz w:val="28"/>
          <w:szCs w:val="28"/>
        </w:rPr>
        <w:t>Симптомы отравления</w:t>
      </w:r>
      <w:r w:rsidRPr="00414CC8">
        <w:rPr>
          <w:rFonts w:ascii="Times New Roman" w:hAnsi="Times New Roman"/>
          <w:color w:val="333333"/>
          <w:sz w:val="28"/>
          <w:szCs w:val="28"/>
        </w:rPr>
        <w:t> зависят от вида вещества, его концентрации и пути попадания в организм. Это могут быть:</w:t>
      </w:r>
    </w:p>
    <w:p w14:paraId="532A6CE6" w14:textId="77777777" w:rsidR="00346EA6" w:rsidRPr="00414CC8" w:rsidRDefault="00346EA6" w:rsidP="00346EA6">
      <w:pPr>
        <w:widowControl/>
        <w:numPr>
          <w:ilvl w:val="0"/>
          <w:numId w:val="11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414CC8">
        <w:rPr>
          <w:rFonts w:ascii="Times New Roman" w:hAnsi="Times New Roman"/>
          <w:color w:val="333333"/>
          <w:sz w:val="28"/>
          <w:szCs w:val="28"/>
        </w:rPr>
        <w:t>раздражение слизистых оболочек (слезотечение, кашель, першение в горле);</w:t>
      </w:r>
    </w:p>
    <w:p w14:paraId="1DA0A320" w14:textId="77777777" w:rsidR="00346EA6" w:rsidRPr="00414CC8" w:rsidRDefault="00346EA6" w:rsidP="00346EA6">
      <w:pPr>
        <w:widowControl/>
        <w:numPr>
          <w:ilvl w:val="0"/>
          <w:numId w:val="11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414CC8">
        <w:rPr>
          <w:rFonts w:ascii="Times New Roman" w:hAnsi="Times New Roman"/>
          <w:color w:val="333333"/>
          <w:sz w:val="28"/>
          <w:szCs w:val="28"/>
        </w:rPr>
        <w:t>головная боль, головокружение, тошнота, рвота;</w:t>
      </w:r>
    </w:p>
    <w:p w14:paraId="369EC7DC" w14:textId="77777777" w:rsidR="00346EA6" w:rsidRPr="00414CC8" w:rsidRDefault="00346EA6" w:rsidP="00346EA6">
      <w:pPr>
        <w:widowControl/>
        <w:numPr>
          <w:ilvl w:val="0"/>
          <w:numId w:val="11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414CC8">
        <w:rPr>
          <w:rFonts w:ascii="Times New Roman" w:hAnsi="Times New Roman"/>
          <w:color w:val="333333"/>
          <w:sz w:val="28"/>
          <w:szCs w:val="28"/>
        </w:rPr>
        <w:t>нарушение координации, заторможенность или, наоборот, возбуждение;</w:t>
      </w:r>
    </w:p>
    <w:p w14:paraId="04661679" w14:textId="77777777" w:rsidR="00346EA6" w:rsidRPr="00414CC8" w:rsidRDefault="00346EA6" w:rsidP="00346EA6">
      <w:pPr>
        <w:widowControl/>
        <w:numPr>
          <w:ilvl w:val="0"/>
          <w:numId w:val="11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414CC8">
        <w:rPr>
          <w:rFonts w:ascii="Times New Roman" w:hAnsi="Times New Roman"/>
          <w:color w:val="333333"/>
          <w:sz w:val="28"/>
          <w:szCs w:val="28"/>
        </w:rPr>
        <w:t>в тяжёлых случаях — поражение внутренних органов (печени, почек, нервной системы).</w:t>
      </w:r>
    </w:p>
    <w:p w14:paraId="5B78C160" w14:textId="77777777" w:rsidR="00346EA6" w:rsidRPr="00414CC8" w:rsidRDefault="00346EA6" w:rsidP="00346EA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429F5A2A" w14:textId="77777777" w:rsidR="00346EA6" w:rsidRPr="00414CC8" w:rsidRDefault="00FE4611" w:rsidP="00346EA6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>Действия</w:t>
      </w:r>
      <w:r w:rsidR="00346EA6" w:rsidRPr="00414CC8">
        <w:rPr>
          <w:rFonts w:ascii="Times New Roman" w:hAnsi="Times New Roman"/>
          <w:b/>
          <w:bCs/>
          <w:color w:val="FF0000"/>
          <w:sz w:val="28"/>
          <w:szCs w:val="28"/>
        </w:rPr>
        <w:t xml:space="preserve"> при отравлении</w:t>
      </w:r>
      <w:r w:rsidR="00414CC8">
        <w:rPr>
          <w:rFonts w:ascii="Times New Roman" w:hAnsi="Times New Roman"/>
          <w:b/>
          <w:bCs/>
          <w:color w:val="FF0000"/>
          <w:sz w:val="28"/>
          <w:szCs w:val="28"/>
        </w:rPr>
        <w:t>:</w:t>
      </w:r>
    </w:p>
    <w:p w14:paraId="7652D260" w14:textId="77777777" w:rsidR="00346EA6" w:rsidRPr="00414CC8" w:rsidRDefault="00346EA6" w:rsidP="00346EA6">
      <w:pPr>
        <w:widowControl/>
        <w:numPr>
          <w:ilvl w:val="0"/>
          <w:numId w:val="13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414CC8">
        <w:rPr>
          <w:rFonts w:ascii="Times New Roman" w:hAnsi="Times New Roman"/>
          <w:b/>
          <w:color w:val="FF0000"/>
          <w:sz w:val="28"/>
          <w:szCs w:val="28"/>
        </w:rPr>
        <w:t>При вдыхании паров — вывести пострадавшего на свежий воздух.</w:t>
      </w:r>
    </w:p>
    <w:p w14:paraId="625D93E6" w14:textId="77777777" w:rsidR="00346EA6" w:rsidRPr="00414CC8" w:rsidRDefault="00346EA6" w:rsidP="00346EA6">
      <w:pPr>
        <w:widowControl/>
        <w:numPr>
          <w:ilvl w:val="0"/>
          <w:numId w:val="13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414CC8">
        <w:rPr>
          <w:rFonts w:ascii="Times New Roman" w:hAnsi="Times New Roman"/>
          <w:b/>
          <w:color w:val="FF0000"/>
          <w:sz w:val="28"/>
          <w:szCs w:val="28"/>
        </w:rPr>
        <w:t>При попадании вещества на кожу — тщательно промыть поражённый участок проточной водой с мылом.</w:t>
      </w:r>
    </w:p>
    <w:p w14:paraId="3AFFD577" w14:textId="77777777" w:rsidR="00346EA6" w:rsidRPr="00414CC8" w:rsidRDefault="00346EA6" w:rsidP="00346EA6">
      <w:pPr>
        <w:widowControl/>
        <w:numPr>
          <w:ilvl w:val="0"/>
          <w:numId w:val="13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414CC8">
        <w:rPr>
          <w:rFonts w:ascii="Times New Roman" w:hAnsi="Times New Roman"/>
          <w:b/>
          <w:color w:val="FF0000"/>
          <w:sz w:val="28"/>
          <w:szCs w:val="28"/>
        </w:rPr>
        <w:t>При проглатывании — не вызывать рвоту самостоятельно (это может быть опасно при некоторых веществах), немедленно вызвать скорую помощь.</w:t>
      </w:r>
    </w:p>
    <w:p w14:paraId="03AD1A30" w14:textId="77777777" w:rsidR="00346EA6" w:rsidRDefault="00346EA6" w:rsidP="00346EA6">
      <w:pPr>
        <w:widowControl/>
        <w:numPr>
          <w:ilvl w:val="0"/>
          <w:numId w:val="13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414CC8">
        <w:rPr>
          <w:rFonts w:ascii="Times New Roman" w:hAnsi="Times New Roman"/>
          <w:b/>
          <w:color w:val="FF0000"/>
          <w:sz w:val="28"/>
          <w:szCs w:val="28"/>
        </w:rPr>
        <w:t>После оказания первой помощи — обратиться к врачу.</w:t>
      </w:r>
    </w:p>
    <w:p w14:paraId="22D262C1" w14:textId="77777777" w:rsidR="006C76D4" w:rsidRDefault="006C76D4" w:rsidP="006C76D4">
      <w:pPr>
        <w:widowControl/>
        <w:shd w:val="clear" w:color="auto" w:fill="FFFFFF"/>
        <w:spacing w:after="120" w:line="330" w:lineRule="atLeast"/>
        <w:rPr>
          <w:rFonts w:ascii="Times New Roman" w:hAnsi="Times New Roman"/>
          <w:b/>
          <w:color w:val="FF0000"/>
          <w:sz w:val="28"/>
          <w:szCs w:val="28"/>
        </w:rPr>
      </w:pPr>
    </w:p>
    <w:p w14:paraId="7C234C3E" w14:textId="77777777" w:rsidR="006C76D4" w:rsidRPr="00414CC8" w:rsidRDefault="006C76D4" w:rsidP="006C76D4">
      <w:pPr>
        <w:widowControl/>
        <w:shd w:val="clear" w:color="auto" w:fill="FFFFFF"/>
        <w:spacing w:after="120" w:line="330" w:lineRule="atLeast"/>
        <w:rPr>
          <w:rFonts w:ascii="Times New Roman" w:hAnsi="Times New Roman"/>
          <w:b/>
          <w:color w:val="FF0000"/>
          <w:sz w:val="28"/>
          <w:szCs w:val="28"/>
        </w:rPr>
      </w:pPr>
    </w:p>
    <w:p w14:paraId="7130E753" w14:textId="77777777" w:rsidR="00414CC8" w:rsidRPr="00926854" w:rsidRDefault="00E332F1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926854">
        <w:rPr>
          <w:rFonts w:ascii="Times New Roman" w:hAnsi="Times New Roman"/>
          <w:b/>
          <w:bCs/>
          <w:color w:val="333333"/>
          <w:sz w:val="28"/>
          <w:szCs w:val="28"/>
        </w:rPr>
        <w:t>Средства индивидуальной защиты (СИЗ).</w:t>
      </w:r>
      <w:r w:rsidRPr="00926854">
        <w:rPr>
          <w:rFonts w:ascii="Times New Roman" w:hAnsi="Times New Roman"/>
          <w:color w:val="333333"/>
          <w:sz w:val="28"/>
          <w:szCs w:val="28"/>
        </w:rPr>
        <w:t> </w:t>
      </w:r>
    </w:p>
    <w:p w14:paraId="7C273E47" w14:textId="77777777" w:rsidR="00E332F1" w:rsidRPr="006C76D4" w:rsidRDefault="00E332F1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 xml:space="preserve">Принципы работы фильтров противогазов и сорбентов основаны на химических процессах (адсорбция, хемосорбция). </w:t>
      </w:r>
    </w:p>
    <w:p w14:paraId="088D35FD" w14:textId="77777777" w:rsidR="002E26F6" w:rsidRPr="006C76D4" w:rsidRDefault="002E26F6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6C76D4">
        <w:rPr>
          <w:rStyle w:val="af"/>
          <w:rFonts w:ascii="Times New Roman" w:hAnsi="Times New Roman"/>
          <w:color w:val="C00000"/>
          <w:sz w:val="24"/>
          <w:szCs w:val="24"/>
          <w:shd w:val="clear" w:color="auto" w:fill="FFFFFF"/>
        </w:rPr>
        <w:t>Адсорбция</w:t>
      </w:r>
      <w:r w:rsidRPr="006C76D4">
        <w:rPr>
          <w:rFonts w:ascii="Times New Roman" w:hAnsi="Times New Roman"/>
          <w:color w:val="C00000"/>
          <w:sz w:val="24"/>
          <w:szCs w:val="24"/>
          <w:shd w:val="clear" w:color="auto" w:fill="FFFFFF"/>
        </w:rPr>
        <w:t xml:space="preserve"> — это самопроизвольный процесс увеличения концентрации вещества у поверхности раздела двух фаз (например, твёрдое тело — газ, жидкость — газ) вследствие </w:t>
      </w:r>
      <w:proofErr w:type="spellStart"/>
      <w:r w:rsidRPr="006C76D4">
        <w:rPr>
          <w:rFonts w:ascii="Times New Roman" w:hAnsi="Times New Roman"/>
          <w:color w:val="C00000"/>
          <w:sz w:val="24"/>
          <w:szCs w:val="24"/>
          <w:shd w:val="clear" w:color="auto" w:fill="FFFFFF"/>
        </w:rPr>
        <w:t>нескомпенсированности</w:t>
      </w:r>
      <w:proofErr w:type="spellEnd"/>
      <w:r w:rsidRPr="006C76D4">
        <w:rPr>
          <w:rFonts w:ascii="Times New Roman" w:hAnsi="Times New Roman"/>
          <w:color w:val="C00000"/>
          <w:sz w:val="24"/>
          <w:szCs w:val="24"/>
          <w:shd w:val="clear" w:color="auto" w:fill="FFFFFF"/>
        </w:rPr>
        <w:t xml:space="preserve"> сил межмолекулярного взаимодействия на этой границе.</w:t>
      </w:r>
    </w:p>
    <w:p w14:paraId="2C5CD8B1" w14:textId="77777777" w:rsidR="002E26F6" w:rsidRPr="006C76D4" w:rsidRDefault="006C76D4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C00000"/>
          <w:sz w:val="24"/>
          <w:szCs w:val="24"/>
        </w:rPr>
      </w:pPr>
      <w:r w:rsidRPr="006C76D4">
        <w:rPr>
          <w:rStyle w:val="af"/>
          <w:rFonts w:ascii="Times New Roman" w:hAnsi="Times New Roman"/>
          <w:color w:val="C00000"/>
          <w:sz w:val="24"/>
          <w:szCs w:val="24"/>
          <w:shd w:val="clear" w:color="auto" w:fill="FFFFFF"/>
        </w:rPr>
        <w:lastRenderedPageBreak/>
        <w:t>Хемосорбция</w:t>
      </w:r>
      <w:r w:rsidRPr="006C76D4">
        <w:rPr>
          <w:rFonts w:ascii="Times New Roman" w:hAnsi="Times New Roman"/>
          <w:color w:val="C00000"/>
          <w:sz w:val="24"/>
          <w:szCs w:val="24"/>
          <w:shd w:val="clear" w:color="auto" w:fill="FFFFFF"/>
        </w:rPr>
        <w:t> — это процесс поглощения вещества (из газа или раствора) жидкостью или твёрдым телом (</w:t>
      </w:r>
      <w:proofErr w:type="spellStart"/>
      <w:r w:rsidRPr="006C76D4">
        <w:rPr>
          <w:rFonts w:ascii="Times New Roman" w:hAnsi="Times New Roman"/>
          <w:color w:val="C00000"/>
          <w:sz w:val="24"/>
          <w:szCs w:val="24"/>
          <w:shd w:val="clear" w:color="auto" w:fill="FFFFFF"/>
        </w:rPr>
        <w:t>хемосорбентом</w:t>
      </w:r>
      <w:proofErr w:type="spellEnd"/>
      <w:r w:rsidRPr="006C76D4">
        <w:rPr>
          <w:rFonts w:ascii="Times New Roman" w:hAnsi="Times New Roman"/>
          <w:color w:val="C00000"/>
          <w:sz w:val="24"/>
          <w:szCs w:val="24"/>
          <w:shd w:val="clear" w:color="auto" w:fill="FFFFFF"/>
        </w:rPr>
        <w:t>), при котором на поверхности раздела фаз происходит химическая реакция с образованием нового химического соединения. В более узком смысле хемосорбцию рассматривают как химическую адсорбцию — химическое поглощение вещества поверхностью твёрдого тела. </w:t>
      </w:r>
    </w:p>
    <w:p w14:paraId="00F1D778" w14:textId="77777777" w:rsidR="002E26F6" w:rsidRPr="006C76D4" w:rsidRDefault="002E26F6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58E3CFEA" w14:textId="77777777" w:rsidR="006C76D4" w:rsidRDefault="00FE4611" w:rsidP="00FE461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Принцип работы противогазов зависит от их типа: </w:t>
      </w: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фильтрующие</w:t>
      </w:r>
      <w:r w:rsidRPr="006C76D4">
        <w:rPr>
          <w:rFonts w:ascii="Times New Roman" w:hAnsi="Times New Roman"/>
          <w:color w:val="333333"/>
          <w:sz w:val="28"/>
          <w:szCs w:val="28"/>
        </w:rPr>
        <w:t> очищают вдыхаемый воздух, а </w:t>
      </w: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изолирующие</w:t>
      </w:r>
      <w:r w:rsidRPr="006C76D4">
        <w:rPr>
          <w:rFonts w:ascii="Times New Roman" w:hAnsi="Times New Roman"/>
          <w:color w:val="333333"/>
          <w:sz w:val="28"/>
          <w:szCs w:val="28"/>
        </w:rPr>
        <w:t> полностью изолируют органы дыхания от внешней среды, обеспечивая дыхание из собственного источника кислорода. </w:t>
      </w:r>
    </w:p>
    <w:p w14:paraId="36AC1C20" w14:textId="77777777" w:rsidR="00FE4611" w:rsidRPr="006C76D4" w:rsidRDefault="006C76D4" w:rsidP="00FE461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03BFCDF2" w14:textId="77777777" w:rsidR="00FE4611" w:rsidRPr="006C76D4" w:rsidRDefault="00FE4611" w:rsidP="00FE4611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Фильтрующие противогазы</w:t>
      </w:r>
    </w:p>
    <w:p w14:paraId="704C79FA" w14:textId="77777777" w:rsidR="00FE4611" w:rsidRPr="006C76D4" w:rsidRDefault="00FE4611" w:rsidP="00FE461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Принцип действия</w:t>
      </w:r>
      <w:r w:rsidRPr="006C76D4">
        <w:rPr>
          <w:rFonts w:ascii="Times New Roman" w:hAnsi="Times New Roman"/>
          <w:color w:val="333333"/>
          <w:sz w:val="28"/>
          <w:szCs w:val="28"/>
        </w:rPr>
        <w:t> основан на очистке воздуха, который уже находится вокруг человека. При вдохе заражённый воздух поступает в </w:t>
      </w: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фильтрующе-поглощающую коробку (ФПК)</w:t>
      </w:r>
      <w:r w:rsidRPr="006C76D4">
        <w:rPr>
          <w:rFonts w:ascii="Times New Roman" w:hAnsi="Times New Roman"/>
          <w:color w:val="333333"/>
          <w:sz w:val="28"/>
          <w:szCs w:val="28"/>
        </w:rPr>
        <w:t>. Внутри неё происходят следующие процессы:</w:t>
      </w:r>
    </w:p>
    <w:p w14:paraId="40F06D72" w14:textId="77777777" w:rsidR="00FE4611" w:rsidRPr="006C76D4" w:rsidRDefault="00FE4611" w:rsidP="00926854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proofErr w:type="spellStart"/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Противоаэрозольный</w:t>
      </w:r>
      <w:proofErr w:type="spellEnd"/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 xml:space="preserve"> фильтр</w:t>
      </w:r>
      <w:r w:rsidRPr="006C76D4">
        <w:rPr>
          <w:rFonts w:ascii="Times New Roman" w:hAnsi="Times New Roman"/>
          <w:color w:val="333333"/>
          <w:sz w:val="28"/>
          <w:szCs w:val="28"/>
        </w:rPr>
        <w:t> задерживает твёрдые частицы (пыль, дым, туман) на волокнах плотной сетки.</w:t>
      </w:r>
    </w:p>
    <w:p w14:paraId="62A3918B" w14:textId="77777777" w:rsidR="00FE4611" w:rsidRPr="006C76D4" w:rsidRDefault="00FE4611" w:rsidP="0092685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Шихта с активированным углём</w:t>
      </w:r>
      <w:r w:rsidRPr="006C76D4">
        <w:rPr>
          <w:rFonts w:ascii="Times New Roman" w:hAnsi="Times New Roman"/>
          <w:color w:val="333333"/>
          <w:sz w:val="28"/>
          <w:szCs w:val="28"/>
        </w:rPr>
        <w:t xml:space="preserve"> поглощает опасные </w:t>
      </w:r>
      <w:proofErr w:type="spellStart"/>
      <w:r w:rsidRPr="006C76D4">
        <w:rPr>
          <w:rFonts w:ascii="Times New Roman" w:hAnsi="Times New Roman"/>
          <w:color w:val="333333"/>
          <w:sz w:val="28"/>
          <w:szCs w:val="28"/>
        </w:rPr>
        <w:t>газы</w:t>
      </w:r>
      <w:proofErr w:type="spellEnd"/>
      <w:r w:rsidRPr="006C76D4">
        <w:rPr>
          <w:rFonts w:ascii="Times New Roman" w:hAnsi="Times New Roman"/>
          <w:color w:val="333333"/>
          <w:sz w:val="28"/>
          <w:szCs w:val="28"/>
        </w:rPr>
        <w:t xml:space="preserve"> и пары за счёт </w:t>
      </w: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адсорбции</w:t>
      </w:r>
      <w:r w:rsidRPr="006C76D4">
        <w:rPr>
          <w:rFonts w:ascii="Times New Roman" w:hAnsi="Times New Roman"/>
          <w:color w:val="333333"/>
          <w:sz w:val="28"/>
          <w:szCs w:val="28"/>
        </w:rPr>
        <w:t> — вредные вещества удерживаются на поверхности пористых частиц угля.</w:t>
      </w:r>
    </w:p>
    <w:p w14:paraId="38136740" w14:textId="77777777" w:rsidR="00FE4611" w:rsidRPr="006C76D4" w:rsidRDefault="00FE4611" w:rsidP="0092685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Для веществ, которые плохо адсорбируются углём, применяются </w:t>
      </w: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хемосорбция</w:t>
      </w:r>
      <w:r w:rsidRPr="006C76D4">
        <w:rPr>
          <w:rFonts w:ascii="Times New Roman" w:hAnsi="Times New Roman"/>
          <w:color w:val="333333"/>
          <w:sz w:val="28"/>
          <w:szCs w:val="28"/>
        </w:rPr>
        <w:t> (химическая реакция с активными компонентами) и </w:t>
      </w: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катализ</w:t>
      </w:r>
      <w:r w:rsidRPr="006C76D4">
        <w:rPr>
          <w:rFonts w:ascii="Times New Roman" w:hAnsi="Times New Roman"/>
          <w:color w:val="333333"/>
          <w:sz w:val="28"/>
          <w:szCs w:val="28"/>
        </w:rPr>
        <w:t> (ускорение реакций с помощью добавок, например, окисей меди, серебра или хрома).</w:t>
      </w:r>
    </w:p>
    <w:p w14:paraId="5B6CCF5A" w14:textId="77777777" w:rsidR="00FE4611" w:rsidRPr="006C76D4" w:rsidRDefault="00FE4611" w:rsidP="00FE461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Очищенный воздух через </w:t>
      </w: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клапан вдоха</w:t>
      </w:r>
      <w:r w:rsidRPr="006C76D4">
        <w:rPr>
          <w:rFonts w:ascii="Times New Roman" w:hAnsi="Times New Roman"/>
          <w:color w:val="333333"/>
          <w:sz w:val="28"/>
          <w:szCs w:val="28"/>
        </w:rPr>
        <w:t xml:space="preserve"> поступает в </w:t>
      </w:r>
      <w:proofErr w:type="spellStart"/>
      <w:r w:rsidRPr="006C76D4">
        <w:rPr>
          <w:rFonts w:ascii="Times New Roman" w:hAnsi="Times New Roman"/>
          <w:color w:val="333333"/>
          <w:sz w:val="28"/>
          <w:szCs w:val="28"/>
        </w:rPr>
        <w:t>подмасочное</w:t>
      </w:r>
      <w:proofErr w:type="spellEnd"/>
      <w:r w:rsidRPr="006C76D4">
        <w:rPr>
          <w:rFonts w:ascii="Times New Roman" w:hAnsi="Times New Roman"/>
          <w:color w:val="333333"/>
          <w:sz w:val="28"/>
          <w:szCs w:val="28"/>
        </w:rPr>
        <w:t xml:space="preserve"> пространство (лицевую часть), а при выдохе отработанный воздух выводится наружу через </w:t>
      </w: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клапан выдоха</w:t>
      </w:r>
      <w:r w:rsidRPr="006C76D4">
        <w:rPr>
          <w:rFonts w:ascii="Times New Roman" w:hAnsi="Times New Roman"/>
          <w:color w:val="333333"/>
          <w:sz w:val="28"/>
          <w:szCs w:val="28"/>
        </w:rPr>
        <w:t>, минуя ФПК. 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785B8602" w14:textId="77777777" w:rsidR="00FE4611" w:rsidRPr="006C76D4" w:rsidRDefault="00FE4611" w:rsidP="00FE4611">
      <w:pPr>
        <w:widowControl/>
        <w:shd w:val="clear" w:color="auto" w:fill="FFFFFF"/>
        <w:jc w:val="center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noProof/>
          <w:color w:val="333333"/>
          <w:sz w:val="28"/>
          <w:szCs w:val="28"/>
        </w:rPr>
        <w:lastRenderedPageBreak/>
        <w:drawing>
          <wp:inline distT="0" distB="0" distL="0" distR="0" wp14:anchorId="72114646" wp14:editId="1BC1D169">
            <wp:extent cx="3609975" cy="3409950"/>
            <wp:effectExtent l="0" t="0" r="9525" b="0"/>
            <wp:docPr id="8" name="Рисунок 8" descr="Фильтр для противогаза ГП-7к. (ID# 119125498), цена: 4 руб., купить на Deal.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ильтр для противогаза ГП-7к. (ID# 119125498), цена: 4 руб., купить на Deal.b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10484" w14:textId="77777777" w:rsidR="00926854" w:rsidRPr="006C76D4" w:rsidRDefault="00926854" w:rsidP="00FE4611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75873DA7" w14:textId="77777777" w:rsidR="006C76D4" w:rsidRPr="006C76D4" w:rsidRDefault="006C76D4" w:rsidP="00FE4611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6055199D" w14:textId="77777777" w:rsidR="00FE4611" w:rsidRPr="006C76D4" w:rsidRDefault="00FE4611" w:rsidP="00FE461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Важные ограничения:</w:t>
      </w:r>
    </w:p>
    <w:p w14:paraId="3BC4963E" w14:textId="77777777" w:rsidR="00FE4611" w:rsidRPr="006C76D4" w:rsidRDefault="00FE4611" w:rsidP="00926854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Содержание кислорода в воздухе должно быть </w:t>
      </w: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не менее 17%</w:t>
      </w:r>
      <w:r w:rsidRPr="006C76D4">
        <w:rPr>
          <w:rFonts w:ascii="Times New Roman" w:hAnsi="Times New Roman"/>
          <w:color w:val="333333"/>
          <w:sz w:val="28"/>
          <w:szCs w:val="28"/>
        </w:rPr>
        <w:t>.</w:t>
      </w:r>
    </w:p>
    <w:p w14:paraId="7FC4AC2D" w14:textId="77777777" w:rsidR="00FE4611" w:rsidRPr="006C76D4" w:rsidRDefault="00FE4611" w:rsidP="0092685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Состав вредных веществ должен быть </w:t>
      </w: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известен</w:t>
      </w:r>
      <w:r w:rsidRPr="006C76D4">
        <w:rPr>
          <w:rFonts w:ascii="Times New Roman" w:hAnsi="Times New Roman"/>
          <w:color w:val="333333"/>
          <w:sz w:val="28"/>
          <w:szCs w:val="28"/>
        </w:rPr>
        <w:t> — фильтрующие противогазы не защищают от неизвестных газов.</w:t>
      </w:r>
    </w:p>
    <w:p w14:paraId="370E2A84" w14:textId="77777777" w:rsidR="00FE4611" w:rsidRPr="006C76D4" w:rsidRDefault="00FE4611" w:rsidP="00FE461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 </w:t>
      </w:r>
    </w:p>
    <w:p w14:paraId="3581E0A5" w14:textId="77777777" w:rsidR="00FE4611" w:rsidRPr="006C76D4" w:rsidRDefault="00FE4611" w:rsidP="00FE4611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Изолирующие противогазы</w:t>
      </w:r>
    </w:p>
    <w:p w14:paraId="5293F9D9" w14:textId="77777777" w:rsidR="00FE4611" w:rsidRPr="006C76D4" w:rsidRDefault="00FE4611" w:rsidP="00FE461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Принцип действия</w:t>
      </w:r>
      <w:r w:rsidRPr="006C76D4">
        <w:rPr>
          <w:rFonts w:ascii="Times New Roman" w:hAnsi="Times New Roman"/>
          <w:color w:val="333333"/>
          <w:sz w:val="28"/>
          <w:szCs w:val="28"/>
        </w:rPr>
        <w:t> кардинально другой: человек дышит не окружающим воздухом, а воздухом из собственного источника. Выдыхаемый воздух поступает в </w:t>
      </w: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регенеративный патрон</w:t>
      </w:r>
      <w:r w:rsidRPr="006C76D4">
        <w:rPr>
          <w:rFonts w:ascii="Times New Roman" w:hAnsi="Times New Roman"/>
          <w:color w:val="333333"/>
          <w:sz w:val="28"/>
          <w:szCs w:val="28"/>
        </w:rPr>
        <w:t>, где очищается от углекислого газа и влаги, а затем обогащается кислородом. 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11E4E6DB" w14:textId="77777777" w:rsidR="006C76D4" w:rsidRPr="006C76D4" w:rsidRDefault="006C76D4" w:rsidP="00FE4611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15791E0D" w14:textId="77777777" w:rsidR="00FE4611" w:rsidRPr="006C76D4" w:rsidRDefault="00FE4611" w:rsidP="00FE461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Основные этапы:</w:t>
      </w:r>
    </w:p>
    <w:p w14:paraId="62829EEE" w14:textId="77777777" w:rsidR="00FE4611" w:rsidRPr="006C76D4" w:rsidRDefault="00FE4611" w:rsidP="00FE4611">
      <w:pPr>
        <w:widowControl/>
        <w:numPr>
          <w:ilvl w:val="0"/>
          <w:numId w:val="27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Выдыхаемый воздух через клапан выдоха направляется в регенеративный патрон. </w:t>
      </w:r>
    </w:p>
    <w:p w14:paraId="4817F1DE" w14:textId="77777777" w:rsidR="00FE4611" w:rsidRPr="006C76D4" w:rsidRDefault="00FE4611" w:rsidP="00FE4611">
      <w:pPr>
        <w:widowControl/>
        <w:numPr>
          <w:ilvl w:val="0"/>
          <w:numId w:val="27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Внутри патрона специальный продукт поглощает CO₂ и H₂O, одновременно выделяя кислород. 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59A6B095" w14:textId="77777777" w:rsidR="00FE4611" w:rsidRPr="006C76D4" w:rsidRDefault="00FE4611" w:rsidP="00FE4611">
      <w:pPr>
        <w:widowControl/>
        <w:numPr>
          <w:ilvl w:val="0"/>
          <w:numId w:val="27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Обогащённая кислородом дыхательная смесь поступает в </w:t>
      </w: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дыхательный мешок</w:t>
      </w:r>
      <w:r w:rsidRPr="006C76D4">
        <w:rPr>
          <w:rFonts w:ascii="Times New Roman" w:hAnsi="Times New Roman"/>
          <w:color w:val="333333"/>
          <w:sz w:val="28"/>
          <w:szCs w:val="28"/>
        </w:rPr>
        <w:t> — эластичный резервуар, который служит резервом и компенсатором объёма. 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6AD12349" w14:textId="77777777" w:rsidR="00FE4611" w:rsidRPr="006C76D4" w:rsidRDefault="00FE4611" w:rsidP="00FE4611">
      <w:pPr>
        <w:widowControl/>
        <w:numPr>
          <w:ilvl w:val="0"/>
          <w:numId w:val="27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 xml:space="preserve">При следующем вдохе воздух из дыхательного мешка через клапан вдоха поступает в </w:t>
      </w:r>
      <w:proofErr w:type="spellStart"/>
      <w:r w:rsidRPr="006C76D4">
        <w:rPr>
          <w:rFonts w:ascii="Times New Roman" w:hAnsi="Times New Roman"/>
          <w:color w:val="333333"/>
          <w:sz w:val="28"/>
          <w:szCs w:val="28"/>
        </w:rPr>
        <w:t>подмасочное</w:t>
      </w:r>
      <w:proofErr w:type="spellEnd"/>
      <w:r w:rsidRPr="006C76D4">
        <w:rPr>
          <w:rFonts w:ascii="Times New Roman" w:hAnsi="Times New Roman"/>
          <w:color w:val="333333"/>
          <w:sz w:val="28"/>
          <w:szCs w:val="28"/>
        </w:rPr>
        <w:t xml:space="preserve"> пространство. 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74439B95" w14:textId="77777777" w:rsidR="00FE4611" w:rsidRPr="006C76D4" w:rsidRDefault="00FE4611" w:rsidP="00FE4611">
      <w:pPr>
        <w:widowControl/>
        <w:numPr>
          <w:ilvl w:val="0"/>
          <w:numId w:val="27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Избыток газовой смеси стравливается через </w:t>
      </w: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клапан избыточного давления</w:t>
      </w:r>
      <w:r w:rsidRPr="006C76D4">
        <w:rPr>
          <w:rFonts w:ascii="Times New Roman" w:hAnsi="Times New Roman"/>
          <w:color w:val="333333"/>
          <w:sz w:val="28"/>
          <w:szCs w:val="28"/>
        </w:rPr>
        <w:t>. 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60B48AE7" w14:textId="77777777" w:rsidR="00926854" w:rsidRDefault="00926854" w:rsidP="00FE4611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0941AFCA" w14:textId="77777777" w:rsidR="00926854" w:rsidRDefault="00926854" w:rsidP="00FE4611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38019321" w14:textId="77777777" w:rsidR="00FE4611" w:rsidRPr="006C76D4" w:rsidRDefault="00FE4611" w:rsidP="00FE461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Типы изолирующих противогазов:</w:t>
      </w:r>
    </w:p>
    <w:p w14:paraId="2F761C0D" w14:textId="77777777" w:rsidR="00FE4611" w:rsidRPr="006C76D4" w:rsidRDefault="00FE4611" w:rsidP="00926854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Автономные</w:t>
      </w:r>
      <w:r w:rsidRPr="006C76D4">
        <w:rPr>
          <w:rFonts w:ascii="Times New Roman" w:hAnsi="Times New Roman"/>
          <w:color w:val="333333"/>
          <w:sz w:val="28"/>
          <w:szCs w:val="28"/>
        </w:rPr>
        <w:t> — с регенеративным патроном и дыхательным мешком (например, ИП-4, ИП-6). 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611EE800" w14:textId="77777777" w:rsidR="00926854" w:rsidRDefault="00FE4611" w:rsidP="0092685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Со сжатым кислородом или воздухом</w:t>
      </w:r>
      <w:r w:rsidRPr="006C76D4">
        <w:rPr>
          <w:rFonts w:ascii="Times New Roman" w:hAnsi="Times New Roman"/>
          <w:color w:val="333333"/>
          <w:sz w:val="28"/>
          <w:szCs w:val="28"/>
        </w:rPr>
        <w:t> — запас дыхательной смеси хранится в баллоне. </w:t>
      </w:r>
    </w:p>
    <w:p w14:paraId="79B73A90" w14:textId="77777777" w:rsidR="00FE4611" w:rsidRPr="006C76D4" w:rsidRDefault="006C76D4" w:rsidP="0092685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054E9C1B" w14:textId="77777777" w:rsidR="00FE4611" w:rsidRPr="006C76D4" w:rsidRDefault="00FE4611" w:rsidP="0092685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Шланговые</w:t>
      </w:r>
      <w:r w:rsidRPr="006C76D4">
        <w:rPr>
          <w:rFonts w:ascii="Times New Roman" w:hAnsi="Times New Roman"/>
          <w:color w:val="333333"/>
          <w:sz w:val="28"/>
          <w:szCs w:val="28"/>
        </w:rPr>
        <w:t> — чистый воздух подаётся по шлангу из безопасной зоны. 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33C7599A" w14:textId="77777777" w:rsidR="00FE4611" w:rsidRPr="006C76D4" w:rsidRDefault="00FE4611" w:rsidP="00FE4611">
      <w:pPr>
        <w:widowControl/>
        <w:shd w:val="clear" w:color="auto" w:fill="FFFFFF"/>
        <w:jc w:val="center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noProof/>
          <w:color w:val="333333"/>
          <w:sz w:val="28"/>
          <w:szCs w:val="28"/>
        </w:rPr>
        <w:drawing>
          <wp:inline distT="0" distB="0" distL="0" distR="0" wp14:anchorId="758B64DC" wp14:editId="7FA94334">
            <wp:extent cx="4124325" cy="3971925"/>
            <wp:effectExtent l="0" t="0" r="9525" b="9525"/>
            <wp:docPr id="9" name="Рисунок 9" descr="Противогаз изолирующий ИП-4М купить в ЗАО Бала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отивогаз изолирующий ИП-4М купить в ЗАО Балам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53FB7" w14:textId="77777777" w:rsidR="00FE4611" w:rsidRPr="006C76D4" w:rsidRDefault="00FE4611" w:rsidP="00FE461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Когда применять:</w:t>
      </w:r>
    </w:p>
    <w:p w14:paraId="072A0FFF" w14:textId="77777777" w:rsidR="00FE4611" w:rsidRPr="006C76D4" w:rsidRDefault="00FE4611" w:rsidP="00FE4611">
      <w:pPr>
        <w:widowControl/>
        <w:numPr>
          <w:ilvl w:val="0"/>
          <w:numId w:val="29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При недостатке или полном отсутствии кислорода в воздухе.</w:t>
      </w:r>
    </w:p>
    <w:p w14:paraId="73B46C2C" w14:textId="77777777" w:rsidR="00FE4611" w:rsidRPr="006C76D4" w:rsidRDefault="00FE4611" w:rsidP="00FE4611">
      <w:pPr>
        <w:widowControl/>
        <w:numPr>
          <w:ilvl w:val="0"/>
          <w:numId w:val="29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При высоких концентрациях токсичных веществ, когда фильтрующие противогазы неэффективны.</w:t>
      </w:r>
    </w:p>
    <w:p w14:paraId="6BA6D034" w14:textId="77777777" w:rsidR="00FE4611" w:rsidRPr="006C76D4" w:rsidRDefault="00FE4611" w:rsidP="00FE4611">
      <w:pPr>
        <w:widowControl/>
        <w:numPr>
          <w:ilvl w:val="0"/>
          <w:numId w:val="29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При неизвестном составе загрязнённой атмосферы.</w:t>
      </w:r>
    </w:p>
    <w:p w14:paraId="798E5219" w14:textId="77777777" w:rsidR="00FE4611" w:rsidRPr="006C76D4" w:rsidRDefault="00FE4611" w:rsidP="00FE461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 </w:t>
      </w:r>
    </w:p>
    <w:p w14:paraId="63F088FC" w14:textId="77777777" w:rsidR="00FE4611" w:rsidRPr="006C76D4" w:rsidRDefault="00FE4611" w:rsidP="00FE4611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Ключевые различия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4"/>
        <w:gridCol w:w="3701"/>
        <w:gridCol w:w="3638"/>
      </w:tblGrid>
      <w:tr w:rsidR="00FE4611" w:rsidRPr="006C76D4" w14:paraId="0D59B507" w14:textId="77777777" w:rsidTr="00FE4611">
        <w:trPr>
          <w:tblHeader/>
          <w:tblCellSpacing w:w="15" w:type="dxa"/>
        </w:trPr>
        <w:tc>
          <w:tcPr>
            <w:tcW w:w="0" w:type="auto"/>
            <w:hideMark/>
          </w:tcPr>
          <w:p w14:paraId="1DC407C9" w14:textId="77777777" w:rsidR="00FE4611" w:rsidRPr="006C76D4" w:rsidRDefault="00FE4611" w:rsidP="00FE4611">
            <w:pPr>
              <w:widowControl/>
              <w:spacing w:line="330" w:lineRule="atLeas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76D4"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Критерий</w:t>
            </w:r>
          </w:p>
        </w:tc>
        <w:tc>
          <w:tcPr>
            <w:tcW w:w="0" w:type="auto"/>
            <w:hideMark/>
          </w:tcPr>
          <w:p w14:paraId="046B7481" w14:textId="77777777" w:rsidR="00FE4611" w:rsidRPr="006C76D4" w:rsidRDefault="00FE4611" w:rsidP="00FE4611">
            <w:pPr>
              <w:widowControl/>
              <w:spacing w:line="330" w:lineRule="atLeas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76D4">
              <w:rPr>
                <w:rFonts w:ascii="Times New Roman" w:hAnsi="Times New Roman"/>
                <w:b/>
                <w:bCs/>
                <w:sz w:val="28"/>
                <w:szCs w:val="28"/>
              </w:rPr>
              <w:t>Фильтрующие</w:t>
            </w:r>
          </w:p>
        </w:tc>
        <w:tc>
          <w:tcPr>
            <w:tcW w:w="0" w:type="auto"/>
            <w:hideMark/>
          </w:tcPr>
          <w:p w14:paraId="29611B1B" w14:textId="77777777" w:rsidR="00FE4611" w:rsidRPr="006C76D4" w:rsidRDefault="00FE4611" w:rsidP="00FE4611">
            <w:pPr>
              <w:widowControl/>
              <w:spacing w:line="330" w:lineRule="atLeas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76D4">
              <w:rPr>
                <w:rFonts w:ascii="Times New Roman" w:hAnsi="Times New Roman"/>
                <w:b/>
                <w:bCs/>
                <w:sz w:val="28"/>
                <w:szCs w:val="28"/>
              </w:rPr>
              <w:t>Изолирующие</w:t>
            </w:r>
          </w:p>
        </w:tc>
      </w:tr>
      <w:tr w:rsidR="00FE4611" w:rsidRPr="006C76D4" w14:paraId="3723C911" w14:textId="77777777" w:rsidTr="00FE46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45827554" w14:textId="77777777" w:rsidR="00FE4611" w:rsidRPr="006C76D4" w:rsidRDefault="00FE4611" w:rsidP="00FE4611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6C76D4">
              <w:rPr>
                <w:rFonts w:ascii="Times New Roman" w:hAnsi="Times New Roman"/>
                <w:b/>
                <w:bCs/>
                <w:sz w:val="28"/>
                <w:szCs w:val="28"/>
              </w:rPr>
              <w:t>Принцип</w:t>
            </w:r>
          </w:p>
        </w:tc>
        <w:tc>
          <w:tcPr>
            <w:tcW w:w="0" w:type="auto"/>
            <w:shd w:val="clear" w:color="auto" w:fill="FFFFFF"/>
            <w:hideMark/>
          </w:tcPr>
          <w:p w14:paraId="38DC02AA" w14:textId="77777777" w:rsidR="00FE4611" w:rsidRPr="006C76D4" w:rsidRDefault="00FE4611" w:rsidP="00FE4611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6C76D4">
              <w:rPr>
                <w:rFonts w:ascii="Times New Roman" w:hAnsi="Times New Roman"/>
                <w:sz w:val="28"/>
                <w:szCs w:val="28"/>
              </w:rPr>
              <w:t>Очистка окружающего воздуха</w:t>
            </w:r>
          </w:p>
        </w:tc>
        <w:tc>
          <w:tcPr>
            <w:tcW w:w="0" w:type="auto"/>
            <w:shd w:val="clear" w:color="auto" w:fill="FFFFFF"/>
            <w:hideMark/>
          </w:tcPr>
          <w:p w14:paraId="6B5F03DB" w14:textId="77777777" w:rsidR="00FE4611" w:rsidRPr="006C76D4" w:rsidRDefault="00FE4611" w:rsidP="00FE4611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6C76D4">
              <w:rPr>
                <w:rFonts w:ascii="Times New Roman" w:hAnsi="Times New Roman"/>
                <w:sz w:val="28"/>
                <w:szCs w:val="28"/>
              </w:rPr>
              <w:t>Полная изоляция от среды</w:t>
            </w:r>
          </w:p>
        </w:tc>
      </w:tr>
      <w:tr w:rsidR="00FE4611" w:rsidRPr="006C76D4" w14:paraId="656DAD8D" w14:textId="77777777" w:rsidTr="00FE46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72E56937" w14:textId="77777777" w:rsidR="00FE4611" w:rsidRPr="006C76D4" w:rsidRDefault="00FE4611" w:rsidP="00FE4611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6C76D4">
              <w:rPr>
                <w:rFonts w:ascii="Times New Roman" w:hAnsi="Times New Roman"/>
                <w:b/>
                <w:bCs/>
                <w:sz w:val="28"/>
                <w:szCs w:val="28"/>
              </w:rPr>
              <w:t>Источник кислорода</w:t>
            </w:r>
          </w:p>
        </w:tc>
        <w:tc>
          <w:tcPr>
            <w:tcW w:w="0" w:type="auto"/>
            <w:shd w:val="clear" w:color="auto" w:fill="FFFFFF"/>
            <w:hideMark/>
          </w:tcPr>
          <w:p w14:paraId="66024D3A" w14:textId="77777777" w:rsidR="00FE4611" w:rsidRPr="006C76D4" w:rsidRDefault="00FE4611" w:rsidP="00FE4611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6C76D4">
              <w:rPr>
                <w:rFonts w:ascii="Times New Roman" w:hAnsi="Times New Roman"/>
                <w:sz w:val="28"/>
                <w:szCs w:val="28"/>
              </w:rPr>
              <w:t>Из атмосферы</w:t>
            </w:r>
          </w:p>
        </w:tc>
        <w:tc>
          <w:tcPr>
            <w:tcW w:w="0" w:type="auto"/>
            <w:shd w:val="clear" w:color="auto" w:fill="FFFFFF"/>
            <w:hideMark/>
          </w:tcPr>
          <w:p w14:paraId="015999CB" w14:textId="77777777" w:rsidR="00FE4611" w:rsidRPr="006C76D4" w:rsidRDefault="00FE4611" w:rsidP="00FE4611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6C76D4">
              <w:rPr>
                <w:rFonts w:ascii="Times New Roman" w:hAnsi="Times New Roman"/>
                <w:sz w:val="28"/>
                <w:szCs w:val="28"/>
              </w:rPr>
              <w:t>Собственный (патрон, баллон)</w:t>
            </w:r>
          </w:p>
        </w:tc>
      </w:tr>
      <w:tr w:rsidR="00FE4611" w:rsidRPr="006C76D4" w14:paraId="2831C9AA" w14:textId="77777777" w:rsidTr="00FE461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3BA7EBE4" w14:textId="77777777" w:rsidR="00FE4611" w:rsidRPr="006C76D4" w:rsidRDefault="00FE4611" w:rsidP="00FE4611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6C76D4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Условия применения</w:t>
            </w:r>
          </w:p>
        </w:tc>
        <w:tc>
          <w:tcPr>
            <w:tcW w:w="0" w:type="auto"/>
            <w:shd w:val="clear" w:color="auto" w:fill="FFFFFF"/>
            <w:hideMark/>
          </w:tcPr>
          <w:p w14:paraId="34115DD3" w14:textId="77777777" w:rsidR="00FE4611" w:rsidRPr="006C76D4" w:rsidRDefault="00FE4611" w:rsidP="00FE4611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6C76D4">
              <w:rPr>
                <w:rFonts w:ascii="Times New Roman" w:hAnsi="Times New Roman"/>
                <w:sz w:val="28"/>
                <w:szCs w:val="28"/>
              </w:rPr>
              <w:t>Известный состав, O₂ ≥ 17%</w:t>
            </w:r>
          </w:p>
        </w:tc>
        <w:tc>
          <w:tcPr>
            <w:tcW w:w="0" w:type="auto"/>
            <w:shd w:val="clear" w:color="auto" w:fill="FFFFFF"/>
            <w:hideMark/>
          </w:tcPr>
          <w:p w14:paraId="194932E2" w14:textId="77777777" w:rsidR="00FE4611" w:rsidRPr="006C76D4" w:rsidRDefault="00FE4611" w:rsidP="00FE4611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6C76D4">
              <w:rPr>
                <w:rFonts w:ascii="Times New Roman" w:hAnsi="Times New Roman"/>
                <w:sz w:val="28"/>
                <w:szCs w:val="28"/>
              </w:rPr>
              <w:t>Любой состав, любой O₂</w:t>
            </w:r>
          </w:p>
        </w:tc>
      </w:tr>
      <w:tr w:rsidR="00FE4611" w:rsidRPr="006C76D4" w14:paraId="6E0527E5" w14:textId="77777777" w:rsidTr="00FE4611">
        <w:trPr>
          <w:tblCellSpacing w:w="15" w:type="dxa"/>
        </w:trPr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14:paraId="19125620" w14:textId="77777777" w:rsidR="00FE4611" w:rsidRPr="006C76D4" w:rsidRDefault="00FE4611" w:rsidP="00FE4611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6C76D4">
              <w:rPr>
                <w:rFonts w:ascii="Times New Roman" w:hAnsi="Times New Roman"/>
                <w:b/>
                <w:bCs/>
                <w:sz w:val="28"/>
                <w:szCs w:val="28"/>
              </w:rPr>
              <w:t>Сложность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14:paraId="6F7EDB85" w14:textId="77777777" w:rsidR="00FE4611" w:rsidRPr="006C76D4" w:rsidRDefault="00FE4611" w:rsidP="00FE4611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6C76D4">
              <w:rPr>
                <w:rFonts w:ascii="Times New Roman" w:hAnsi="Times New Roman"/>
                <w:sz w:val="28"/>
                <w:szCs w:val="28"/>
              </w:rPr>
              <w:t>Относительно простая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14:paraId="70B86B9C" w14:textId="77777777" w:rsidR="00FE4611" w:rsidRPr="006C76D4" w:rsidRDefault="00FE4611" w:rsidP="006C76D4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6C76D4">
              <w:rPr>
                <w:rFonts w:ascii="Times New Roman" w:hAnsi="Times New Roman"/>
                <w:sz w:val="28"/>
                <w:szCs w:val="28"/>
              </w:rPr>
              <w:t>Более сложная </w:t>
            </w:r>
            <w:r w:rsidR="006C76D4" w:rsidRPr="006C76D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6D86F81" w14:textId="77777777" w:rsidR="00FE4611" w:rsidRPr="006C76D4" w:rsidRDefault="00FE4611" w:rsidP="00FE461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Важно!</w:t>
      </w:r>
      <w:r w:rsidRPr="006C76D4">
        <w:rPr>
          <w:rFonts w:ascii="Times New Roman" w:hAnsi="Times New Roman"/>
          <w:color w:val="333333"/>
          <w:sz w:val="28"/>
          <w:szCs w:val="28"/>
        </w:rPr>
        <w:t> Перед использованием любого противогаза необходимо проверить его герметичность и исправность. Неправильный выбор типа противогаза или нарушение правил эксплуатации могут привести к отравлению или гибели.</w:t>
      </w:r>
    </w:p>
    <w:p w14:paraId="483A96AF" w14:textId="77777777" w:rsidR="00414CC8" w:rsidRDefault="00414CC8" w:rsidP="00E332F1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14:paraId="0AB383DB" w14:textId="77777777" w:rsidR="00414CC8" w:rsidRPr="00E332F1" w:rsidRDefault="00414CC8" w:rsidP="00E332F1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14:paraId="23D61897" w14:textId="77777777" w:rsidR="006C76D4" w:rsidRDefault="00E332F1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Пожароопасные и взрывоопасные вещества.</w:t>
      </w:r>
      <w:r w:rsidRPr="006C76D4">
        <w:rPr>
          <w:rFonts w:ascii="Times New Roman" w:hAnsi="Times New Roman"/>
          <w:color w:val="333333"/>
          <w:sz w:val="28"/>
          <w:szCs w:val="28"/>
        </w:rPr>
        <w:t> </w:t>
      </w:r>
    </w:p>
    <w:p w14:paraId="677A1CE3" w14:textId="77777777" w:rsidR="00926854" w:rsidRDefault="001B66E7" w:rsidP="001B66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 xml:space="preserve">На уроках химии ученики знакомятся с веществами, которые могут представлять опасность, и учатся правильно с ними обращаться. </w:t>
      </w:r>
    </w:p>
    <w:p w14:paraId="52B32DF8" w14:textId="77777777" w:rsidR="006C76D4" w:rsidRPr="006C76D4" w:rsidRDefault="001B66E7" w:rsidP="001B66E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Важно сразу разграничить понятия: </w:t>
      </w: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пожароопасность</w:t>
      </w:r>
      <w:r w:rsidRPr="006C76D4">
        <w:rPr>
          <w:rFonts w:ascii="Times New Roman" w:hAnsi="Times New Roman"/>
          <w:color w:val="333333"/>
          <w:sz w:val="28"/>
          <w:szCs w:val="28"/>
        </w:rPr>
        <w:t> — это способность вещества к горению, а </w:t>
      </w: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взрывоопасность</w:t>
      </w:r>
      <w:r w:rsidRPr="006C76D4">
        <w:rPr>
          <w:rFonts w:ascii="Times New Roman" w:hAnsi="Times New Roman"/>
          <w:color w:val="333333"/>
          <w:sz w:val="28"/>
          <w:szCs w:val="28"/>
        </w:rPr>
        <w:t> — способность к быстрому химическому превращению с выделением газов и энергии, часто сопровождающемуся разрушением. </w:t>
      </w:r>
    </w:p>
    <w:p w14:paraId="3EF76673" w14:textId="77777777" w:rsidR="001B66E7" w:rsidRPr="006C76D4" w:rsidRDefault="006C76D4" w:rsidP="001B66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34221E13" w14:textId="77777777" w:rsidR="001B66E7" w:rsidRPr="006C76D4" w:rsidRDefault="001B66E7" w:rsidP="001B66E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В рамках этой темы обычно изучают:</w:t>
      </w:r>
    </w:p>
    <w:p w14:paraId="1BE87FA5" w14:textId="77777777" w:rsidR="001B66E7" w:rsidRPr="006C76D4" w:rsidRDefault="001B66E7" w:rsidP="00926854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 xml:space="preserve">Горючие </w:t>
      </w:r>
      <w:proofErr w:type="spellStart"/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газы</w:t>
      </w:r>
      <w:proofErr w:type="spellEnd"/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:</w:t>
      </w:r>
      <w:r w:rsidRPr="006C76D4">
        <w:rPr>
          <w:rFonts w:ascii="Times New Roman" w:hAnsi="Times New Roman"/>
          <w:color w:val="333333"/>
          <w:sz w:val="28"/>
          <w:szCs w:val="28"/>
        </w:rPr>
        <w:t> водород, метан (основной компонент природного газа), пропан, ацетилен. Например, водород образует с воздухом «гремучий газ», наиболее взрывоопасный при соотношении водорода и кислорода 2:1. 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41758E05" w14:textId="77777777" w:rsidR="001B66E7" w:rsidRDefault="001B66E7" w:rsidP="0092685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Легковоспламеняющиеся жидкости (ЛВЖ):</w:t>
      </w:r>
      <w:r w:rsidRPr="006C76D4">
        <w:rPr>
          <w:rFonts w:ascii="Times New Roman" w:hAnsi="Times New Roman"/>
          <w:color w:val="333333"/>
          <w:sz w:val="28"/>
          <w:szCs w:val="28"/>
        </w:rPr>
        <w:t> бензин, ацетон, спирты, эфиры, бензол.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55D62EAE" w14:textId="77777777" w:rsidR="00926854" w:rsidRPr="006C76D4" w:rsidRDefault="00926854" w:rsidP="0092685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14C9B363" w14:textId="77777777" w:rsidR="001B66E7" w:rsidRPr="006C76D4" w:rsidRDefault="001B66E7" w:rsidP="0092685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Сильные окислители:</w:t>
      </w:r>
      <w:r w:rsidRPr="006C76D4">
        <w:rPr>
          <w:rFonts w:ascii="Times New Roman" w:hAnsi="Times New Roman"/>
          <w:color w:val="333333"/>
          <w:sz w:val="28"/>
          <w:szCs w:val="28"/>
        </w:rPr>
        <w:t> перманганат калия, пероксид водорода, хлораты, перхлораты. Они могут вызывать возгорание или взрыв при контакте с горючими материалами или восстановителями (серой, фосфором). 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18F39F34" w14:textId="77777777" w:rsidR="00926854" w:rsidRDefault="00926854" w:rsidP="00926854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552F573F" w14:textId="77777777" w:rsidR="001B66E7" w:rsidRPr="006C76D4" w:rsidRDefault="001B66E7" w:rsidP="0092685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Самовозгорающиеся вещества:</w:t>
      </w:r>
      <w:r w:rsidRPr="006C76D4">
        <w:rPr>
          <w:rFonts w:ascii="Times New Roman" w:hAnsi="Times New Roman"/>
          <w:color w:val="333333"/>
          <w:sz w:val="28"/>
          <w:szCs w:val="28"/>
        </w:rPr>
        <w:t> некоторые реактивы, например, белый фосфор или некоторые виды металлических порошков. 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1432DF0F" w14:textId="77777777" w:rsidR="00926854" w:rsidRDefault="00926854" w:rsidP="00926854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7EA40DC0" w14:textId="77777777" w:rsidR="001B66E7" w:rsidRPr="006C76D4" w:rsidRDefault="001B66E7" w:rsidP="0092685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Взрывчатые вещества (ВВ):</w:t>
      </w:r>
      <w:r w:rsidRPr="006C76D4">
        <w:rPr>
          <w:rFonts w:ascii="Times New Roman" w:hAnsi="Times New Roman"/>
          <w:color w:val="333333"/>
          <w:sz w:val="28"/>
          <w:szCs w:val="28"/>
        </w:rPr>
        <w:t xml:space="preserve"> нитроглицерин, некоторые </w:t>
      </w:r>
      <w:proofErr w:type="spellStart"/>
      <w:r w:rsidRPr="006C76D4">
        <w:rPr>
          <w:rFonts w:ascii="Times New Roman" w:hAnsi="Times New Roman"/>
          <w:color w:val="333333"/>
          <w:sz w:val="28"/>
          <w:szCs w:val="28"/>
        </w:rPr>
        <w:t>нитросоединения</w:t>
      </w:r>
      <w:proofErr w:type="spellEnd"/>
      <w:r w:rsidRPr="006C76D4">
        <w:rPr>
          <w:rFonts w:ascii="Times New Roman" w:hAnsi="Times New Roman"/>
          <w:color w:val="333333"/>
          <w:sz w:val="28"/>
          <w:szCs w:val="28"/>
        </w:rPr>
        <w:t xml:space="preserve"> (тринитротолуол), пикриновая кислота. Они способны к быстрому </w:t>
      </w:r>
      <w:proofErr w:type="spellStart"/>
      <w:r w:rsidRPr="006C76D4">
        <w:rPr>
          <w:rFonts w:ascii="Times New Roman" w:hAnsi="Times New Roman"/>
          <w:color w:val="333333"/>
          <w:sz w:val="28"/>
          <w:szCs w:val="28"/>
        </w:rPr>
        <w:t>самораспространяющемуся</w:t>
      </w:r>
      <w:proofErr w:type="spellEnd"/>
      <w:r w:rsidRPr="006C76D4">
        <w:rPr>
          <w:rFonts w:ascii="Times New Roman" w:hAnsi="Times New Roman"/>
          <w:color w:val="333333"/>
          <w:sz w:val="28"/>
          <w:szCs w:val="28"/>
        </w:rPr>
        <w:t xml:space="preserve"> превращению даже без доступа кислорода воздуха, так как содержат его в своей молекуле. 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76B06DA4" w14:textId="77777777" w:rsidR="00926854" w:rsidRDefault="00926854" w:rsidP="00926854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696B262F" w14:textId="77777777" w:rsidR="006C76D4" w:rsidRPr="006C76D4" w:rsidRDefault="001B66E7" w:rsidP="0092685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Взрывоопасные пыли:</w:t>
      </w:r>
      <w:r w:rsidRPr="006C76D4">
        <w:rPr>
          <w:rFonts w:ascii="Times New Roman" w:hAnsi="Times New Roman"/>
          <w:color w:val="333333"/>
          <w:sz w:val="28"/>
          <w:szCs w:val="28"/>
        </w:rPr>
        <w:t> угольная, мучная, табачная, алюминиевая. Их опасность сильно зависит от степени измельчения (дисперсности) и концентрации в воздухе. </w:t>
      </w:r>
    </w:p>
    <w:p w14:paraId="4EA4D1C8" w14:textId="77777777" w:rsidR="001B66E7" w:rsidRPr="006C76D4" w:rsidRDefault="006C76D4" w:rsidP="006C76D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lastRenderedPageBreak/>
        <w:t xml:space="preserve"> </w:t>
      </w:r>
    </w:p>
    <w:p w14:paraId="2410D766" w14:textId="77777777" w:rsidR="001B66E7" w:rsidRPr="006C76D4" w:rsidRDefault="001B66E7" w:rsidP="001B66E7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FF0000"/>
          <w:sz w:val="28"/>
          <w:szCs w:val="28"/>
        </w:rPr>
      </w:pPr>
      <w:r w:rsidRPr="006C76D4">
        <w:rPr>
          <w:rFonts w:ascii="Times New Roman" w:hAnsi="Times New Roman"/>
          <w:b/>
          <w:color w:val="FF0000"/>
          <w:sz w:val="28"/>
          <w:szCs w:val="28"/>
        </w:rPr>
        <w:t>Изучение этой темы помогает сформировать у учащихся культуру безопасности. Они узнают:</w:t>
      </w:r>
    </w:p>
    <w:p w14:paraId="3524338E" w14:textId="77777777" w:rsidR="001B66E7" w:rsidRPr="006C76D4" w:rsidRDefault="001B66E7" w:rsidP="00926854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b/>
          <w:color w:val="FF0000"/>
          <w:sz w:val="28"/>
          <w:szCs w:val="28"/>
        </w:rPr>
      </w:pPr>
      <w:r w:rsidRPr="006C76D4">
        <w:rPr>
          <w:rFonts w:ascii="Times New Roman" w:hAnsi="Times New Roman"/>
          <w:b/>
          <w:color w:val="FF0000"/>
          <w:sz w:val="28"/>
          <w:szCs w:val="28"/>
        </w:rPr>
        <w:t>При каких условиях вещества становятся опасными.</w:t>
      </w:r>
    </w:p>
    <w:p w14:paraId="48DA9DB6" w14:textId="77777777" w:rsidR="001B66E7" w:rsidRPr="006C76D4" w:rsidRDefault="001B66E7" w:rsidP="00926854">
      <w:pPr>
        <w:widowControl/>
        <w:shd w:val="clear" w:color="auto" w:fill="FFFFFF"/>
        <w:spacing w:after="120" w:line="330" w:lineRule="atLeast"/>
        <w:rPr>
          <w:rFonts w:ascii="Times New Roman" w:hAnsi="Times New Roman"/>
          <w:b/>
          <w:color w:val="FF0000"/>
          <w:sz w:val="28"/>
          <w:szCs w:val="28"/>
        </w:rPr>
      </w:pPr>
      <w:r w:rsidRPr="006C76D4">
        <w:rPr>
          <w:rFonts w:ascii="Times New Roman" w:hAnsi="Times New Roman"/>
          <w:b/>
          <w:color w:val="FF0000"/>
          <w:sz w:val="28"/>
          <w:szCs w:val="28"/>
        </w:rPr>
        <w:t>Как правильно действовать в случае аварии.</w:t>
      </w:r>
    </w:p>
    <w:p w14:paraId="05E121C4" w14:textId="77777777" w:rsidR="00E332F1" w:rsidRPr="00E332F1" w:rsidRDefault="00E332F1" w:rsidP="00E332F1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14:paraId="28D91D18" w14:textId="77777777" w:rsidR="00926854" w:rsidRDefault="00926854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2C3DE0BC" w14:textId="77777777" w:rsidR="00926854" w:rsidRDefault="00926854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5CE35CEB" w14:textId="77777777" w:rsidR="006C76D4" w:rsidRPr="006C76D4" w:rsidRDefault="00E332F1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Химическое оружие и его воздействие.</w:t>
      </w:r>
      <w:r w:rsidRPr="006C76D4">
        <w:rPr>
          <w:rFonts w:ascii="Times New Roman" w:hAnsi="Times New Roman"/>
          <w:color w:val="333333"/>
          <w:sz w:val="28"/>
          <w:szCs w:val="28"/>
        </w:rPr>
        <w:t> </w:t>
      </w:r>
    </w:p>
    <w:p w14:paraId="19708E4C" w14:textId="77777777" w:rsidR="00E332F1" w:rsidRPr="006C76D4" w:rsidRDefault="00E332F1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Исторические примеры применения химического оружия (использование хлора в Первую мировую войну, угарного газа в «машинах-душегубах») служат поводом для глубокого анализа химических свойств веществ и последствий их применения. </w:t>
      </w:r>
      <w:r w:rsidR="007A6622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0E0FB4CE" w14:textId="77777777" w:rsidR="001E25CF" w:rsidRPr="006C76D4" w:rsidRDefault="001E25CF" w:rsidP="001E25C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 xml:space="preserve">Тема химического оружия и его воздействия на организм человека изучается на уроках химии и основ безопасности </w:t>
      </w:r>
      <w:r w:rsidR="00926854">
        <w:rPr>
          <w:rFonts w:ascii="Times New Roman" w:hAnsi="Times New Roman"/>
          <w:color w:val="333333"/>
          <w:sz w:val="28"/>
          <w:szCs w:val="28"/>
        </w:rPr>
        <w:t>и защиты Родины (ОБЗР</w:t>
      </w:r>
      <w:r w:rsidRPr="006C76D4">
        <w:rPr>
          <w:rFonts w:ascii="Times New Roman" w:hAnsi="Times New Roman"/>
          <w:color w:val="333333"/>
          <w:sz w:val="28"/>
          <w:szCs w:val="28"/>
        </w:rPr>
        <w:t>). Это важная часть формирования культуры безопасности жизнедеятельности, которая помогает осознать опасность токсичных веществ и научиться правильно действовать в чрезвычайных ситуациях. 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0B980959" w14:textId="77777777" w:rsidR="001E25CF" w:rsidRPr="006C76D4" w:rsidRDefault="001E25CF" w:rsidP="001E25CF">
      <w:pPr>
        <w:widowControl/>
        <w:shd w:val="clear" w:color="auto" w:fill="FFFFFF"/>
        <w:textAlignment w:val="top"/>
        <w:rPr>
          <w:rFonts w:ascii="Times New Roman" w:hAnsi="Times New Roman"/>
          <w:color w:val="333333"/>
          <w:sz w:val="28"/>
          <w:szCs w:val="28"/>
        </w:rPr>
      </w:pPr>
    </w:p>
    <w:p w14:paraId="62AB4BE2" w14:textId="77777777" w:rsidR="001E25CF" w:rsidRPr="006C76D4" w:rsidRDefault="001E25CF" w:rsidP="001E25CF">
      <w:pPr>
        <w:widowControl/>
        <w:shd w:val="clear" w:color="auto" w:fill="FFFFFF"/>
        <w:textAlignment w:val="top"/>
        <w:rPr>
          <w:rFonts w:ascii="Times New Roman" w:hAnsi="Times New Roman"/>
          <w:color w:val="333333"/>
          <w:sz w:val="28"/>
          <w:szCs w:val="28"/>
        </w:rPr>
      </w:pPr>
    </w:p>
    <w:p w14:paraId="608B11EA" w14:textId="77777777" w:rsidR="001E25CF" w:rsidRPr="006C76D4" w:rsidRDefault="001E25CF" w:rsidP="001E25C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Химическое оружие</w:t>
      </w:r>
      <w:r w:rsidRPr="006C76D4">
        <w:rPr>
          <w:rFonts w:ascii="Times New Roman" w:hAnsi="Times New Roman"/>
          <w:color w:val="333333"/>
          <w:sz w:val="28"/>
          <w:szCs w:val="28"/>
        </w:rPr>
        <w:t> — это оружие массового поражения, действие которого основано на токсических свойствах отравляющих веществ (ОВ). К нему также относятся средства их применения: артиллерийские снаряды, ракеты, авиационные бомбы, выливные авиационные приборы (ВАП) и другие. 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523B1EAA" w14:textId="77777777" w:rsidR="006C76D4" w:rsidRPr="006C76D4" w:rsidRDefault="001E25CF" w:rsidP="001E25CF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Отравляющие вещества — это химические соединения, которые при боевом применении способны поражать людей и животных на больших площадях, проникать в различные сооружения, заражать местность и водоёмы. </w:t>
      </w:r>
    </w:p>
    <w:p w14:paraId="411445BC" w14:textId="77777777" w:rsidR="006C76D4" w:rsidRDefault="006C76D4" w:rsidP="001E25CF">
      <w:pPr>
        <w:widowControl/>
        <w:shd w:val="clear" w:color="auto" w:fill="FFFFFF"/>
        <w:spacing w:line="330" w:lineRule="atLeast"/>
      </w:pPr>
    </w:p>
    <w:p w14:paraId="41C41F4E" w14:textId="77777777" w:rsidR="001E25CF" w:rsidRPr="001E25CF" w:rsidRDefault="006C76D4" w:rsidP="001E25CF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  <w:r w:rsidRPr="001E25CF">
        <w:rPr>
          <w:rFonts w:cs="Arial"/>
          <w:color w:val="333333"/>
          <w:sz w:val="24"/>
          <w:szCs w:val="24"/>
        </w:rPr>
        <w:t xml:space="preserve"> </w:t>
      </w:r>
    </w:p>
    <w:p w14:paraId="1BF1BD4B" w14:textId="77777777" w:rsidR="001E25CF" w:rsidRPr="006C76D4" w:rsidRDefault="001E25CF" w:rsidP="001E25CF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Классификация отравляющих веществ</w:t>
      </w:r>
    </w:p>
    <w:p w14:paraId="23F7A470" w14:textId="77777777" w:rsidR="001E25CF" w:rsidRPr="006C76D4" w:rsidRDefault="001E25CF" w:rsidP="001E25C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По характеру физиологического воздействия на организм человека ОВ делятся на шесть групп:</w:t>
      </w:r>
    </w:p>
    <w:p w14:paraId="6E6C2D62" w14:textId="77777777" w:rsidR="001E25CF" w:rsidRPr="006C76D4" w:rsidRDefault="001E25CF" w:rsidP="00926854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proofErr w:type="gramStart"/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Нервно-паралитические</w:t>
      </w:r>
      <w:proofErr w:type="gramEnd"/>
      <w:r w:rsidRPr="006C76D4">
        <w:rPr>
          <w:rFonts w:ascii="Times New Roman" w:hAnsi="Times New Roman"/>
          <w:color w:val="333333"/>
          <w:sz w:val="28"/>
          <w:szCs w:val="28"/>
        </w:rPr>
        <w:t> (зарин, зоман, VX) — поражают нервную систему.</w:t>
      </w:r>
    </w:p>
    <w:p w14:paraId="4715FA7E" w14:textId="77777777" w:rsidR="001E25CF" w:rsidRPr="006C76D4" w:rsidRDefault="001E25CF" w:rsidP="0092685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Кожно-нарывные</w:t>
      </w:r>
      <w:r w:rsidRPr="006C76D4">
        <w:rPr>
          <w:rFonts w:ascii="Times New Roman" w:hAnsi="Times New Roman"/>
          <w:color w:val="333333"/>
          <w:sz w:val="28"/>
          <w:szCs w:val="28"/>
        </w:rPr>
        <w:t> (иприт, люизит) — наносят поражение через кожу, а при вдыхании — и через органы дыхания.</w:t>
      </w:r>
    </w:p>
    <w:p w14:paraId="31379136" w14:textId="77777777" w:rsidR="001E25CF" w:rsidRPr="006C76D4" w:rsidRDefault="001E25CF" w:rsidP="0092685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Удушающие</w:t>
      </w:r>
      <w:r w:rsidRPr="006C76D4">
        <w:rPr>
          <w:rFonts w:ascii="Times New Roman" w:hAnsi="Times New Roman"/>
          <w:color w:val="333333"/>
          <w:sz w:val="28"/>
          <w:szCs w:val="28"/>
        </w:rPr>
        <w:t> (фосген, дифосген) — поражают лёгкие.</w:t>
      </w:r>
    </w:p>
    <w:p w14:paraId="3BCA8B80" w14:textId="77777777" w:rsidR="001E25CF" w:rsidRPr="006C76D4" w:rsidRDefault="001E25CF" w:rsidP="0092685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proofErr w:type="spellStart"/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Общеядовитые</w:t>
      </w:r>
      <w:proofErr w:type="spellEnd"/>
      <w:r w:rsidRPr="006C76D4">
        <w:rPr>
          <w:rFonts w:ascii="Times New Roman" w:hAnsi="Times New Roman"/>
          <w:color w:val="333333"/>
          <w:sz w:val="28"/>
          <w:szCs w:val="28"/>
        </w:rPr>
        <w:t> (синильная кислота, хлорциан) — нарушают передачу кислорода из крови к тканям.</w:t>
      </w:r>
    </w:p>
    <w:p w14:paraId="645680E5" w14:textId="77777777" w:rsidR="001E25CF" w:rsidRPr="006C76D4" w:rsidRDefault="001E25CF" w:rsidP="0092685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Раздражающие</w:t>
      </w:r>
      <w:r w:rsidRPr="006C76D4">
        <w:rPr>
          <w:rFonts w:ascii="Times New Roman" w:hAnsi="Times New Roman"/>
          <w:color w:val="333333"/>
          <w:sz w:val="28"/>
          <w:szCs w:val="28"/>
        </w:rPr>
        <w:t> (CS, адамсит) — вызывают острое жжение и боль во рту, горле и глазах, сильное слезотечение, кашель, затруднение дыхания.</w:t>
      </w:r>
    </w:p>
    <w:p w14:paraId="659BB166" w14:textId="77777777" w:rsidR="001E25CF" w:rsidRPr="006C76D4" w:rsidRDefault="001E25CF" w:rsidP="0092685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proofErr w:type="spellStart"/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Психохимические</w:t>
      </w:r>
      <w:proofErr w:type="spellEnd"/>
      <w:r w:rsidRPr="006C76D4">
        <w:rPr>
          <w:rFonts w:ascii="Times New Roman" w:hAnsi="Times New Roman"/>
          <w:color w:val="333333"/>
          <w:sz w:val="28"/>
          <w:szCs w:val="28"/>
        </w:rPr>
        <w:t> (BZ) — воздействуют на центральную нервную систему, вызывая психические расстройства (галлюцинации, страх, подавленность) или физические нарушения (слепота, глухота).</w:t>
      </w:r>
    </w:p>
    <w:p w14:paraId="20F17896" w14:textId="77777777" w:rsidR="001E25CF" w:rsidRDefault="001E25CF" w:rsidP="001E25C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 </w:t>
      </w:r>
    </w:p>
    <w:p w14:paraId="6AABE6DC" w14:textId="77777777" w:rsidR="00926854" w:rsidRDefault="00926854" w:rsidP="001E25C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5FC473FD" w14:textId="77777777" w:rsidR="00926854" w:rsidRPr="006C76D4" w:rsidRDefault="00926854" w:rsidP="001E25C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0EA2AA99" w14:textId="77777777" w:rsidR="001E25CF" w:rsidRPr="006C76D4" w:rsidRDefault="001E25CF" w:rsidP="001E25CF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Воздействие на организм человека</w:t>
      </w:r>
    </w:p>
    <w:p w14:paraId="11776276" w14:textId="77777777" w:rsidR="001E25CF" w:rsidRPr="006C76D4" w:rsidRDefault="001E25CF" w:rsidP="001E25C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>Отравляющие вещества могут проникать в организм через дыхательные пути, кожу, желудочно-кишечный тракт, а также через раны.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2C090928" w14:textId="77777777" w:rsidR="001E25CF" w:rsidRPr="006C76D4" w:rsidRDefault="001E25CF" w:rsidP="001E25C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 xml:space="preserve">Некоторые признаки поражения </w:t>
      </w:r>
      <w:proofErr w:type="gramStart"/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нервно-паралитическими</w:t>
      </w:r>
      <w:proofErr w:type="gramEnd"/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 xml:space="preserve"> ОВ:</w:t>
      </w:r>
      <w:r w:rsidRPr="006C76D4">
        <w:rPr>
          <w:rFonts w:ascii="Times New Roman" w:hAnsi="Times New Roman"/>
          <w:color w:val="333333"/>
          <w:sz w:val="28"/>
          <w:szCs w:val="28"/>
        </w:rPr>
        <w:t> слюнотечение, сужение зрачков, затруднение дыхания, тошнота, рвота, судороги, паралич. 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71B11786" w14:textId="77777777" w:rsidR="001E25CF" w:rsidRPr="006C76D4" w:rsidRDefault="001E25CF" w:rsidP="001E25C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При поражении кожно-нарывными ОВ</w:t>
      </w:r>
      <w:r w:rsidRPr="006C76D4">
        <w:rPr>
          <w:rFonts w:ascii="Times New Roman" w:hAnsi="Times New Roman"/>
          <w:color w:val="333333"/>
          <w:sz w:val="28"/>
          <w:szCs w:val="28"/>
        </w:rPr>
        <w:t> (ипритом, люизитом) наблюдаются общее отравление организма, повышение температуры, недомогание. При длительном воздействии и большой концентрации возможен смертельный исход.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31E06146" w14:textId="77777777" w:rsidR="001E25CF" w:rsidRPr="006C76D4" w:rsidRDefault="001E25CF" w:rsidP="001E25C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Удушающие ОВ</w:t>
      </w:r>
      <w:r w:rsidRPr="006C76D4">
        <w:rPr>
          <w:rFonts w:ascii="Times New Roman" w:hAnsi="Times New Roman"/>
          <w:color w:val="333333"/>
          <w:sz w:val="28"/>
          <w:szCs w:val="28"/>
        </w:rPr>
        <w:t> (фосген, дифосген) воздействуют на организм через органы дыхания. Признаки поражения: сладковатый неприятный привкус во рту, кашель, головокружение, общая слабость. После выхода из очага заражения в течение 4–6 часов может развиться отёк лёгких. 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08007BFF" w14:textId="77777777" w:rsidR="001E25CF" w:rsidRPr="006C76D4" w:rsidRDefault="001E25CF" w:rsidP="001E25C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Синильная кислота</w:t>
      </w:r>
      <w:r w:rsidRPr="006C76D4">
        <w:rPr>
          <w:rFonts w:ascii="Times New Roman" w:hAnsi="Times New Roman"/>
          <w:color w:val="333333"/>
          <w:sz w:val="28"/>
          <w:szCs w:val="28"/>
        </w:rPr>
        <w:t> — бесцветная прозрачная жидкость с запахом горького миндаля, очень токсична, нарушает передачу кислорода из крови к тканям. </w:t>
      </w:r>
      <w:r w:rsidR="006C76D4"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15A196A5" w14:textId="77777777" w:rsidR="006C76D4" w:rsidRPr="006C76D4" w:rsidRDefault="001E25CF" w:rsidP="001E25C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 xml:space="preserve">ОВ раздражающего и </w:t>
      </w:r>
      <w:proofErr w:type="spellStart"/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психохимического</w:t>
      </w:r>
      <w:proofErr w:type="spellEnd"/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 xml:space="preserve"> действия</w:t>
      </w:r>
      <w:r w:rsidRPr="006C76D4">
        <w:rPr>
          <w:rFonts w:ascii="Times New Roman" w:hAnsi="Times New Roman"/>
          <w:color w:val="333333"/>
          <w:sz w:val="28"/>
          <w:szCs w:val="28"/>
        </w:rPr>
        <w:t>, как правило, не смертельны и относятся к ОВ, временно выводящим из строя. </w:t>
      </w:r>
    </w:p>
    <w:p w14:paraId="731CE379" w14:textId="77777777" w:rsidR="001E25CF" w:rsidRPr="006C76D4" w:rsidRDefault="006C76D4" w:rsidP="001E25C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364F8741" w14:textId="77777777" w:rsidR="001E25CF" w:rsidRPr="006C76D4" w:rsidRDefault="001E25CF" w:rsidP="001E25CF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Средства защиты и первая помощь</w:t>
      </w:r>
    </w:p>
    <w:p w14:paraId="24048A7A" w14:textId="77777777" w:rsidR="001E25CF" w:rsidRPr="006C76D4" w:rsidRDefault="001E25CF" w:rsidP="001E25C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Средства индивидуальной защиты (СИЗ):</w:t>
      </w:r>
    </w:p>
    <w:p w14:paraId="5D413732" w14:textId="77777777" w:rsidR="001E25CF" w:rsidRPr="006C76D4" w:rsidRDefault="001E25CF" w:rsidP="00926854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Противогазы</w:t>
      </w:r>
      <w:r w:rsidRPr="006C76D4">
        <w:rPr>
          <w:rFonts w:ascii="Times New Roman" w:hAnsi="Times New Roman"/>
          <w:color w:val="333333"/>
          <w:sz w:val="28"/>
          <w:szCs w:val="28"/>
        </w:rPr>
        <w:t> для взрослых (ГП-7, ГП-9), детей дошкольного (ПДФ-2Д) и школьного возраста (ПДФ-2Ш), а также защитные камеры для детей до 1,5 лет.</w:t>
      </w:r>
    </w:p>
    <w:p w14:paraId="29EF60F1" w14:textId="77777777" w:rsidR="001E25CF" w:rsidRPr="006C76D4" w:rsidRDefault="001E25CF" w:rsidP="0092685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C76D4">
        <w:rPr>
          <w:rFonts w:ascii="Times New Roman" w:hAnsi="Times New Roman"/>
          <w:b/>
          <w:bCs/>
          <w:color w:val="333333"/>
          <w:sz w:val="28"/>
          <w:szCs w:val="28"/>
        </w:rPr>
        <w:t>Средства защиты кожи:</w:t>
      </w:r>
      <w:r w:rsidRPr="006C76D4">
        <w:rPr>
          <w:rFonts w:ascii="Times New Roman" w:hAnsi="Times New Roman"/>
          <w:color w:val="333333"/>
          <w:sz w:val="28"/>
          <w:szCs w:val="28"/>
        </w:rPr>
        <w:t> защитный костюм Л-1, общевойсковой защитный комплект (ОЗК), защитно-фильтрующая одежда (ЗФО).</w:t>
      </w:r>
    </w:p>
    <w:p w14:paraId="5F66C6FB" w14:textId="77777777" w:rsidR="001E25CF" w:rsidRPr="003A507E" w:rsidRDefault="001E25CF" w:rsidP="001E25C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FF0000"/>
          <w:sz w:val="28"/>
          <w:szCs w:val="28"/>
        </w:rPr>
      </w:pPr>
      <w:r w:rsidRPr="003A507E">
        <w:rPr>
          <w:rFonts w:ascii="Times New Roman" w:hAnsi="Times New Roman"/>
          <w:b/>
          <w:bCs/>
          <w:color w:val="FF0000"/>
          <w:sz w:val="28"/>
          <w:szCs w:val="28"/>
        </w:rPr>
        <w:t>Для оказания первой помощи</w:t>
      </w:r>
      <w:r w:rsidRPr="003A507E">
        <w:rPr>
          <w:rFonts w:ascii="Times New Roman" w:hAnsi="Times New Roman"/>
          <w:b/>
          <w:color w:val="FF0000"/>
          <w:sz w:val="28"/>
          <w:szCs w:val="28"/>
        </w:rPr>
        <w:t> при поражении ОВ необходимо:</w:t>
      </w:r>
    </w:p>
    <w:p w14:paraId="04EC6554" w14:textId="77777777" w:rsidR="001E25CF" w:rsidRPr="003A507E" w:rsidRDefault="001E25CF" w:rsidP="001E25CF">
      <w:pPr>
        <w:widowControl/>
        <w:numPr>
          <w:ilvl w:val="0"/>
          <w:numId w:val="16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3A507E">
        <w:rPr>
          <w:rFonts w:ascii="Times New Roman" w:hAnsi="Times New Roman"/>
          <w:b/>
          <w:color w:val="FF0000"/>
          <w:sz w:val="28"/>
          <w:szCs w:val="28"/>
        </w:rPr>
        <w:t>Надеть на пострадавшего противогаз.</w:t>
      </w:r>
    </w:p>
    <w:p w14:paraId="7BF7E855" w14:textId="77777777" w:rsidR="001E25CF" w:rsidRPr="003A507E" w:rsidRDefault="001E25CF" w:rsidP="001E25CF">
      <w:pPr>
        <w:widowControl/>
        <w:numPr>
          <w:ilvl w:val="0"/>
          <w:numId w:val="16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3A507E">
        <w:rPr>
          <w:rFonts w:ascii="Times New Roman" w:hAnsi="Times New Roman"/>
          <w:b/>
          <w:color w:val="FF0000"/>
          <w:sz w:val="28"/>
          <w:szCs w:val="28"/>
        </w:rPr>
        <w:t>Ввести противоядие (антидот) с помощью шприц-тюбика или в виде таблетки.</w:t>
      </w:r>
    </w:p>
    <w:p w14:paraId="7098F425" w14:textId="77777777" w:rsidR="001E25CF" w:rsidRPr="003A507E" w:rsidRDefault="001E25CF" w:rsidP="001E25CF">
      <w:pPr>
        <w:widowControl/>
        <w:numPr>
          <w:ilvl w:val="0"/>
          <w:numId w:val="16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3A507E">
        <w:rPr>
          <w:rFonts w:ascii="Times New Roman" w:hAnsi="Times New Roman"/>
          <w:b/>
          <w:color w:val="FF0000"/>
          <w:sz w:val="28"/>
          <w:szCs w:val="28"/>
        </w:rPr>
        <w:lastRenderedPageBreak/>
        <w:t>Обработать заражённые места на коже или одежде жидкостью из индивидуального противохимического пакета (ИПП).</w:t>
      </w:r>
    </w:p>
    <w:p w14:paraId="36DB259B" w14:textId="77777777" w:rsidR="006C76D4" w:rsidRPr="003A507E" w:rsidRDefault="001E25CF" w:rsidP="001E25CF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FF0000"/>
          <w:sz w:val="28"/>
          <w:szCs w:val="28"/>
        </w:rPr>
      </w:pPr>
      <w:r w:rsidRPr="003A507E">
        <w:rPr>
          <w:rFonts w:ascii="Times New Roman" w:hAnsi="Times New Roman"/>
          <w:b/>
          <w:bCs/>
          <w:color w:val="FF0000"/>
          <w:sz w:val="28"/>
          <w:szCs w:val="28"/>
        </w:rPr>
        <w:t>Защитные сооружения</w:t>
      </w:r>
      <w:r w:rsidRPr="003A507E">
        <w:rPr>
          <w:rFonts w:ascii="Times New Roman" w:hAnsi="Times New Roman"/>
          <w:b/>
          <w:color w:val="FF0000"/>
          <w:sz w:val="28"/>
          <w:szCs w:val="28"/>
        </w:rPr>
        <w:t xml:space="preserve"> (убежища с фильтровентиляционными установками) обеспечивают защиту от всех видов ОВ, укрытия (ПРУ) — только от прямого попадания </w:t>
      </w:r>
      <w:proofErr w:type="gramStart"/>
      <w:r w:rsidRPr="003A507E">
        <w:rPr>
          <w:rFonts w:ascii="Times New Roman" w:hAnsi="Times New Roman"/>
          <w:b/>
          <w:color w:val="FF0000"/>
          <w:sz w:val="28"/>
          <w:szCs w:val="28"/>
        </w:rPr>
        <w:t>капельно-жидких</w:t>
      </w:r>
      <w:proofErr w:type="gramEnd"/>
      <w:r w:rsidRPr="003A507E">
        <w:rPr>
          <w:rFonts w:ascii="Times New Roman" w:hAnsi="Times New Roman"/>
          <w:b/>
          <w:color w:val="FF0000"/>
          <w:sz w:val="28"/>
          <w:szCs w:val="28"/>
        </w:rPr>
        <w:t xml:space="preserve"> ОВ на человека. </w:t>
      </w:r>
    </w:p>
    <w:p w14:paraId="103E7005" w14:textId="77777777" w:rsidR="001E25CF" w:rsidRPr="001E25CF" w:rsidRDefault="006C76D4" w:rsidP="001E25CF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  <w:r w:rsidRPr="001E25CF">
        <w:rPr>
          <w:rFonts w:cs="Arial"/>
          <w:color w:val="333333"/>
          <w:sz w:val="24"/>
          <w:szCs w:val="24"/>
        </w:rPr>
        <w:t xml:space="preserve"> </w:t>
      </w:r>
    </w:p>
    <w:p w14:paraId="465C38F2" w14:textId="77777777" w:rsidR="00926854" w:rsidRDefault="00926854" w:rsidP="001E25CF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5B01808B" w14:textId="77777777" w:rsidR="00926854" w:rsidRDefault="00926854" w:rsidP="001E25CF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63AD2C29" w14:textId="77777777" w:rsidR="00926854" w:rsidRDefault="00926854" w:rsidP="001E25CF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05840EAB" w14:textId="77777777" w:rsidR="00926854" w:rsidRDefault="00926854" w:rsidP="001E25CF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36336D92" w14:textId="77777777" w:rsidR="001E25CF" w:rsidRPr="003A507E" w:rsidRDefault="001E25CF" w:rsidP="001E25CF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3A507E">
        <w:rPr>
          <w:rFonts w:ascii="Times New Roman" w:hAnsi="Times New Roman"/>
          <w:b/>
          <w:bCs/>
          <w:color w:val="333333"/>
          <w:sz w:val="28"/>
          <w:szCs w:val="28"/>
        </w:rPr>
        <w:t>Международные усилия по запрету химического оружия</w:t>
      </w:r>
    </w:p>
    <w:p w14:paraId="6DFF3D66" w14:textId="77777777" w:rsidR="001E25CF" w:rsidRPr="003A507E" w:rsidRDefault="001E25CF" w:rsidP="001E25CF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color w:val="333333"/>
          <w:sz w:val="28"/>
          <w:szCs w:val="28"/>
        </w:rPr>
        <w:t>Применение химического оружия неоднократно запрещалось международными договорённостями:</w:t>
      </w:r>
    </w:p>
    <w:p w14:paraId="73E35734" w14:textId="77777777" w:rsidR="001E25CF" w:rsidRPr="003A507E" w:rsidRDefault="001E25CF" w:rsidP="001E25CF">
      <w:pPr>
        <w:widowControl/>
        <w:numPr>
          <w:ilvl w:val="0"/>
          <w:numId w:val="17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color w:val="333333"/>
          <w:sz w:val="28"/>
          <w:szCs w:val="28"/>
        </w:rPr>
        <w:t>Гаагской конвенцией 1899 года (статья 23 запрещает применение боеприпасов, единственным предназначением которых является отравление живой силы противника). </w:t>
      </w:r>
    </w:p>
    <w:p w14:paraId="73956E7B" w14:textId="77777777" w:rsidR="001E25CF" w:rsidRPr="003A507E" w:rsidRDefault="001E25CF" w:rsidP="001E25CF">
      <w:pPr>
        <w:widowControl/>
        <w:numPr>
          <w:ilvl w:val="0"/>
          <w:numId w:val="17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color w:val="333333"/>
          <w:sz w:val="28"/>
          <w:szCs w:val="28"/>
        </w:rPr>
        <w:t>Женевским протоколом 1925 года. </w:t>
      </w:r>
    </w:p>
    <w:p w14:paraId="46BC69FB" w14:textId="77777777" w:rsidR="001E25CF" w:rsidRPr="003A507E" w:rsidRDefault="001E25CF" w:rsidP="001E25CF">
      <w:pPr>
        <w:widowControl/>
        <w:numPr>
          <w:ilvl w:val="0"/>
          <w:numId w:val="17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color w:val="333333"/>
          <w:sz w:val="28"/>
          <w:szCs w:val="28"/>
        </w:rPr>
        <w:t>Конвенцией о запрещении разработки, производства, накопления и применения химического оружия и о его уничтожении 1993 года. </w:t>
      </w:r>
      <w:r w:rsidR="003A507E" w:rsidRPr="003A507E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453AA16B" w14:textId="77777777" w:rsidR="001E25CF" w:rsidRDefault="001E25CF" w:rsidP="00E332F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color w:val="333333"/>
          <w:sz w:val="28"/>
          <w:szCs w:val="28"/>
        </w:rPr>
        <w:t>Эта Конвенция вступила в силу в 1997 году, и её целью является ликвидация целого класса опасного вида оружия массового поражения под строгим международным контролем.</w:t>
      </w:r>
      <w:r w:rsidR="003A507E" w:rsidRPr="003A507E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754F5A8A" w14:textId="77777777" w:rsidR="003A507E" w:rsidRPr="003A507E" w:rsidRDefault="003A507E" w:rsidP="00E332F1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005143B7" w14:textId="77777777" w:rsidR="00926854" w:rsidRDefault="00E332F1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b/>
          <w:bCs/>
          <w:color w:val="333333"/>
          <w:sz w:val="28"/>
          <w:szCs w:val="28"/>
        </w:rPr>
        <w:t>Экологические аспекты.</w:t>
      </w:r>
      <w:r w:rsidRPr="003A507E">
        <w:rPr>
          <w:rFonts w:ascii="Times New Roman" w:hAnsi="Times New Roman"/>
          <w:color w:val="333333"/>
          <w:sz w:val="28"/>
          <w:szCs w:val="28"/>
        </w:rPr>
        <w:t> </w:t>
      </w:r>
    </w:p>
    <w:p w14:paraId="489F8664" w14:textId="77777777" w:rsidR="00E332F1" w:rsidRPr="003A507E" w:rsidRDefault="00E332F1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color w:val="333333"/>
          <w:sz w:val="28"/>
          <w:szCs w:val="28"/>
        </w:rPr>
        <w:t>Химические загрязнители окружающей среды (тяжёлые металлы, пестициды, нефтепродукты) и их трансформация связаны с экологическими проблемами, которые изучаются в рамках ОБЗР. Понимание химических циклов помогает оценивать масштабы загрязнения и пути его ликвидации.</w:t>
      </w:r>
    </w:p>
    <w:p w14:paraId="2AF38C0A" w14:textId="77777777" w:rsidR="003A507E" w:rsidRPr="003A507E" w:rsidRDefault="00B4473E" w:rsidP="00B4473E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3A507E">
        <w:rPr>
          <w:rFonts w:ascii="Times New Roman" w:hAnsi="Times New Roman"/>
          <w:b/>
          <w:bCs/>
          <w:color w:val="333333"/>
          <w:sz w:val="28"/>
          <w:szCs w:val="28"/>
        </w:rPr>
        <w:t>Химические загрязнители окружающей среды</w:t>
      </w:r>
      <w:r w:rsidRPr="003A507E">
        <w:rPr>
          <w:rFonts w:ascii="Times New Roman" w:hAnsi="Times New Roman"/>
          <w:color w:val="333333"/>
          <w:sz w:val="28"/>
          <w:szCs w:val="28"/>
        </w:rPr>
        <w:t> — это химические вещества, которые попадают в атмосферу, гидросферу и литосферу в количествах, превышающих естественный фон, и нарушают равновесие экосистем. Они могут накапливаться в организмах (</w:t>
      </w:r>
      <w:proofErr w:type="spellStart"/>
      <w:r w:rsidRPr="003A507E">
        <w:rPr>
          <w:rFonts w:ascii="Times New Roman" w:hAnsi="Times New Roman"/>
          <w:color w:val="333333"/>
          <w:sz w:val="28"/>
          <w:szCs w:val="28"/>
        </w:rPr>
        <w:t>биоаккумуляция</w:t>
      </w:r>
      <w:proofErr w:type="spellEnd"/>
      <w:r w:rsidRPr="003A507E">
        <w:rPr>
          <w:rFonts w:ascii="Times New Roman" w:hAnsi="Times New Roman"/>
          <w:color w:val="333333"/>
          <w:sz w:val="28"/>
          <w:szCs w:val="28"/>
        </w:rPr>
        <w:t>), трансформироваться в более токсичные соединения (</w:t>
      </w:r>
      <w:proofErr w:type="spellStart"/>
      <w:r w:rsidRPr="003A507E">
        <w:rPr>
          <w:rFonts w:ascii="Times New Roman" w:hAnsi="Times New Roman"/>
          <w:color w:val="333333"/>
          <w:sz w:val="28"/>
          <w:szCs w:val="28"/>
        </w:rPr>
        <w:t>биотрансформация</w:t>
      </w:r>
      <w:proofErr w:type="spellEnd"/>
      <w:r w:rsidRPr="003A507E">
        <w:rPr>
          <w:rFonts w:ascii="Times New Roman" w:hAnsi="Times New Roman"/>
          <w:color w:val="333333"/>
          <w:sz w:val="28"/>
          <w:szCs w:val="28"/>
        </w:rPr>
        <w:t>) и переноситься на большие расстояния (трансграничный перенос). </w:t>
      </w:r>
    </w:p>
    <w:p w14:paraId="5C501819" w14:textId="77777777" w:rsidR="00B4473E" w:rsidRPr="003A507E" w:rsidRDefault="003A507E" w:rsidP="00B4473E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07B96754" w14:textId="77777777" w:rsidR="00B4473E" w:rsidRPr="003A507E" w:rsidRDefault="00B4473E" w:rsidP="00B4473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3A507E">
        <w:rPr>
          <w:rFonts w:ascii="Times New Roman" w:hAnsi="Times New Roman"/>
          <w:b/>
          <w:bCs/>
          <w:color w:val="333333"/>
          <w:sz w:val="28"/>
          <w:szCs w:val="28"/>
        </w:rPr>
        <w:t>Классификация загрязнителей</w:t>
      </w:r>
    </w:p>
    <w:p w14:paraId="6EBDB8BC" w14:textId="77777777" w:rsidR="00B4473E" w:rsidRPr="003A507E" w:rsidRDefault="00B4473E" w:rsidP="00B4473E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По происхождению</w:t>
      </w:r>
      <w:r w:rsidRPr="003A507E">
        <w:rPr>
          <w:rFonts w:ascii="Times New Roman" w:hAnsi="Times New Roman"/>
          <w:color w:val="333333"/>
          <w:sz w:val="28"/>
          <w:szCs w:val="28"/>
        </w:rPr>
        <w:t> их делят на:</w:t>
      </w:r>
    </w:p>
    <w:p w14:paraId="7F64FF7A" w14:textId="77777777" w:rsidR="00B4473E" w:rsidRPr="003A507E" w:rsidRDefault="00B4473E" w:rsidP="00926854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b/>
          <w:bCs/>
          <w:color w:val="333333"/>
          <w:sz w:val="28"/>
          <w:szCs w:val="28"/>
        </w:rPr>
        <w:t>Природные</w:t>
      </w:r>
      <w:r w:rsidRPr="003A507E">
        <w:rPr>
          <w:rFonts w:ascii="Times New Roman" w:hAnsi="Times New Roman"/>
          <w:color w:val="333333"/>
          <w:sz w:val="28"/>
          <w:szCs w:val="28"/>
        </w:rPr>
        <w:t> (продукты вулканической деятельности, лесные пожары).</w:t>
      </w:r>
    </w:p>
    <w:p w14:paraId="60A9DCD6" w14:textId="77777777" w:rsidR="00B4473E" w:rsidRPr="003A507E" w:rsidRDefault="00B4473E" w:rsidP="0092685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b/>
          <w:bCs/>
          <w:color w:val="333333"/>
          <w:sz w:val="28"/>
          <w:szCs w:val="28"/>
        </w:rPr>
        <w:t>Антропогенные</w:t>
      </w:r>
      <w:r w:rsidRPr="003A507E">
        <w:rPr>
          <w:rFonts w:ascii="Times New Roman" w:hAnsi="Times New Roman"/>
          <w:color w:val="333333"/>
          <w:sz w:val="28"/>
          <w:szCs w:val="28"/>
        </w:rPr>
        <w:t> (связаны с деятельностью человека). В настоящее время именно они являются основной причиной химического загрязнения.</w:t>
      </w:r>
    </w:p>
    <w:p w14:paraId="6F89DEC6" w14:textId="77777777" w:rsidR="00B4473E" w:rsidRPr="003A507E" w:rsidRDefault="00B4473E" w:rsidP="00B4473E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color w:val="333333"/>
          <w:sz w:val="28"/>
          <w:szCs w:val="28"/>
        </w:rPr>
        <w:t> </w:t>
      </w:r>
    </w:p>
    <w:p w14:paraId="17343463" w14:textId="77777777" w:rsidR="00B4473E" w:rsidRPr="003A507E" w:rsidRDefault="00B4473E" w:rsidP="00B4473E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b/>
          <w:bCs/>
          <w:color w:val="333333"/>
          <w:sz w:val="28"/>
          <w:szCs w:val="28"/>
        </w:rPr>
        <w:t>По химической природе</w:t>
      </w:r>
      <w:r w:rsidRPr="003A507E">
        <w:rPr>
          <w:rFonts w:ascii="Times New Roman" w:hAnsi="Times New Roman"/>
          <w:color w:val="333333"/>
          <w:sz w:val="28"/>
          <w:szCs w:val="28"/>
        </w:rPr>
        <w:t> выделяют две группы:</w:t>
      </w:r>
    </w:p>
    <w:p w14:paraId="48CA8784" w14:textId="77777777" w:rsidR="00B4473E" w:rsidRPr="003A507E" w:rsidRDefault="00B4473E" w:rsidP="00926854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b/>
          <w:bCs/>
          <w:color w:val="333333"/>
          <w:sz w:val="28"/>
          <w:szCs w:val="28"/>
        </w:rPr>
        <w:t>Неорганические:</w:t>
      </w:r>
      <w:r w:rsidRPr="003A507E">
        <w:rPr>
          <w:rFonts w:ascii="Times New Roman" w:hAnsi="Times New Roman"/>
          <w:color w:val="333333"/>
          <w:sz w:val="28"/>
          <w:szCs w:val="28"/>
        </w:rPr>
        <w:t> тяжёлые металлы (ртуть, свинец, кадмий), кислоты, щёлочи, нитраты, соединения хлора.</w:t>
      </w:r>
    </w:p>
    <w:p w14:paraId="1CBDACB8" w14:textId="77777777" w:rsidR="00B4473E" w:rsidRPr="003A507E" w:rsidRDefault="00B4473E" w:rsidP="0092685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b/>
          <w:bCs/>
          <w:color w:val="333333"/>
          <w:sz w:val="28"/>
          <w:szCs w:val="28"/>
        </w:rPr>
        <w:t>Органические:</w:t>
      </w:r>
      <w:r w:rsidRPr="003A507E">
        <w:rPr>
          <w:rFonts w:ascii="Times New Roman" w:hAnsi="Times New Roman"/>
          <w:color w:val="333333"/>
          <w:sz w:val="28"/>
          <w:szCs w:val="28"/>
        </w:rPr>
        <w:t> углеводороды, пестициды, диоксины, полихлорированные бифенилы (ПХБ), нефтепродукты.</w:t>
      </w:r>
    </w:p>
    <w:p w14:paraId="3397D98C" w14:textId="77777777" w:rsidR="003A507E" w:rsidRPr="003A507E" w:rsidRDefault="003A507E" w:rsidP="0092685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6381AD5E" w14:textId="77777777" w:rsidR="00B4473E" w:rsidRPr="003A507E" w:rsidRDefault="00B4473E" w:rsidP="00B4473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3A507E">
        <w:rPr>
          <w:rFonts w:ascii="Times New Roman" w:hAnsi="Times New Roman"/>
          <w:b/>
          <w:bCs/>
          <w:color w:val="333333"/>
          <w:sz w:val="28"/>
          <w:szCs w:val="28"/>
        </w:rPr>
        <w:t>Основные виды загрязнителей и их источники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3"/>
        <w:gridCol w:w="3658"/>
        <w:gridCol w:w="3752"/>
      </w:tblGrid>
      <w:tr w:rsidR="00B4473E" w:rsidRPr="003A507E" w14:paraId="25202362" w14:textId="77777777" w:rsidTr="00B4473E">
        <w:trPr>
          <w:tblHeader/>
          <w:tblCellSpacing w:w="15" w:type="dxa"/>
        </w:trPr>
        <w:tc>
          <w:tcPr>
            <w:tcW w:w="0" w:type="auto"/>
            <w:hideMark/>
          </w:tcPr>
          <w:p w14:paraId="00E4E35E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A507E">
              <w:rPr>
                <w:rFonts w:ascii="Times New Roman" w:hAnsi="Times New Roman"/>
                <w:b/>
                <w:bCs/>
                <w:sz w:val="28"/>
                <w:szCs w:val="28"/>
              </w:rPr>
              <w:t>Вид загрязнителя</w:t>
            </w:r>
          </w:p>
        </w:tc>
        <w:tc>
          <w:tcPr>
            <w:tcW w:w="0" w:type="auto"/>
            <w:hideMark/>
          </w:tcPr>
          <w:p w14:paraId="67F3360F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A507E">
              <w:rPr>
                <w:rFonts w:ascii="Times New Roman" w:hAnsi="Times New Roman"/>
                <w:b/>
                <w:bCs/>
                <w:sz w:val="28"/>
                <w:szCs w:val="28"/>
              </w:rPr>
              <w:t>Основные источники</w:t>
            </w:r>
          </w:p>
        </w:tc>
        <w:tc>
          <w:tcPr>
            <w:tcW w:w="0" w:type="auto"/>
            <w:hideMark/>
          </w:tcPr>
          <w:p w14:paraId="786DBE08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A507E">
              <w:rPr>
                <w:rFonts w:ascii="Times New Roman" w:hAnsi="Times New Roman"/>
                <w:b/>
                <w:bCs/>
                <w:sz w:val="28"/>
                <w:szCs w:val="28"/>
              </w:rPr>
              <w:t>Последствия</w:t>
            </w:r>
          </w:p>
        </w:tc>
      </w:tr>
      <w:tr w:rsidR="00B4473E" w:rsidRPr="003A507E" w14:paraId="393589C1" w14:textId="77777777" w:rsidTr="00B4473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5CFA1E6C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b/>
                <w:bCs/>
                <w:sz w:val="28"/>
                <w:szCs w:val="28"/>
              </w:rPr>
              <w:t>Оксиды серы и азота</w:t>
            </w:r>
          </w:p>
        </w:tc>
        <w:tc>
          <w:tcPr>
            <w:tcW w:w="0" w:type="auto"/>
            <w:shd w:val="clear" w:color="auto" w:fill="FFFFFF"/>
            <w:hideMark/>
          </w:tcPr>
          <w:p w14:paraId="026DFB71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sz w:val="28"/>
                <w:szCs w:val="28"/>
              </w:rPr>
              <w:t>Сжигание топлива на промышленных предприятиях, ТЭС, в двигателях автомобилей</w:t>
            </w:r>
          </w:p>
        </w:tc>
        <w:tc>
          <w:tcPr>
            <w:tcW w:w="0" w:type="auto"/>
            <w:shd w:val="clear" w:color="auto" w:fill="FFFFFF"/>
            <w:hideMark/>
          </w:tcPr>
          <w:p w14:paraId="5053C83C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sz w:val="28"/>
                <w:szCs w:val="28"/>
              </w:rPr>
              <w:t>Кислотные дожди, смог, респираторные и сердечно-сосудистые заболевания</w:t>
            </w:r>
          </w:p>
        </w:tc>
      </w:tr>
      <w:tr w:rsidR="00B4473E" w:rsidRPr="003A507E" w14:paraId="5C91D8D6" w14:textId="77777777" w:rsidTr="00B4473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55F2876E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b/>
                <w:bCs/>
                <w:sz w:val="28"/>
                <w:szCs w:val="28"/>
              </w:rPr>
              <w:t>Тяжёлые металлы</w:t>
            </w:r>
          </w:p>
        </w:tc>
        <w:tc>
          <w:tcPr>
            <w:tcW w:w="0" w:type="auto"/>
            <w:shd w:val="clear" w:color="auto" w:fill="FFFFFF"/>
            <w:hideMark/>
          </w:tcPr>
          <w:p w14:paraId="54426A64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sz w:val="28"/>
                <w:szCs w:val="28"/>
              </w:rPr>
              <w:t xml:space="preserve">Металлургические предприятия, горнодобывающая промышленность, выхлопные </w:t>
            </w:r>
            <w:proofErr w:type="spellStart"/>
            <w:r w:rsidRPr="003A507E">
              <w:rPr>
                <w:rFonts w:ascii="Times New Roman" w:hAnsi="Times New Roman"/>
                <w:sz w:val="28"/>
                <w:szCs w:val="28"/>
              </w:rPr>
              <w:t>газы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12F85998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sz w:val="28"/>
                <w:szCs w:val="28"/>
              </w:rPr>
              <w:t>Накопление в организмах, отравления, поражение нервной системы, почек</w:t>
            </w:r>
          </w:p>
        </w:tc>
      </w:tr>
      <w:tr w:rsidR="00B4473E" w:rsidRPr="003A507E" w14:paraId="05D6200A" w14:textId="77777777" w:rsidTr="00B4473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6238618E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b/>
                <w:bCs/>
                <w:sz w:val="28"/>
                <w:szCs w:val="28"/>
              </w:rPr>
              <w:t>Пестициды и гербициды</w:t>
            </w:r>
          </w:p>
        </w:tc>
        <w:tc>
          <w:tcPr>
            <w:tcW w:w="0" w:type="auto"/>
            <w:shd w:val="clear" w:color="auto" w:fill="FFFFFF"/>
            <w:hideMark/>
          </w:tcPr>
          <w:p w14:paraId="2803804B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sz w:val="28"/>
                <w:szCs w:val="28"/>
              </w:rPr>
              <w:t>Сельское хозяйство</w:t>
            </w:r>
          </w:p>
        </w:tc>
        <w:tc>
          <w:tcPr>
            <w:tcW w:w="0" w:type="auto"/>
            <w:shd w:val="clear" w:color="auto" w:fill="FFFFFF"/>
            <w:hideMark/>
          </w:tcPr>
          <w:p w14:paraId="295D92D1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sz w:val="28"/>
                <w:szCs w:val="28"/>
              </w:rPr>
              <w:t>Токсичность для живых организмов, влияние на репродуктивные функции и иммунитет</w:t>
            </w:r>
          </w:p>
        </w:tc>
      </w:tr>
      <w:tr w:rsidR="00B4473E" w:rsidRPr="003A507E" w14:paraId="0C242DB6" w14:textId="77777777" w:rsidTr="00B4473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0297D762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b/>
                <w:bCs/>
                <w:sz w:val="28"/>
                <w:szCs w:val="28"/>
              </w:rPr>
              <w:t>Нефтепродукты</w:t>
            </w:r>
          </w:p>
        </w:tc>
        <w:tc>
          <w:tcPr>
            <w:tcW w:w="0" w:type="auto"/>
            <w:shd w:val="clear" w:color="auto" w:fill="FFFFFF"/>
            <w:hideMark/>
          </w:tcPr>
          <w:p w14:paraId="162E837A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sz w:val="28"/>
                <w:szCs w:val="28"/>
              </w:rPr>
              <w:t xml:space="preserve">Аварии на </w:t>
            </w:r>
            <w:proofErr w:type="spellStart"/>
            <w:r w:rsidRPr="003A507E">
              <w:rPr>
                <w:rFonts w:ascii="Times New Roman" w:hAnsi="Times New Roman"/>
                <w:sz w:val="28"/>
                <w:szCs w:val="28"/>
              </w:rPr>
              <w:t>нефтетанкерах</w:t>
            </w:r>
            <w:proofErr w:type="spellEnd"/>
            <w:r w:rsidRPr="003A507E">
              <w:rPr>
                <w:rFonts w:ascii="Times New Roman" w:hAnsi="Times New Roman"/>
                <w:sz w:val="28"/>
                <w:szCs w:val="28"/>
              </w:rPr>
              <w:t>, нефтедобыча, смыв с почв</w:t>
            </w:r>
          </w:p>
        </w:tc>
        <w:tc>
          <w:tcPr>
            <w:tcW w:w="0" w:type="auto"/>
            <w:shd w:val="clear" w:color="auto" w:fill="FFFFFF"/>
            <w:hideMark/>
          </w:tcPr>
          <w:p w14:paraId="11768DA2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sz w:val="28"/>
                <w:szCs w:val="28"/>
              </w:rPr>
              <w:t>Гибель морских экосистем, образование нефтяных плёнок на воде, угроза птицам и млекопитающим</w:t>
            </w:r>
          </w:p>
        </w:tc>
      </w:tr>
      <w:tr w:rsidR="00B4473E" w:rsidRPr="003A507E" w14:paraId="1DE9E99B" w14:textId="77777777" w:rsidTr="00B4473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62FA58E3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b/>
                <w:bCs/>
                <w:sz w:val="28"/>
                <w:szCs w:val="28"/>
              </w:rPr>
              <w:t>Нитраты и фосфаты</w:t>
            </w:r>
          </w:p>
        </w:tc>
        <w:tc>
          <w:tcPr>
            <w:tcW w:w="0" w:type="auto"/>
            <w:shd w:val="clear" w:color="auto" w:fill="FFFFFF"/>
            <w:hideMark/>
          </w:tcPr>
          <w:p w14:paraId="3930D807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sz w:val="28"/>
                <w:szCs w:val="28"/>
              </w:rPr>
              <w:t>Избыточное внесение удобрений в сельском хозяйстве</w:t>
            </w:r>
          </w:p>
        </w:tc>
        <w:tc>
          <w:tcPr>
            <w:tcW w:w="0" w:type="auto"/>
            <w:shd w:val="clear" w:color="auto" w:fill="FFFFFF"/>
            <w:hideMark/>
          </w:tcPr>
          <w:p w14:paraId="21DC5D09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sz w:val="28"/>
                <w:szCs w:val="28"/>
              </w:rPr>
              <w:t>Эвтрофикация водоёмов (бурное цветение водорослей, дефицит кислорода, гибель рыбы)</w:t>
            </w:r>
          </w:p>
        </w:tc>
      </w:tr>
      <w:tr w:rsidR="00B4473E" w:rsidRPr="003A507E" w14:paraId="7D1A9969" w14:textId="77777777" w:rsidTr="00B4473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31B38FCA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b/>
                <w:bCs/>
                <w:sz w:val="28"/>
                <w:szCs w:val="28"/>
              </w:rPr>
              <w:t>Радионуклиды</w:t>
            </w:r>
          </w:p>
        </w:tc>
        <w:tc>
          <w:tcPr>
            <w:tcW w:w="0" w:type="auto"/>
            <w:shd w:val="clear" w:color="auto" w:fill="FFFFFF"/>
            <w:hideMark/>
          </w:tcPr>
          <w:p w14:paraId="509FFFDD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sz w:val="28"/>
                <w:szCs w:val="28"/>
              </w:rPr>
              <w:t>Атомные электростанции, последствия ядерных испытаний</w:t>
            </w:r>
          </w:p>
        </w:tc>
        <w:tc>
          <w:tcPr>
            <w:tcW w:w="0" w:type="auto"/>
            <w:shd w:val="clear" w:color="auto" w:fill="FFFFFF"/>
            <w:hideMark/>
          </w:tcPr>
          <w:p w14:paraId="2527A611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sz w:val="28"/>
                <w:szCs w:val="28"/>
              </w:rPr>
              <w:t>Радиационные поражения, долгосрочное радиоактивное загрязнение территорий</w:t>
            </w:r>
          </w:p>
        </w:tc>
      </w:tr>
      <w:tr w:rsidR="00B4473E" w:rsidRPr="003A507E" w14:paraId="214AAF54" w14:textId="77777777" w:rsidTr="00B4473E">
        <w:trPr>
          <w:tblCellSpacing w:w="15" w:type="dxa"/>
        </w:trPr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14:paraId="007C5D0A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Пластмассы и синтетические материалы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14:paraId="3E0A00E8" w14:textId="77777777" w:rsidR="00B4473E" w:rsidRPr="003A507E" w:rsidRDefault="00B4473E" w:rsidP="00B4473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sz w:val="28"/>
                <w:szCs w:val="28"/>
              </w:rPr>
              <w:t>Неправильная утилизация бытовых отходов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hideMark/>
          </w:tcPr>
          <w:p w14:paraId="20D18792" w14:textId="77777777" w:rsidR="00B4473E" w:rsidRPr="003A507E" w:rsidRDefault="00B4473E" w:rsidP="003A507E">
            <w:pPr>
              <w:widowControl/>
              <w:spacing w:line="330" w:lineRule="atLeast"/>
              <w:rPr>
                <w:rFonts w:ascii="Times New Roman" w:hAnsi="Times New Roman"/>
                <w:sz w:val="28"/>
                <w:szCs w:val="28"/>
              </w:rPr>
            </w:pPr>
            <w:r w:rsidRPr="003A507E">
              <w:rPr>
                <w:rFonts w:ascii="Times New Roman" w:hAnsi="Times New Roman"/>
                <w:sz w:val="28"/>
                <w:szCs w:val="28"/>
              </w:rPr>
              <w:t>Медленное разложение, выделение токсичных соединений при разрушении, угроза животным </w:t>
            </w:r>
            <w:r w:rsidR="003A507E" w:rsidRPr="003A507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4934E156" w14:textId="77777777" w:rsidR="00B4473E" w:rsidRPr="003A507E" w:rsidRDefault="00B4473E" w:rsidP="00B4473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3A507E">
        <w:rPr>
          <w:rFonts w:ascii="Times New Roman" w:hAnsi="Times New Roman"/>
          <w:b/>
          <w:bCs/>
          <w:color w:val="333333"/>
          <w:sz w:val="28"/>
          <w:szCs w:val="28"/>
        </w:rPr>
        <w:t>Особенности и последствия</w:t>
      </w:r>
    </w:p>
    <w:p w14:paraId="0CB58673" w14:textId="77777777" w:rsidR="003A507E" w:rsidRPr="003A507E" w:rsidRDefault="00B4473E" w:rsidP="00B4473E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3A507E">
        <w:rPr>
          <w:rFonts w:ascii="Times New Roman" w:hAnsi="Times New Roman"/>
          <w:color w:val="333333"/>
          <w:sz w:val="28"/>
          <w:szCs w:val="28"/>
        </w:rPr>
        <w:t>Многие химические загрязнители обладают высокой устойчивостью и могут долго сохраняться в окружающей среде, практически не разрушаясь под действием солнечного света, воды или микроорганизмов. Они способны накапливаться в трофических цепях (</w:t>
      </w:r>
      <w:proofErr w:type="spellStart"/>
      <w:r w:rsidRPr="003A507E">
        <w:rPr>
          <w:rFonts w:ascii="Times New Roman" w:hAnsi="Times New Roman"/>
          <w:color w:val="333333"/>
          <w:sz w:val="28"/>
          <w:szCs w:val="28"/>
        </w:rPr>
        <w:t>биоаккумуляция</w:t>
      </w:r>
      <w:proofErr w:type="spellEnd"/>
      <w:r w:rsidRPr="003A507E">
        <w:rPr>
          <w:rFonts w:ascii="Times New Roman" w:hAnsi="Times New Roman"/>
          <w:color w:val="333333"/>
          <w:sz w:val="28"/>
          <w:szCs w:val="28"/>
        </w:rPr>
        <w:t>) и трансформироваться в ещё более токсичные соединения (</w:t>
      </w:r>
      <w:proofErr w:type="spellStart"/>
      <w:r w:rsidRPr="003A507E">
        <w:rPr>
          <w:rFonts w:ascii="Times New Roman" w:hAnsi="Times New Roman"/>
          <w:color w:val="333333"/>
          <w:sz w:val="28"/>
          <w:szCs w:val="28"/>
        </w:rPr>
        <w:t>биотрансформация</w:t>
      </w:r>
      <w:proofErr w:type="spellEnd"/>
      <w:r w:rsidRPr="003A507E">
        <w:rPr>
          <w:rFonts w:ascii="Times New Roman" w:hAnsi="Times New Roman"/>
          <w:color w:val="333333"/>
          <w:sz w:val="28"/>
          <w:szCs w:val="28"/>
        </w:rPr>
        <w:t>). </w:t>
      </w:r>
    </w:p>
    <w:p w14:paraId="2AF393F7" w14:textId="77777777" w:rsidR="00B4473E" w:rsidRPr="003A507E" w:rsidRDefault="003A507E" w:rsidP="00B4473E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5D802852" w14:textId="77777777" w:rsidR="00B4473E" w:rsidRPr="003A507E" w:rsidRDefault="00B4473E" w:rsidP="00B4473E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b/>
          <w:bCs/>
          <w:color w:val="333333"/>
          <w:sz w:val="28"/>
          <w:szCs w:val="28"/>
        </w:rPr>
        <w:t>Последствия химического загрязнения:</w:t>
      </w:r>
    </w:p>
    <w:p w14:paraId="1897B778" w14:textId="77777777" w:rsidR="00B4473E" w:rsidRPr="003A507E" w:rsidRDefault="00B4473E" w:rsidP="00B4473E">
      <w:pPr>
        <w:widowControl/>
        <w:numPr>
          <w:ilvl w:val="0"/>
          <w:numId w:val="20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color w:val="333333"/>
          <w:sz w:val="28"/>
          <w:szCs w:val="28"/>
        </w:rPr>
        <w:t>Загрязнение водоёмов, деградация почв, ухудшение качества воздуха и продуктов питания. </w:t>
      </w:r>
      <w:r w:rsidR="003A507E" w:rsidRPr="003A507E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0F663CBB" w14:textId="77777777" w:rsidR="00B4473E" w:rsidRPr="003A507E" w:rsidRDefault="00B4473E" w:rsidP="00B4473E">
      <w:pPr>
        <w:widowControl/>
        <w:numPr>
          <w:ilvl w:val="0"/>
          <w:numId w:val="20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color w:val="333333"/>
          <w:sz w:val="28"/>
          <w:szCs w:val="28"/>
        </w:rPr>
        <w:t>Рост числа заболеваний у людей (аллергии, онкологические, респираторные болезни).</w:t>
      </w:r>
      <w:r w:rsidR="003A507E" w:rsidRPr="003A507E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60348602" w14:textId="77777777" w:rsidR="00B4473E" w:rsidRPr="003A507E" w:rsidRDefault="00B4473E" w:rsidP="00B4473E">
      <w:pPr>
        <w:widowControl/>
        <w:numPr>
          <w:ilvl w:val="0"/>
          <w:numId w:val="20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color w:val="333333"/>
          <w:sz w:val="28"/>
          <w:szCs w:val="28"/>
        </w:rPr>
        <w:t>Нарушение экологического баланса, сокращение биоразнообразия. </w:t>
      </w:r>
      <w:r w:rsidR="003A507E" w:rsidRPr="003A507E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5A05DDC8" w14:textId="77777777" w:rsidR="003A507E" w:rsidRPr="003A507E" w:rsidRDefault="00B4473E" w:rsidP="00B4473E">
      <w:pPr>
        <w:widowControl/>
        <w:numPr>
          <w:ilvl w:val="0"/>
          <w:numId w:val="20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3A507E">
        <w:rPr>
          <w:rFonts w:ascii="Times New Roman" w:hAnsi="Times New Roman"/>
          <w:color w:val="333333"/>
          <w:sz w:val="28"/>
          <w:szCs w:val="28"/>
        </w:rPr>
        <w:t>Усиление парникового эффекта и изменение климата. </w:t>
      </w:r>
    </w:p>
    <w:p w14:paraId="2E1A2071" w14:textId="77777777" w:rsidR="00B4473E" w:rsidRPr="00B4473E" w:rsidRDefault="003A507E" w:rsidP="003A507E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  <w:r w:rsidRPr="00B4473E">
        <w:rPr>
          <w:rFonts w:cs="Arial"/>
          <w:color w:val="333333"/>
          <w:sz w:val="24"/>
          <w:szCs w:val="24"/>
        </w:rPr>
        <w:t xml:space="preserve"> </w:t>
      </w:r>
    </w:p>
    <w:p w14:paraId="3B5B6046" w14:textId="77777777" w:rsidR="003A507E" w:rsidRDefault="003A507E" w:rsidP="00B4473E">
      <w:pPr>
        <w:widowControl/>
        <w:shd w:val="clear" w:color="auto" w:fill="FFFFFF"/>
        <w:spacing w:line="330" w:lineRule="atLeast"/>
        <w:rPr>
          <w:rFonts w:cs="Arial"/>
          <w:b/>
          <w:bCs/>
          <w:color w:val="333333"/>
          <w:sz w:val="36"/>
          <w:szCs w:val="36"/>
        </w:rPr>
      </w:pPr>
    </w:p>
    <w:p w14:paraId="3B89335F" w14:textId="77777777" w:rsidR="00B4473E" w:rsidRPr="00926854" w:rsidRDefault="00B4473E" w:rsidP="00B4473E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926854">
        <w:rPr>
          <w:rFonts w:ascii="Times New Roman" w:hAnsi="Times New Roman"/>
          <w:b/>
          <w:color w:val="333333"/>
          <w:sz w:val="28"/>
          <w:szCs w:val="28"/>
        </w:rPr>
        <w:t>Для минимизации негативного воздействия применяются различные подходы:</w:t>
      </w:r>
    </w:p>
    <w:p w14:paraId="1984AA77" w14:textId="77777777" w:rsidR="00B4473E" w:rsidRPr="00926854" w:rsidRDefault="00B4473E" w:rsidP="00926854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926854">
        <w:rPr>
          <w:rFonts w:ascii="Times New Roman" w:hAnsi="Times New Roman"/>
          <w:b/>
          <w:bCs/>
          <w:color w:val="333333"/>
          <w:sz w:val="28"/>
          <w:szCs w:val="28"/>
        </w:rPr>
        <w:t>Технологические:</w:t>
      </w:r>
      <w:r w:rsidRPr="00926854">
        <w:rPr>
          <w:rFonts w:ascii="Times New Roman" w:hAnsi="Times New Roman"/>
          <w:color w:val="333333"/>
          <w:sz w:val="28"/>
          <w:szCs w:val="28"/>
        </w:rPr>
        <w:t> внедрение безотходных технологий, замкнутых циклов водоснабжения, очистка выбросов и стоков.</w:t>
      </w:r>
    </w:p>
    <w:p w14:paraId="118C60BD" w14:textId="77777777" w:rsidR="00B4473E" w:rsidRPr="00926854" w:rsidRDefault="00B4473E" w:rsidP="0092685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926854">
        <w:rPr>
          <w:rFonts w:ascii="Times New Roman" w:hAnsi="Times New Roman"/>
          <w:b/>
          <w:bCs/>
          <w:color w:val="333333"/>
          <w:sz w:val="28"/>
          <w:szCs w:val="28"/>
        </w:rPr>
        <w:t>Законодательные:</w:t>
      </w:r>
      <w:r w:rsidRPr="00926854">
        <w:rPr>
          <w:rFonts w:ascii="Times New Roman" w:hAnsi="Times New Roman"/>
          <w:color w:val="333333"/>
          <w:sz w:val="28"/>
          <w:szCs w:val="28"/>
        </w:rPr>
        <w:t> установление предельно допустимых концентраций (ПДК) вредных веществ, контроль за соблюдением экологических норм.</w:t>
      </w:r>
    </w:p>
    <w:p w14:paraId="5167ED67" w14:textId="77777777" w:rsidR="00B4473E" w:rsidRPr="00926854" w:rsidRDefault="00B4473E" w:rsidP="0092685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926854">
        <w:rPr>
          <w:rFonts w:ascii="Times New Roman" w:hAnsi="Times New Roman"/>
          <w:b/>
          <w:bCs/>
          <w:color w:val="333333"/>
          <w:sz w:val="28"/>
          <w:szCs w:val="28"/>
        </w:rPr>
        <w:t>Образовательные и просветительские:</w:t>
      </w:r>
      <w:r w:rsidRPr="00926854">
        <w:rPr>
          <w:rFonts w:ascii="Times New Roman" w:hAnsi="Times New Roman"/>
          <w:color w:val="333333"/>
          <w:sz w:val="28"/>
          <w:szCs w:val="28"/>
        </w:rPr>
        <w:t> формирование экологической культуры, информирование населения о рисках химического загрязнения.</w:t>
      </w:r>
    </w:p>
    <w:p w14:paraId="1B0B71D8" w14:textId="77777777" w:rsidR="00B4473E" w:rsidRPr="00926854" w:rsidRDefault="00B4473E" w:rsidP="00926854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926854">
        <w:rPr>
          <w:rFonts w:ascii="Times New Roman" w:hAnsi="Times New Roman"/>
          <w:b/>
          <w:bCs/>
          <w:color w:val="333333"/>
          <w:sz w:val="28"/>
          <w:szCs w:val="28"/>
        </w:rPr>
        <w:t>Рекультивация и восстановление:</w:t>
      </w:r>
      <w:r w:rsidRPr="00926854">
        <w:rPr>
          <w:rFonts w:ascii="Times New Roman" w:hAnsi="Times New Roman"/>
          <w:color w:val="333333"/>
          <w:sz w:val="28"/>
          <w:szCs w:val="28"/>
        </w:rPr>
        <w:t xml:space="preserve"> очистка загрязнённых почв и водоёмов, </w:t>
      </w:r>
      <w:proofErr w:type="spellStart"/>
      <w:r w:rsidRPr="00926854">
        <w:rPr>
          <w:rFonts w:ascii="Times New Roman" w:hAnsi="Times New Roman"/>
          <w:color w:val="333333"/>
          <w:sz w:val="28"/>
          <w:szCs w:val="28"/>
        </w:rPr>
        <w:t>ремедиация</w:t>
      </w:r>
      <w:proofErr w:type="spellEnd"/>
      <w:r w:rsidRPr="00926854">
        <w:rPr>
          <w:rFonts w:ascii="Times New Roman" w:hAnsi="Times New Roman"/>
          <w:color w:val="333333"/>
          <w:sz w:val="28"/>
          <w:szCs w:val="28"/>
        </w:rPr>
        <w:t>.</w:t>
      </w:r>
    </w:p>
    <w:p w14:paraId="211B34C0" w14:textId="77777777" w:rsidR="00B4473E" w:rsidRPr="00E332F1" w:rsidRDefault="00B4473E" w:rsidP="00E332F1">
      <w:pPr>
        <w:widowControl/>
        <w:shd w:val="clear" w:color="auto" w:fill="FFFFFF"/>
        <w:spacing w:beforeAutospacing="1" w:afterAutospacing="1" w:line="330" w:lineRule="atLeast"/>
        <w:rPr>
          <w:rFonts w:cs="Arial"/>
          <w:color w:val="333333"/>
          <w:sz w:val="24"/>
          <w:szCs w:val="24"/>
        </w:rPr>
      </w:pPr>
    </w:p>
    <w:p w14:paraId="2BC375F4" w14:textId="77777777" w:rsidR="00E332F1" w:rsidRPr="00873E5D" w:rsidRDefault="00E332F1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0000FF"/>
          <w:sz w:val="28"/>
          <w:szCs w:val="28"/>
          <w:u w:val="single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Здоровый образ жизни и токсичные вещества.</w:t>
      </w:r>
      <w:r w:rsidRPr="00873E5D">
        <w:rPr>
          <w:rFonts w:ascii="Times New Roman" w:hAnsi="Times New Roman"/>
          <w:color w:val="333333"/>
          <w:sz w:val="28"/>
          <w:szCs w:val="28"/>
        </w:rPr>
        <w:t> </w:t>
      </w:r>
      <w:r w:rsidR="00926854" w:rsidRPr="00873E5D">
        <w:rPr>
          <w:rFonts w:ascii="Times New Roman" w:hAnsi="Times New Roman"/>
          <w:color w:val="0000FF"/>
          <w:sz w:val="28"/>
          <w:szCs w:val="28"/>
          <w:u w:val="single"/>
        </w:rPr>
        <w:t xml:space="preserve"> </w:t>
      </w:r>
    </w:p>
    <w:p w14:paraId="0490E112" w14:textId="77777777" w:rsidR="00F33986" w:rsidRPr="00873E5D" w:rsidRDefault="00F33986" w:rsidP="00F3398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color w:val="333333"/>
          <w:sz w:val="28"/>
          <w:szCs w:val="28"/>
        </w:rPr>
        <w:t xml:space="preserve">Связь между здоровым образом жизни и токсичными веществами двояка: с одной стороны, ЗОЖ помогает организму эффективнее противостоять вредным </w:t>
      </w:r>
      <w:r w:rsidRPr="00873E5D">
        <w:rPr>
          <w:rFonts w:ascii="Times New Roman" w:hAnsi="Times New Roman"/>
          <w:color w:val="333333"/>
          <w:sz w:val="28"/>
          <w:szCs w:val="28"/>
        </w:rPr>
        <w:lastRenderedPageBreak/>
        <w:t>воздействиям, а с другой — осознанное поведение минимизирует сам контакт с опасными соединениями.</w:t>
      </w:r>
    </w:p>
    <w:p w14:paraId="45171155" w14:textId="77777777" w:rsidR="00873E5D" w:rsidRPr="00873E5D" w:rsidRDefault="00873E5D" w:rsidP="00F3398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2100C0A6" w14:textId="77777777" w:rsidR="00873E5D" w:rsidRPr="00873E5D" w:rsidRDefault="00F33986" w:rsidP="00F33986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Токсичные вещества</w:t>
      </w:r>
      <w:r w:rsidRPr="00873E5D">
        <w:rPr>
          <w:rFonts w:ascii="Times New Roman" w:hAnsi="Times New Roman"/>
          <w:color w:val="333333"/>
          <w:sz w:val="28"/>
          <w:szCs w:val="28"/>
        </w:rPr>
        <w:t> — это химические соединения, которые при попадании в организм нарушают его нормальную работу, вызывая заболевания или отклонения в состоянии здоровья. Они могут поступать из разных источников: загрязнённой окружающей среды (воздух, вода, почва), промышленных выбросов, бытовой химии, лекарственных препаратов, а также через вредные привычки. </w:t>
      </w:r>
    </w:p>
    <w:p w14:paraId="34EB60D2" w14:textId="77777777" w:rsidR="00F33986" w:rsidRPr="00873E5D" w:rsidRDefault="00873E5D" w:rsidP="00F3398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44EE1AD3" w14:textId="77777777" w:rsidR="00F33986" w:rsidRPr="00873E5D" w:rsidRDefault="00F33986" w:rsidP="00F3398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Некоторые примеры токсичных веществ и их воздействие:</w:t>
      </w:r>
    </w:p>
    <w:p w14:paraId="7D87F5E1" w14:textId="77777777" w:rsidR="00F33986" w:rsidRPr="00873E5D" w:rsidRDefault="00F33986" w:rsidP="00873E5D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Угарный газ (CO)</w:t>
      </w:r>
      <w:r w:rsidRPr="00873E5D">
        <w:rPr>
          <w:rFonts w:ascii="Times New Roman" w:hAnsi="Times New Roman"/>
          <w:color w:val="333333"/>
          <w:sz w:val="28"/>
          <w:szCs w:val="28"/>
        </w:rPr>
        <w:t> — блокирует перенос кислорода гемоглобином, вызывая кислородное голодание. </w:t>
      </w:r>
      <w:r w:rsidR="00873E5D" w:rsidRPr="00873E5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63F0A1C9" w14:textId="77777777" w:rsidR="00873E5D" w:rsidRPr="00873E5D" w:rsidRDefault="00F33986" w:rsidP="00873E5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Свинец и ртуть</w:t>
      </w:r>
      <w:r w:rsidRPr="00873E5D">
        <w:rPr>
          <w:rFonts w:ascii="Times New Roman" w:hAnsi="Times New Roman"/>
          <w:color w:val="333333"/>
          <w:sz w:val="28"/>
          <w:szCs w:val="28"/>
        </w:rPr>
        <w:t> — накапливаются в организме, поражая нервную систему, почки, кровь. </w:t>
      </w:r>
    </w:p>
    <w:p w14:paraId="217B8F56" w14:textId="77777777" w:rsidR="00F33986" w:rsidRPr="00873E5D" w:rsidRDefault="00873E5D" w:rsidP="00873E5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1C369EA0" w14:textId="77777777" w:rsidR="00873E5D" w:rsidRPr="00873E5D" w:rsidRDefault="00F33986" w:rsidP="00873E5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Пестициды и растворители</w:t>
      </w:r>
      <w:r w:rsidRPr="00873E5D">
        <w:rPr>
          <w:rFonts w:ascii="Times New Roman" w:hAnsi="Times New Roman"/>
          <w:color w:val="333333"/>
          <w:sz w:val="28"/>
          <w:szCs w:val="28"/>
        </w:rPr>
        <w:t> — вызывают отравления, аллергические реакции, могут провоцировать онкологические заболевания. </w:t>
      </w:r>
    </w:p>
    <w:p w14:paraId="7670256E" w14:textId="77777777" w:rsidR="00F33986" w:rsidRPr="00873E5D" w:rsidRDefault="00873E5D" w:rsidP="00873E5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4758EDD6" w14:textId="77777777" w:rsidR="00F33986" w:rsidRPr="00873E5D" w:rsidRDefault="00F33986" w:rsidP="00873E5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Компоненты табачного дыма</w:t>
      </w:r>
      <w:r w:rsidRPr="00873E5D">
        <w:rPr>
          <w:rFonts w:ascii="Times New Roman" w:hAnsi="Times New Roman"/>
          <w:color w:val="333333"/>
          <w:sz w:val="28"/>
          <w:szCs w:val="28"/>
        </w:rPr>
        <w:t> (никотин, цианистый водород, окись азота) — разрушают лёгкие, сердце и сосуды. </w:t>
      </w:r>
      <w:r w:rsidR="00873E5D" w:rsidRPr="00873E5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39A914C4" w14:textId="77777777" w:rsidR="00873E5D" w:rsidRPr="00873E5D" w:rsidRDefault="00873E5D" w:rsidP="00873E5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268E7DDE" w14:textId="77777777" w:rsidR="00F33986" w:rsidRPr="00873E5D" w:rsidRDefault="00F33986" w:rsidP="00873E5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Алкоголь и наркотики</w:t>
      </w:r>
      <w:r w:rsidRPr="00873E5D">
        <w:rPr>
          <w:rFonts w:ascii="Times New Roman" w:hAnsi="Times New Roman"/>
          <w:color w:val="333333"/>
          <w:sz w:val="28"/>
          <w:szCs w:val="28"/>
        </w:rPr>
        <w:t> — разрушают печень, мозг, сердечно-сосудистую систему.</w:t>
      </w:r>
      <w:r w:rsidR="00873E5D" w:rsidRPr="00873E5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437F7F3F" w14:textId="77777777" w:rsidR="00F33986" w:rsidRPr="00873E5D" w:rsidRDefault="00F33986" w:rsidP="00F3398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Пути попадания токсинов в организм:</w:t>
      </w:r>
      <w:r w:rsidRPr="00873E5D">
        <w:rPr>
          <w:rFonts w:ascii="Times New Roman" w:hAnsi="Times New Roman"/>
          <w:color w:val="333333"/>
          <w:sz w:val="28"/>
          <w:szCs w:val="28"/>
        </w:rPr>
        <w:t> через дыхательные пути (ингаляционный путь), желудочно-кишечный тракт (с пищей, водой, при курении) или кожу. </w:t>
      </w:r>
      <w:r w:rsidR="00873E5D" w:rsidRPr="00873E5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0D416650" w14:textId="77777777" w:rsidR="00873E5D" w:rsidRPr="00873E5D" w:rsidRDefault="00873E5D" w:rsidP="00F33986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20FEB70C" w14:textId="77777777" w:rsidR="00873E5D" w:rsidRPr="00873E5D" w:rsidRDefault="00873E5D" w:rsidP="00F33986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66C112BC" w14:textId="77777777" w:rsidR="00F33986" w:rsidRPr="00873E5D" w:rsidRDefault="00F33986" w:rsidP="00F3398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color w:val="333333"/>
          <w:sz w:val="28"/>
          <w:szCs w:val="28"/>
        </w:rPr>
        <w:t>ЗОЖ укрепляет естественные защитные системы организма и снижает уязвимость к токсинам. Вот ключевые принципы:</w:t>
      </w:r>
    </w:p>
    <w:p w14:paraId="17F8AC29" w14:textId="77777777" w:rsidR="00F33986" w:rsidRPr="00873E5D" w:rsidRDefault="00F33986" w:rsidP="00873E5D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Сбалансированное питание.</w:t>
      </w:r>
      <w:r w:rsidRPr="00873E5D">
        <w:rPr>
          <w:rFonts w:ascii="Times New Roman" w:hAnsi="Times New Roman"/>
          <w:color w:val="333333"/>
          <w:sz w:val="28"/>
          <w:szCs w:val="28"/>
        </w:rPr>
        <w:t> Рацион, богатый клетчаткой (овощи, фрукты), помогает выводить токсины через кишечник. </w:t>
      </w:r>
      <w:r w:rsidR="00873E5D" w:rsidRPr="00873E5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39F17005" w14:textId="77777777" w:rsidR="00F33986" w:rsidRPr="00873E5D" w:rsidRDefault="00F33986" w:rsidP="00873E5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Достаточное питьё.</w:t>
      </w:r>
      <w:r w:rsidRPr="00873E5D">
        <w:rPr>
          <w:rFonts w:ascii="Times New Roman" w:hAnsi="Times New Roman"/>
          <w:color w:val="333333"/>
          <w:sz w:val="28"/>
          <w:szCs w:val="28"/>
        </w:rPr>
        <w:t> Вода способствует «промыванию» организма и выведению вредных веществ.</w:t>
      </w:r>
      <w:r w:rsidR="00873E5D" w:rsidRPr="00873E5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7E634275" w14:textId="77777777" w:rsidR="00873E5D" w:rsidRPr="00873E5D" w:rsidRDefault="00873E5D" w:rsidP="00873E5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40F9901E" w14:textId="77777777" w:rsidR="00873E5D" w:rsidRPr="00873E5D" w:rsidRDefault="00F33986" w:rsidP="00873E5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Регулярная физическая активность.</w:t>
      </w:r>
      <w:r w:rsidRPr="00873E5D">
        <w:rPr>
          <w:rFonts w:ascii="Times New Roman" w:hAnsi="Times New Roman"/>
          <w:color w:val="333333"/>
          <w:sz w:val="28"/>
          <w:szCs w:val="28"/>
        </w:rPr>
        <w:t> Поддерживает работу печени и почек — главных органов детоксикации. </w:t>
      </w:r>
    </w:p>
    <w:p w14:paraId="411AB46D" w14:textId="77777777" w:rsidR="00F33986" w:rsidRPr="00873E5D" w:rsidRDefault="00873E5D" w:rsidP="00873E5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38889828" w14:textId="77777777" w:rsidR="00F33986" w:rsidRPr="00873E5D" w:rsidRDefault="00F33986" w:rsidP="00873E5D">
      <w:pPr>
        <w:widowControl/>
        <w:shd w:val="clear" w:color="auto" w:fill="FFFFFF"/>
        <w:spacing w:line="330" w:lineRule="atLeast"/>
        <w:rPr>
          <w:rFonts w:ascii="Times New Roman" w:hAnsi="Times New Roman"/>
          <w:color w:val="0000FF"/>
          <w:sz w:val="28"/>
          <w:szCs w:val="28"/>
          <w:u w:val="single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Отказ от вредных привычек.</w:t>
      </w:r>
      <w:r w:rsidRPr="00873E5D">
        <w:rPr>
          <w:rFonts w:ascii="Times New Roman" w:hAnsi="Times New Roman"/>
          <w:color w:val="333333"/>
          <w:sz w:val="28"/>
          <w:szCs w:val="28"/>
        </w:rPr>
        <w:t> Курение, алкоголь, наркотики напрямую повреждают органы, отвечающие за очистку организма. </w:t>
      </w:r>
      <w:hyperlink r:id="rId12" w:tgtFrame="_blank" w:history="1"/>
    </w:p>
    <w:p w14:paraId="6B421936" w14:textId="77777777" w:rsidR="00873E5D" w:rsidRPr="00873E5D" w:rsidRDefault="00873E5D" w:rsidP="00873E5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61CE0EEC" w14:textId="77777777" w:rsidR="00F33986" w:rsidRPr="00873E5D" w:rsidRDefault="00F33986" w:rsidP="00873E5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Регулярные медицинские осмотры.</w:t>
      </w:r>
      <w:r w:rsidRPr="00873E5D">
        <w:rPr>
          <w:rFonts w:ascii="Times New Roman" w:hAnsi="Times New Roman"/>
          <w:color w:val="333333"/>
          <w:sz w:val="28"/>
          <w:szCs w:val="28"/>
        </w:rPr>
        <w:t> Позволяют вовремя выявить нарушения в работе систем, отвечающих за детоксикацию. </w:t>
      </w:r>
      <w:r w:rsidR="00873E5D" w:rsidRPr="00873E5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391F5990" w14:textId="77777777" w:rsidR="00873E5D" w:rsidRPr="00873E5D" w:rsidRDefault="00873E5D" w:rsidP="00F33986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02BBBD63" w14:textId="77777777" w:rsidR="00F33986" w:rsidRPr="00873E5D" w:rsidRDefault="00F33986" w:rsidP="00F3398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color w:val="333333"/>
          <w:sz w:val="28"/>
          <w:szCs w:val="28"/>
        </w:rPr>
        <w:t>ЗОЖ и осознанное поведение дополняют друг друга в профилактике отравлений.</w:t>
      </w:r>
    </w:p>
    <w:p w14:paraId="775D2ACB" w14:textId="77777777" w:rsidR="00873E5D" w:rsidRPr="00873E5D" w:rsidRDefault="00873E5D" w:rsidP="00F33986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4C3FB7EA" w14:textId="77777777" w:rsidR="00F33986" w:rsidRPr="00873E5D" w:rsidRDefault="00F33986" w:rsidP="00F33986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Меры предосторожности:</w:t>
      </w:r>
    </w:p>
    <w:p w14:paraId="437F7AD4" w14:textId="77777777" w:rsidR="00F33986" w:rsidRPr="00873E5D" w:rsidRDefault="00F33986" w:rsidP="00F33986">
      <w:pPr>
        <w:widowControl/>
        <w:numPr>
          <w:ilvl w:val="0"/>
          <w:numId w:val="24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Безопасное хранение.</w:t>
      </w:r>
      <w:r w:rsidRPr="00873E5D">
        <w:rPr>
          <w:rFonts w:ascii="Times New Roman" w:hAnsi="Times New Roman"/>
          <w:color w:val="333333"/>
          <w:sz w:val="28"/>
          <w:szCs w:val="28"/>
        </w:rPr>
        <w:t> Лекарства, бытовая химия, ядовитые растения должны храниться в недоступных для детей местах, в оригинальной упаковке с чёткой маркировкой. </w:t>
      </w:r>
      <w:r w:rsidR="00873E5D" w:rsidRPr="00873E5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0C97E34C" w14:textId="77777777" w:rsidR="00F33986" w:rsidRPr="00873E5D" w:rsidRDefault="00F33986" w:rsidP="00F33986">
      <w:pPr>
        <w:widowControl/>
        <w:numPr>
          <w:ilvl w:val="0"/>
          <w:numId w:val="24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Соблюдение инструкций.</w:t>
      </w:r>
      <w:r w:rsidRPr="00873E5D">
        <w:rPr>
          <w:rFonts w:ascii="Times New Roman" w:hAnsi="Times New Roman"/>
          <w:color w:val="333333"/>
          <w:sz w:val="28"/>
          <w:szCs w:val="28"/>
        </w:rPr>
        <w:t> Строго следуйте указаниям на этикетках средств бытовой химии, лекарств и удобрений. </w:t>
      </w:r>
      <w:r w:rsidR="00873E5D" w:rsidRPr="00873E5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39F78AA4" w14:textId="77777777" w:rsidR="00F33986" w:rsidRPr="00873E5D" w:rsidRDefault="00F33986" w:rsidP="00F33986">
      <w:pPr>
        <w:widowControl/>
        <w:numPr>
          <w:ilvl w:val="0"/>
          <w:numId w:val="24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Использование средств защиты.</w:t>
      </w:r>
      <w:r w:rsidRPr="00873E5D">
        <w:rPr>
          <w:rFonts w:ascii="Times New Roman" w:hAnsi="Times New Roman"/>
          <w:color w:val="333333"/>
          <w:sz w:val="28"/>
          <w:szCs w:val="28"/>
        </w:rPr>
        <w:t> При работе с химикатами на производстве или в быту обязательно применяйте респираторы, перчатки, защитную одежду. </w:t>
      </w:r>
      <w:r w:rsidR="00873E5D" w:rsidRPr="00873E5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688E799C" w14:textId="77777777" w:rsidR="00F33986" w:rsidRDefault="00F33986" w:rsidP="00F33986">
      <w:pPr>
        <w:widowControl/>
        <w:numPr>
          <w:ilvl w:val="0"/>
          <w:numId w:val="24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Правильная утилизация.</w:t>
      </w:r>
      <w:r w:rsidRPr="00873E5D">
        <w:rPr>
          <w:rFonts w:ascii="Times New Roman" w:hAnsi="Times New Roman"/>
          <w:color w:val="333333"/>
          <w:sz w:val="28"/>
          <w:szCs w:val="28"/>
        </w:rPr>
        <w:t> Не выбрасывайте опасные вещества в бытовой мусор — сдавайте их в специальные пункты приёма. </w:t>
      </w:r>
      <w:r w:rsidR="00873E5D" w:rsidRPr="00873E5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3CDC532D" w14:textId="77777777" w:rsidR="002C10F0" w:rsidRDefault="002C10F0" w:rsidP="002C10F0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6B6FC8B3" w14:textId="77777777" w:rsidR="002C10F0" w:rsidRPr="002C10F0" w:rsidRDefault="002C10F0" w:rsidP="002C10F0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2C10F0">
        <w:rPr>
          <w:rFonts w:ascii="Times New Roman" w:hAnsi="Times New Roman"/>
          <w:b/>
          <w:bCs/>
          <w:color w:val="C00000"/>
          <w:sz w:val="24"/>
          <w:szCs w:val="24"/>
        </w:rPr>
        <w:t>Почему нельзя выбрасывать опасные вещества в обычный мусор</w:t>
      </w:r>
    </w:p>
    <w:p w14:paraId="3A7375B0" w14:textId="77777777" w:rsidR="002C10F0" w:rsidRPr="002C10F0" w:rsidRDefault="002C10F0" w:rsidP="002C10F0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2C10F0">
        <w:rPr>
          <w:rFonts w:ascii="Times New Roman" w:hAnsi="Times New Roman"/>
          <w:color w:val="C00000"/>
          <w:sz w:val="24"/>
          <w:szCs w:val="24"/>
        </w:rPr>
        <w:t xml:space="preserve">Такие отходы содержат токсичные компоненты: тяжёлые металлы (свинец, кадмий, ртуть из батареек и ртутьсодержащих приборов), летучие органические соединения, кислоты, щёлочи. Попадая на свалки или в канализацию, они проникают в почву, грунтовые воды и водоёмы, загрязняя их и создавая угрозу для живых организмов, включая человека.  </w:t>
      </w:r>
    </w:p>
    <w:p w14:paraId="7A76A1BF" w14:textId="77777777" w:rsidR="002C10F0" w:rsidRPr="002C10F0" w:rsidRDefault="002C10F0" w:rsidP="002C10F0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2C10F0">
        <w:rPr>
          <w:rFonts w:ascii="Times New Roman" w:hAnsi="Times New Roman"/>
          <w:b/>
          <w:bCs/>
          <w:color w:val="C00000"/>
          <w:sz w:val="24"/>
          <w:szCs w:val="24"/>
        </w:rPr>
        <w:t>Что относится к опасным веществам в быту</w:t>
      </w:r>
    </w:p>
    <w:p w14:paraId="34282129" w14:textId="77777777" w:rsidR="002C10F0" w:rsidRPr="002C10F0" w:rsidRDefault="002C10F0" w:rsidP="002C10F0">
      <w:pPr>
        <w:widowControl/>
        <w:numPr>
          <w:ilvl w:val="0"/>
          <w:numId w:val="30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2C10F0">
        <w:rPr>
          <w:rFonts w:ascii="Times New Roman" w:hAnsi="Times New Roman"/>
          <w:b/>
          <w:bCs/>
          <w:color w:val="C00000"/>
          <w:sz w:val="24"/>
          <w:szCs w:val="24"/>
        </w:rPr>
        <w:t>Батарейки и аккумуляторы.</w:t>
      </w:r>
      <w:r w:rsidRPr="002C10F0">
        <w:rPr>
          <w:rFonts w:ascii="Times New Roman" w:hAnsi="Times New Roman"/>
          <w:color w:val="C00000"/>
          <w:sz w:val="24"/>
          <w:szCs w:val="24"/>
        </w:rPr>
        <w:t xml:space="preserve"> Содержат цинк, марганец, никель, кадмий, литий, свинец.  </w:t>
      </w:r>
    </w:p>
    <w:p w14:paraId="028CF6A4" w14:textId="77777777" w:rsidR="002C10F0" w:rsidRPr="002C10F0" w:rsidRDefault="002C10F0" w:rsidP="002C10F0">
      <w:pPr>
        <w:widowControl/>
        <w:numPr>
          <w:ilvl w:val="0"/>
          <w:numId w:val="30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2C10F0">
        <w:rPr>
          <w:rFonts w:ascii="Times New Roman" w:hAnsi="Times New Roman"/>
          <w:b/>
          <w:bCs/>
          <w:color w:val="C00000"/>
          <w:sz w:val="24"/>
          <w:szCs w:val="24"/>
        </w:rPr>
        <w:t>Люминесцентные (энергосберегающие) лампы и ртутные градусники.</w:t>
      </w:r>
      <w:r w:rsidRPr="002C10F0">
        <w:rPr>
          <w:rFonts w:ascii="Times New Roman" w:hAnsi="Times New Roman"/>
          <w:color w:val="C00000"/>
          <w:sz w:val="24"/>
          <w:szCs w:val="24"/>
        </w:rPr>
        <w:t> Содержат ртуть — токсичный металл, испаряющийся даже при комнатной температуре. </w:t>
      </w:r>
      <w:hyperlink r:id="rId13" w:tgtFrame="_blank" w:history="1">
        <w:r w:rsidRPr="002C10F0">
          <w:rPr>
            <w:rFonts w:ascii="Times New Roman" w:hAnsi="Times New Roman"/>
            <w:color w:val="C00000"/>
            <w:sz w:val="24"/>
            <w:szCs w:val="24"/>
            <w:u w:val="single"/>
          </w:rPr>
          <w:t>esg.rwb.ru</w:t>
        </w:r>
      </w:hyperlink>
    </w:p>
    <w:p w14:paraId="74DEB5C3" w14:textId="77777777" w:rsidR="002C10F0" w:rsidRPr="002C10F0" w:rsidRDefault="002C10F0" w:rsidP="002C10F0">
      <w:pPr>
        <w:widowControl/>
        <w:numPr>
          <w:ilvl w:val="0"/>
          <w:numId w:val="30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2C10F0">
        <w:rPr>
          <w:rFonts w:ascii="Times New Roman" w:hAnsi="Times New Roman"/>
          <w:b/>
          <w:bCs/>
          <w:color w:val="C00000"/>
          <w:sz w:val="24"/>
          <w:szCs w:val="24"/>
        </w:rPr>
        <w:t>Бытовая химия, краски, растворители.</w:t>
      </w:r>
      <w:r w:rsidRPr="002C10F0">
        <w:rPr>
          <w:rFonts w:ascii="Times New Roman" w:hAnsi="Times New Roman"/>
          <w:color w:val="C00000"/>
          <w:sz w:val="24"/>
          <w:szCs w:val="24"/>
        </w:rPr>
        <w:t xml:space="preserve"> Могут содержать летучие органические соединения, кислоты или щёлочи. </w:t>
      </w:r>
    </w:p>
    <w:p w14:paraId="1EEFDEEC" w14:textId="77777777" w:rsidR="002C10F0" w:rsidRPr="002C10F0" w:rsidRDefault="002C10F0" w:rsidP="002C10F0">
      <w:pPr>
        <w:widowControl/>
        <w:numPr>
          <w:ilvl w:val="0"/>
          <w:numId w:val="30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2C10F0">
        <w:rPr>
          <w:rFonts w:ascii="Times New Roman" w:hAnsi="Times New Roman"/>
          <w:b/>
          <w:bCs/>
          <w:color w:val="C00000"/>
          <w:sz w:val="24"/>
          <w:szCs w:val="24"/>
        </w:rPr>
        <w:t>Просроченные лекарства.</w:t>
      </w:r>
      <w:r w:rsidRPr="002C10F0">
        <w:rPr>
          <w:rFonts w:ascii="Times New Roman" w:hAnsi="Times New Roman"/>
          <w:color w:val="C00000"/>
          <w:sz w:val="24"/>
          <w:szCs w:val="24"/>
        </w:rPr>
        <w:t xml:space="preserve"> Фармацевтические препараты относятся к отходам класса Г.  </w:t>
      </w:r>
    </w:p>
    <w:p w14:paraId="7347CF7C" w14:textId="77777777" w:rsidR="002C10F0" w:rsidRPr="002C10F0" w:rsidRDefault="002C10F0" w:rsidP="002C10F0">
      <w:pPr>
        <w:widowControl/>
        <w:numPr>
          <w:ilvl w:val="0"/>
          <w:numId w:val="30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2C10F0">
        <w:rPr>
          <w:rFonts w:ascii="Times New Roman" w:hAnsi="Times New Roman"/>
          <w:b/>
          <w:bCs/>
          <w:color w:val="C00000"/>
          <w:sz w:val="24"/>
          <w:szCs w:val="24"/>
        </w:rPr>
        <w:t>Крупная бытовая техника и электроника.</w:t>
      </w:r>
      <w:r w:rsidRPr="002C10F0">
        <w:rPr>
          <w:rFonts w:ascii="Times New Roman" w:hAnsi="Times New Roman"/>
          <w:color w:val="C00000"/>
          <w:sz w:val="24"/>
          <w:szCs w:val="24"/>
        </w:rPr>
        <w:t xml:space="preserve"> Содержат металлы, редкоземельные элементы и токсичные вещества для защиты от возгорания.  </w:t>
      </w:r>
    </w:p>
    <w:p w14:paraId="24EFBA64" w14:textId="77777777" w:rsidR="002C10F0" w:rsidRPr="002C10F0" w:rsidRDefault="002C10F0" w:rsidP="002C10F0">
      <w:pPr>
        <w:widowControl/>
        <w:numPr>
          <w:ilvl w:val="0"/>
          <w:numId w:val="30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2C10F0">
        <w:rPr>
          <w:rFonts w:ascii="Times New Roman" w:hAnsi="Times New Roman"/>
          <w:b/>
          <w:bCs/>
          <w:color w:val="C00000"/>
          <w:sz w:val="24"/>
          <w:szCs w:val="24"/>
        </w:rPr>
        <w:t>Жир после фритюра.</w:t>
      </w:r>
      <w:r w:rsidRPr="002C10F0">
        <w:rPr>
          <w:rFonts w:ascii="Times New Roman" w:hAnsi="Times New Roman"/>
          <w:color w:val="C00000"/>
          <w:sz w:val="24"/>
          <w:szCs w:val="24"/>
        </w:rPr>
        <w:t> Застывает в трубах, вызывая засоры. </w:t>
      </w:r>
    </w:p>
    <w:p w14:paraId="1BCE4900" w14:textId="77777777" w:rsidR="002C10F0" w:rsidRPr="002C10F0" w:rsidRDefault="002C10F0" w:rsidP="002C10F0">
      <w:pPr>
        <w:widowControl/>
        <w:numPr>
          <w:ilvl w:val="0"/>
          <w:numId w:val="30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2C10F0">
        <w:rPr>
          <w:rFonts w:ascii="Times New Roman" w:hAnsi="Times New Roman"/>
          <w:color w:val="C00000"/>
          <w:sz w:val="24"/>
          <w:szCs w:val="24"/>
        </w:rPr>
        <w:t xml:space="preserve"> </w:t>
      </w:r>
    </w:p>
    <w:p w14:paraId="53D34117" w14:textId="77777777" w:rsidR="002C10F0" w:rsidRPr="002C10F0" w:rsidRDefault="002C10F0" w:rsidP="002C10F0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2C10F0">
        <w:rPr>
          <w:rFonts w:ascii="Times New Roman" w:hAnsi="Times New Roman"/>
          <w:b/>
          <w:bCs/>
          <w:color w:val="C00000"/>
          <w:sz w:val="24"/>
          <w:szCs w:val="24"/>
        </w:rPr>
        <w:t>Как правильно утилизировать опасные вещества</w:t>
      </w:r>
    </w:p>
    <w:p w14:paraId="6A75031E" w14:textId="77777777" w:rsidR="002C10F0" w:rsidRPr="002C10F0" w:rsidRDefault="002C10F0" w:rsidP="002C10F0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2C10F0">
        <w:rPr>
          <w:rFonts w:ascii="Times New Roman" w:hAnsi="Times New Roman"/>
          <w:b/>
          <w:bCs/>
          <w:color w:val="C00000"/>
          <w:sz w:val="24"/>
          <w:szCs w:val="24"/>
        </w:rPr>
        <w:t>Для каждого вида отходов есть свои правила:</w:t>
      </w:r>
    </w:p>
    <w:p w14:paraId="26058817" w14:textId="77777777" w:rsidR="002C10F0" w:rsidRPr="002C10F0" w:rsidRDefault="002C10F0" w:rsidP="002C10F0">
      <w:pPr>
        <w:widowControl/>
        <w:numPr>
          <w:ilvl w:val="0"/>
          <w:numId w:val="31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2C10F0">
        <w:rPr>
          <w:rFonts w:ascii="Times New Roman" w:hAnsi="Times New Roman"/>
          <w:b/>
          <w:bCs/>
          <w:color w:val="C00000"/>
          <w:sz w:val="24"/>
          <w:szCs w:val="24"/>
        </w:rPr>
        <w:t>Батарейки.</w:t>
      </w:r>
      <w:r w:rsidRPr="002C10F0">
        <w:rPr>
          <w:rFonts w:ascii="Times New Roman" w:hAnsi="Times New Roman"/>
          <w:color w:val="C00000"/>
          <w:sz w:val="24"/>
          <w:szCs w:val="24"/>
        </w:rPr>
        <w:t xml:space="preserve"> Собирайте отдельно от другого мусора. Храните в сухом месте в неметаллической таре (пластиковый или стеклянный контейнер), изолируйте контакты скотчем, чтобы избежать короткого замыкания. Не смешивайте разные типы батареек.  </w:t>
      </w:r>
    </w:p>
    <w:p w14:paraId="3D42AD4D" w14:textId="77777777" w:rsidR="002C10F0" w:rsidRPr="002C10F0" w:rsidRDefault="002C10F0" w:rsidP="002C10F0">
      <w:pPr>
        <w:widowControl/>
        <w:numPr>
          <w:ilvl w:val="0"/>
          <w:numId w:val="31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2C10F0">
        <w:rPr>
          <w:rFonts w:ascii="Times New Roman" w:hAnsi="Times New Roman"/>
          <w:b/>
          <w:bCs/>
          <w:color w:val="C00000"/>
          <w:sz w:val="24"/>
          <w:szCs w:val="24"/>
        </w:rPr>
        <w:t>Ртутьсодержащие предметы (лампы, градусники).</w:t>
      </w:r>
      <w:r w:rsidRPr="002C10F0">
        <w:rPr>
          <w:rFonts w:ascii="Times New Roman" w:hAnsi="Times New Roman"/>
          <w:color w:val="C00000"/>
          <w:sz w:val="24"/>
          <w:szCs w:val="24"/>
        </w:rPr>
        <w:t xml:space="preserve"> Аккуратно упакуйте в картонную коробку или плотную бумагу для защиты от повреждений. Храните в недоступном для детей и животных </w:t>
      </w:r>
      <w:r w:rsidRPr="002C10F0">
        <w:rPr>
          <w:rFonts w:ascii="Times New Roman" w:hAnsi="Times New Roman"/>
          <w:color w:val="C00000"/>
          <w:sz w:val="24"/>
          <w:szCs w:val="24"/>
        </w:rPr>
        <w:lastRenderedPageBreak/>
        <w:t xml:space="preserve">месте. Сдавайте в специализированные пункты приёма или в контейнеры при управляющих компаниях.  </w:t>
      </w:r>
    </w:p>
    <w:p w14:paraId="41FF3FBC" w14:textId="77777777" w:rsidR="002C10F0" w:rsidRPr="002C10F0" w:rsidRDefault="002C10F0" w:rsidP="002C10F0">
      <w:pPr>
        <w:widowControl/>
        <w:numPr>
          <w:ilvl w:val="0"/>
          <w:numId w:val="31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2C10F0">
        <w:rPr>
          <w:rFonts w:ascii="Times New Roman" w:hAnsi="Times New Roman"/>
          <w:b/>
          <w:bCs/>
          <w:color w:val="C00000"/>
          <w:sz w:val="24"/>
          <w:szCs w:val="24"/>
        </w:rPr>
        <w:t>Бытовая химия.</w:t>
      </w:r>
      <w:r w:rsidRPr="002C10F0">
        <w:rPr>
          <w:rFonts w:ascii="Times New Roman" w:hAnsi="Times New Roman"/>
          <w:color w:val="C00000"/>
          <w:sz w:val="24"/>
          <w:szCs w:val="24"/>
        </w:rPr>
        <w:t xml:space="preserve"> Используйте средство до конца или отдайте неиспользованные остатки тем, кому они могут пригодиться. Если средство нельзя использовать, найдите специализированный пункт приёма опасных отходов. Храните остатки в плотно закрытых пластиковых контейнерах. </w:t>
      </w:r>
    </w:p>
    <w:p w14:paraId="783CE430" w14:textId="77777777" w:rsidR="002C10F0" w:rsidRPr="002C10F0" w:rsidRDefault="002C10F0" w:rsidP="002C10F0">
      <w:pPr>
        <w:widowControl/>
        <w:numPr>
          <w:ilvl w:val="0"/>
          <w:numId w:val="31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2C10F0">
        <w:rPr>
          <w:rFonts w:ascii="Times New Roman" w:hAnsi="Times New Roman"/>
          <w:b/>
          <w:bCs/>
          <w:color w:val="C00000"/>
          <w:sz w:val="24"/>
          <w:szCs w:val="24"/>
        </w:rPr>
        <w:t>Лекарства.</w:t>
      </w:r>
      <w:r w:rsidRPr="002C10F0">
        <w:rPr>
          <w:rFonts w:ascii="Times New Roman" w:hAnsi="Times New Roman"/>
          <w:color w:val="C00000"/>
          <w:sz w:val="24"/>
          <w:szCs w:val="24"/>
        </w:rPr>
        <w:t> Проверьте инструкцию: иногда производитель указывает способ утилизации. Если специализированного пункта нет, смешайте препарат с несъедобными отходами (наполнитель для кошачьего туалета, кофейная гуща), поместите в герметичный пакет и выбросите в бытовой мусор. </w:t>
      </w:r>
      <w:r w:rsidRPr="002C10F0">
        <w:rPr>
          <w:rFonts w:ascii="Times New Roman" w:hAnsi="Times New Roman"/>
          <w:b/>
          <w:bCs/>
          <w:color w:val="C00000"/>
          <w:sz w:val="24"/>
          <w:szCs w:val="24"/>
        </w:rPr>
        <w:t>Не смывайте лекарства в унитаз</w:t>
      </w:r>
      <w:r w:rsidRPr="002C10F0">
        <w:rPr>
          <w:rFonts w:ascii="Times New Roman" w:hAnsi="Times New Roman"/>
          <w:color w:val="C00000"/>
          <w:sz w:val="24"/>
          <w:szCs w:val="24"/>
        </w:rPr>
        <w:t xml:space="preserve"> — это загрязняет водные ресурсы.  </w:t>
      </w:r>
    </w:p>
    <w:p w14:paraId="530AFDEC" w14:textId="77777777" w:rsidR="002C10F0" w:rsidRPr="002C10F0" w:rsidRDefault="002C10F0" w:rsidP="002C10F0">
      <w:pPr>
        <w:widowControl/>
        <w:numPr>
          <w:ilvl w:val="0"/>
          <w:numId w:val="31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2C10F0">
        <w:rPr>
          <w:rFonts w:ascii="Times New Roman" w:hAnsi="Times New Roman"/>
          <w:b/>
          <w:bCs/>
          <w:color w:val="C00000"/>
          <w:sz w:val="24"/>
          <w:szCs w:val="24"/>
        </w:rPr>
        <w:t>Крупная бытовая техника и электроника.</w:t>
      </w:r>
      <w:r w:rsidRPr="002C10F0">
        <w:rPr>
          <w:rFonts w:ascii="Times New Roman" w:hAnsi="Times New Roman"/>
          <w:color w:val="C00000"/>
          <w:sz w:val="24"/>
          <w:szCs w:val="24"/>
        </w:rPr>
        <w:t xml:space="preserve"> Удалите личные данные, отсоедините кабели, при возможности разберите технику на крупные части. Сдавайте в программы утилизации в магазинах электроники, специализированные пункты приёма электронного лома или через сервисы вывоза.  </w:t>
      </w:r>
    </w:p>
    <w:p w14:paraId="67BC2392" w14:textId="77777777" w:rsidR="002C10F0" w:rsidRPr="002C10F0" w:rsidRDefault="002C10F0" w:rsidP="002C10F0">
      <w:pPr>
        <w:widowControl/>
        <w:numPr>
          <w:ilvl w:val="0"/>
          <w:numId w:val="31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C00000"/>
          <w:sz w:val="24"/>
          <w:szCs w:val="24"/>
        </w:rPr>
      </w:pPr>
      <w:r w:rsidRPr="002C10F0">
        <w:rPr>
          <w:rFonts w:ascii="Times New Roman" w:hAnsi="Times New Roman"/>
          <w:b/>
          <w:bCs/>
          <w:color w:val="C00000"/>
          <w:sz w:val="24"/>
          <w:szCs w:val="24"/>
        </w:rPr>
        <w:t>Жир после фритюра.</w:t>
      </w:r>
      <w:r w:rsidRPr="002C10F0">
        <w:rPr>
          <w:rFonts w:ascii="Times New Roman" w:hAnsi="Times New Roman"/>
          <w:color w:val="C00000"/>
          <w:sz w:val="24"/>
          <w:szCs w:val="24"/>
        </w:rPr>
        <w:t xml:space="preserve"> Остудите, перелейте в герметичную ёмкость и храните вдали от источников тепла.  </w:t>
      </w:r>
    </w:p>
    <w:p w14:paraId="37AD73E7" w14:textId="77777777" w:rsidR="002C10F0" w:rsidRPr="002C10F0" w:rsidRDefault="002C10F0" w:rsidP="002C10F0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2C10F0">
        <w:rPr>
          <w:rFonts w:ascii="Times New Roman" w:hAnsi="Times New Roman"/>
          <w:b/>
          <w:bCs/>
          <w:color w:val="C00000"/>
          <w:sz w:val="24"/>
          <w:szCs w:val="24"/>
        </w:rPr>
        <w:t>Куда сдавать опасные отходы</w:t>
      </w:r>
    </w:p>
    <w:p w14:paraId="144432EC" w14:textId="77777777" w:rsidR="002C10F0" w:rsidRPr="002C10F0" w:rsidRDefault="002C10F0" w:rsidP="002C10F0">
      <w:pPr>
        <w:widowControl/>
        <w:shd w:val="clear" w:color="auto" w:fill="FFFFFF"/>
        <w:spacing w:line="330" w:lineRule="atLeast"/>
        <w:rPr>
          <w:rFonts w:ascii="Times New Roman" w:hAnsi="Times New Roman"/>
          <w:color w:val="C00000"/>
          <w:sz w:val="24"/>
          <w:szCs w:val="24"/>
        </w:rPr>
      </w:pPr>
      <w:r w:rsidRPr="002C10F0">
        <w:rPr>
          <w:rFonts w:ascii="Times New Roman" w:hAnsi="Times New Roman"/>
          <w:color w:val="C00000"/>
          <w:sz w:val="24"/>
          <w:szCs w:val="24"/>
        </w:rPr>
        <w:t xml:space="preserve">Найти пункты приёма можно с помощью интерактивных карт (например, </w:t>
      </w:r>
      <w:proofErr w:type="spellStart"/>
      <w:r w:rsidRPr="002C10F0">
        <w:rPr>
          <w:rFonts w:ascii="Times New Roman" w:hAnsi="Times New Roman"/>
          <w:color w:val="C00000"/>
          <w:sz w:val="24"/>
          <w:szCs w:val="24"/>
        </w:rPr>
        <w:t>Recyclemap</w:t>
      </w:r>
      <w:proofErr w:type="spellEnd"/>
      <w:r w:rsidRPr="002C10F0">
        <w:rPr>
          <w:rFonts w:ascii="Times New Roman" w:hAnsi="Times New Roman"/>
          <w:color w:val="C00000"/>
          <w:sz w:val="24"/>
          <w:szCs w:val="24"/>
        </w:rPr>
        <w:t>, «</w:t>
      </w:r>
      <w:proofErr w:type="spellStart"/>
      <w:r w:rsidRPr="002C10F0">
        <w:rPr>
          <w:rFonts w:ascii="Times New Roman" w:hAnsi="Times New Roman"/>
          <w:color w:val="C00000"/>
          <w:sz w:val="24"/>
          <w:szCs w:val="24"/>
        </w:rPr>
        <w:t>Собиратор</w:t>
      </w:r>
      <w:proofErr w:type="spellEnd"/>
      <w:r w:rsidRPr="002C10F0">
        <w:rPr>
          <w:rFonts w:ascii="Times New Roman" w:hAnsi="Times New Roman"/>
          <w:color w:val="C00000"/>
          <w:sz w:val="24"/>
          <w:szCs w:val="24"/>
        </w:rPr>
        <w:t xml:space="preserve">») или через управляющие компании, экологические организации. В некоторых городах действуют программы по сбору батареек и ртутьсодержащих отходов при крупных сетях магазинов электроники и гипермаркетах.  </w:t>
      </w:r>
    </w:p>
    <w:p w14:paraId="17623E96" w14:textId="77777777" w:rsidR="002C10F0" w:rsidRPr="00873E5D" w:rsidRDefault="002C10F0" w:rsidP="002C10F0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2F07B279" w14:textId="77777777" w:rsidR="00F33986" w:rsidRPr="00873E5D" w:rsidRDefault="00F33986" w:rsidP="00F33986">
      <w:pPr>
        <w:widowControl/>
        <w:numPr>
          <w:ilvl w:val="0"/>
          <w:numId w:val="24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Контроль качества продуктов и воды.</w:t>
      </w:r>
      <w:r w:rsidRPr="00873E5D">
        <w:rPr>
          <w:rFonts w:ascii="Times New Roman" w:hAnsi="Times New Roman"/>
          <w:color w:val="333333"/>
          <w:sz w:val="28"/>
          <w:szCs w:val="28"/>
        </w:rPr>
        <w:t> Избегайте продуктов с истёкшим сроком годности, тщательно мойте овощи и фрукты, используйте фильтры для воды при сомнениях в её чистоте. </w:t>
      </w:r>
      <w:r w:rsidR="00873E5D" w:rsidRPr="00873E5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5556855A" w14:textId="77777777" w:rsidR="00F33986" w:rsidRPr="00873E5D" w:rsidRDefault="00F33986" w:rsidP="00E332F1">
      <w:pPr>
        <w:widowControl/>
        <w:numPr>
          <w:ilvl w:val="0"/>
          <w:numId w:val="24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Отказ от смешивания химикатов.</w:t>
      </w:r>
      <w:r w:rsidRPr="00873E5D">
        <w:rPr>
          <w:rFonts w:ascii="Times New Roman" w:hAnsi="Times New Roman"/>
          <w:color w:val="333333"/>
          <w:sz w:val="28"/>
          <w:szCs w:val="28"/>
        </w:rPr>
        <w:t xml:space="preserve"> Некоторые комбинации бытовой химии могут выделять токсичные </w:t>
      </w:r>
      <w:proofErr w:type="spellStart"/>
      <w:r w:rsidRPr="00873E5D">
        <w:rPr>
          <w:rFonts w:ascii="Times New Roman" w:hAnsi="Times New Roman"/>
          <w:color w:val="333333"/>
          <w:sz w:val="28"/>
          <w:szCs w:val="28"/>
        </w:rPr>
        <w:t>газы</w:t>
      </w:r>
      <w:proofErr w:type="spellEnd"/>
      <w:r w:rsidRPr="00873E5D">
        <w:rPr>
          <w:rFonts w:ascii="Times New Roman" w:hAnsi="Times New Roman"/>
          <w:color w:val="333333"/>
          <w:sz w:val="28"/>
          <w:szCs w:val="28"/>
        </w:rPr>
        <w:t>.</w:t>
      </w:r>
    </w:p>
    <w:p w14:paraId="7346ACC7" w14:textId="77777777" w:rsidR="00873E5D" w:rsidRPr="00873E5D" w:rsidRDefault="00873E5D" w:rsidP="00873E5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795F3B63" w14:textId="77777777" w:rsidR="00E332F1" w:rsidRPr="00873E5D" w:rsidRDefault="00E332F1" w:rsidP="00E332F1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Формы реализации межпредметных связей</w:t>
      </w:r>
    </w:p>
    <w:p w14:paraId="557630C9" w14:textId="77777777" w:rsidR="00E332F1" w:rsidRPr="00873E5D" w:rsidRDefault="00E332F1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color w:val="333333"/>
          <w:sz w:val="28"/>
          <w:szCs w:val="28"/>
        </w:rPr>
        <w:t>Для эффективной реализации этих связей можно использовать разные формы работы:</w:t>
      </w:r>
    </w:p>
    <w:p w14:paraId="323A778C" w14:textId="77777777" w:rsidR="00E332F1" w:rsidRPr="00873E5D" w:rsidRDefault="00E332F1" w:rsidP="00873E5D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Интегрированные уроки.</w:t>
      </w:r>
      <w:r w:rsidRPr="00873E5D">
        <w:rPr>
          <w:rFonts w:ascii="Times New Roman" w:hAnsi="Times New Roman"/>
          <w:color w:val="333333"/>
          <w:sz w:val="28"/>
          <w:szCs w:val="28"/>
        </w:rPr>
        <w:t> Совместные занятия учителей химии и ОБЗР, где темы раскрываются с позиций обеих дисциплин.</w:t>
      </w:r>
    </w:p>
    <w:p w14:paraId="0808F840" w14:textId="77777777" w:rsidR="00E332F1" w:rsidRPr="00873E5D" w:rsidRDefault="00E332F1" w:rsidP="00873E5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Практические занятия с участием учителей разных предметов.</w:t>
      </w:r>
      <w:r w:rsidRPr="00873E5D">
        <w:rPr>
          <w:rFonts w:ascii="Times New Roman" w:hAnsi="Times New Roman"/>
          <w:color w:val="333333"/>
          <w:sz w:val="28"/>
          <w:szCs w:val="28"/>
        </w:rPr>
        <w:t> Например, отработка действий при химической аварии с использованием средств защиты.</w:t>
      </w:r>
    </w:p>
    <w:p w14:paraId="5B28602D" w14:textId="77777777" w:rsidR="00E332F1" w:rsidRPr="00873E5D" w:rsidRDefault="00E332F1" w:rsidP="00873E5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Проекты и исследовательские работы.</w:t>
      </w:r>
      <w:r w:rsidRPr="00873E5D">
        <w:rPr>
          <w:rFonts w:ascii="Times New Roman" w:hAnsi="Times New Roman"/>
          <w:color w:val="333333"/>
          <w:sz w:val="28"/>
          <w:szCs w:val="28"/>
        </w:rPr>
        <w:t> Учащиеся могут изучать историю применения химического оружия, анализировать состав и свойства средств бытовой химии с точки зрения безопасности.</w:t>
      </w:r>
    </w:p>
    <w:p w14:paraId="36FE8FA4" w14:textId="77777777" w:rsidR="00E332F1" w:rsidRPr="00873E5D" w:rsidRDefault="00E332F1" w:rsidP="00873E5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Моделирование реальных ситуаций.</w:t>
      </w:r>
      <w:r w:rsidRPr="00873E5D">
        <w:rPr>
          <w:rFonts w:ascii="Times New Roman" w:hAnsi="Times New Roman"/>
          <w:color w:val="333333"/>
          <w:sz w:val="28"/>
          <w:szCs w:val="28"/>
        </w:rPr>
        <w:t> Например, анализ последствий утечки химически опасного вещества или пожара.</w:t>
      </w:r>
    </w:p>
    <w:p w14:paraId="5ED952A1" w14:textId="77777777" w:rsidR="00E332F1" w:rsidRPr="00873E5D" w:rsidRDefault="00E332F1" w:rsidP="00873E5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Межпредметные викторины и квесты.</w:t>
      </w:r>
    </w:p>
    <w:p w14:paraId="5243D257" w14:textId="77777777" w:rsidR="00E332F1" w:rsidRPr="00873E5D" w:rsidRDefault="00E332F1" w:rsidP="00873E5D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b/>
          <w:bCs/>
          <w:color w:val="333333"/>
          <w:sz w:val="28"/>
          <w:szCs w:val="28"/>
        </w:rPr>
        <w:t>Использование цифровых ресурсов, VR-тренажёров, карт и симуляторов</w:t>
      </w:r>
      <w:r w:rsidRPr="00873E5D">
        <w:rPr>
          <w:rFonts w:ascii="Times New Roman" w:hAnsi="Times New Roman"/>
          <w:color w:val="333333"/>
          <w:sz w:val="28"/>
          <w:szCs w:val="28"/>
        </w:rPr>
        <w:t>.</w:t>
      </w:r>
    </w:p>
    <w:p w14:paraId="0EE92402" w14:textId="77777777" w:rsidR="00E332F1" w:rsidRPr="00873E5D" w:rsidRDefault="00E332F1" w:rsidP="00E332F1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73E5D">
        <w:rPr>
          <w:rFonts w:ascii="Times New Roman" w:hAnsi="Times New Roman"/>
          <w:color w:val="333333"/>
          <w:sz w:val="28"/>
          <w:szCs w:val="28"/>
        </w:rPr>
        <w:t> </w:t>
      </w:r>
    </w:p>
    <w:p w14:paraId="21171062" w14:textId="77777777" w:rsidR="004F3415" w:rsidRPr="006E5BC9" w:rsidRDefault="004F3415" w:rsidP="0003632F">
      <w:pPr>
        <w:pStyle w:val="a4"/>
        <w:rPr>
          <w:rFonts w:ascii="Times New Roman" w:hAnsi="Times New Roman"/>
          <w:sz w:val="22"/>
          <w:szCs w:val="22"/>
        </w:rPr>
      </w:pPr>
    </w:p>
    <w:sectPr w:rsidR="004F3415" w:rsidRPr="006E5BC9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9DFB85" w14:textId="77777777" w:rsidR="00BA4949" w:rsidRDefault="00BA4949" w:rsidP="00674D55">
      <w:r>
        <w:separator/>
      </w:r>
    </w:p>
  </w:endnote>
  <w:endnote w:type="continuationSeparator" w:id="0">
    <w:p w14:paraId="76E4959A" w14:textId="77777777" w:rsidR="00BA4949" w:rsidRDefault="00BA4949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F0CE04" w14:textId="77777777" w:rsidR="00BA4949" w:rsidRDefault="00BA4949" w:rsidP="00674D55">
      <w:r>
        <w:separator/>
      </w:r>
    </w:p>
  </w:footnote>
  <w:footnote w:type="continuationSeparator" w:id="0">
    <w:p w14:paraId="762F56B4" w14:textId="77777777" w:rsidR="00BA4949" w:rsidRDefault="00BA4949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B1003"/>
    <w:multiLevelType w:val="multilevel"/>
    <w:tmpl w:val="D24E9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93EF5"/>
    <w:multiLevelType w:val="multilevel"/>
    <w:tmpl w:val="DBEC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9306A"/>
    <w:multiLevelType w:val="multilevel"/>
    <w:tmpl w:val="38C09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8C665E"/>
    <w:multiLevelType w:val="multilevel"/>
    <w:tmpl w:val="FFCAA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0D4B4D"/>
    <w:multiLevelType w:val="multilevel"/>
    <w:tmpl w:val="37529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C911B1"/>
    <w:multiLevelType w:val="multilevel"/>
    <w:tmpl w:val="EC2E4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271546"/>
    <w:multiLevelType w:val="multilevel"/>
    <w:tmpl w:val="88105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7D1687"/>
    <w:multiLevelType w:val="multilevel"/>
    <w:tmpl w:val="DD86E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44910"/>
    <w:multiLevelType w:val="multilevel"/>
    <w:tmpl w:val="720C9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80014E"/>
    <w:multiLevelType w:val="multilevel"/>
    <w:tmpl w:val="713A4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480BDC"/>
    <w:multiLevelType w:val="multilevel"/>
    <w:tmpl w:val="52702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BB3FB5"/>
    <w:multiLevelType w:val="multilevel"/>
    <w:tmpl w:val="910AA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5851D8"/>
    <w:multiLevelType w:val="multilevel"/>
    <w:tmpl w:val="4128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8F3BC3"/>
    <w:multiLevelType w:val="multilevel"/>
    <w:tmpl w:val="EA762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AA5E1B"/>
    <w:multiLevelType w:val="multilevel"/>
    <w:tmpl w:val="DD72D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60584F"/>
    <w:multiLevelType w:val="multilevel"/>
    <w:tmpl w:val="313E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563497"/>
    <w:multiLevelType w:val="multilevel"/>
    <w:tmpl w:val="6FC67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2B024B"/>
    <w:multiLevelType w:val="multilevel"/>
    <w:tmpl w:val="3F3E9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6C4F8D"/>
    <w:multiLevelType w:val="multilevel"/>
    <w:tmpl w:val="2DAEE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FD6A08"/>
    <w:multiLevelType w:val="multilevel"/>
    <w:tmpl w:val="1B1EC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AA2A5E"/>
    <w:multiLevelType w:val="multilevel"/>
    <w:tmpl w:val="4A42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E9190D"/>
    <w:multiLevelType w:val="multilevel"/>
    <w:tmpl w:val="5F34A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C41A75"/>
    <w:multiLevelType w:val="multilevel"/>
    <w:tmpl w:val="871CA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2400B7"/>
    <w:multiLevelType w:val="multilevel"/>
    <w:tmpl w:val="2D3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B42F82"/>
    <w:multiLevelType w:val="multilevel"/>
    <w:tmpl w:val="7390D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2115B2"/>
    <w:multiLevelType w:val="multilevel"/>
    <w:tmpl w:val="24B46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63521C"/>
    <w:multiLevelType w:val="multilevel"/>
    <w:tmpl w:val="64E2C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F70CCF"/>
    <w:multiLevelType w:val="multilevel"/>
    <w:tmpl w:val="1A78C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567A85"/>
    <w:multiLevelType w:val="multilevel"/>
    <w:tmpl w:val="2E749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2C374A"/>
    <w:multiLevelType w:val="multilevel"/>
    <w:tmpl w:val="850EE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4634BF"/>
    <w:multiLevelType w:val="multilevel"/>
    <w:tmpl w:val="6820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C6034E"/>
    <w:multiLevelType w:val="multilevel"/>
    <w:tmpl w:val="CCA6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F82CDC"/>
    <w:multiLevelType w:val="multilevel"/>
    <w:tmpl w:val="6FC69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2"/>
  </w:num>
  <w:num w:numId="3">
    <w:abstractNumId w:val="30"/>
  </w:num>
  <w:num w:numId="4">
    <w:abstractNumId w:val="31"/>
  </w:num>
  <w:num w:numId="5">
    <w:abstractNumId w:val="27"/>
  </w:num>
  <w:num w:numId="6">
    <w:abstractNumId w:val="5"/>
  </w:num>
  <w:num w:numId="7">
    <w:abstractNumId w:val="21"/>
  </w:num>
  <w:num w:numId="8">
    <w:abstractNumId w:val="1"/>
  </w:num>
  <w:num w:numId="9">
    <w:abstractNumId w:val="19"/>
  </w:num>
  <w:num w:numId="10">
    <w:abstractNumId w:val="26"/>
  </w:num>
  <w:num w:numId="11">
    <w:abstractNumId w:val="22"/>
  </w:num>
  <w:num w:numId="12">
    <w:abstractNumId w:val="3"/>
  </w:num>
  <w:num w:numId="13">
    <w:abstractNumId w:val="15"/>
  </w:num>
  <w:num w:numId="14">
    <w:abstractNumId w:val="2"/>
  </w:num>
  <w:num w:numId="15">
    <w:abstractNumId w:val="18"/>
  </w:num>
  <w:num w:numId="16">
    <w:abstractNumId w:val="20"/>
  </w:num>
  <w:num w:numId="17">
    <w:abstractNumId w:val="14"/>
  </w:num>
  <w:num w:numId="18">
    <w:abstractNumId w:val="28"/>
  </w:num>
  <w:num w:numId="19">
    <w:abstractNumId w:val="0"/>
  </w:num>
  <w:num w:numId="20">
    <w:abstractNumId w:val="16"/>
  </w:num>
  <w:num w:numId="21">
    <w:abstractNumId w:val="29"/>
  </w:num>
  <w:num w:numId="22">
    <w:abstractNumId w:val="25"/>
  </w:num>
  <w:num w:numId="23">
    <w:abstractNumId w:val="11"/>
  </w:num>
  <w:num w:numId="24">
    <w:abstractNumId w:val="24"/>
  </w:num>
  <w:num w:numId="25">
    <w:abstractNumId w:val="8"/>
  </w:num>
  <w:num w:numId="26">
    <w:abstractNumId w:val="32"/>
  </w:num>
  <w:num w:numId="27">
    <w:abstractNumId w:val="7"/>
  </w:num>
  <w:num w:numId="28">
    <w:abstractNumId w:val="9"/>
  </w:num>
  <w:num w:numId="29">
    <w:abstractNumId w:val="6"/>
  </w:num>
  <w:num w:numId="30">
    <w:abstractNumId w:val="10"/>
  </w:num>
  <w:num w:numId="31">
    <w:abstractNumId w:val="17"/>
  </w:num>
  <w:num w:numId="32">
    <w:abstractNumId w:val="13"/>
  </w:num>
  <w:num w:numId="3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FA6"/>
    <w:rsid w:val="00003FA6"/>
    <w:rsid w:val="000057CC"/>
    <w:rsid w:val="0000583C"/>
    <w:rsid w:val="000111E2"/>
    <w:rsid w:val="00013ECD"/>
    <w:rsid w:val="00022673"/>
    <w:rsid w:val="00025C0C"/>
    <w:rsid w:val="000272F9"/>
    <w:rsid w:val="00027330"/>
    <w:rsid w:val="000356C0"/>
    <w:rsid w:val="0003632F"/>
    <w:rsid w:val="000414A9"/>
    <w:rsid w:val="00045FF3"/>
    <w:rsid w:val="00047376"/>
    <w:rsid w:val="00060F3B"/>
    <w:rsid w:val="0006149C"/>
    <w:rsid w:val="00095CAB"/>
    <w:rsid w:val="000A620F"/>
    <w:rsid w:val="000B45DE"/>
    <w:rsid w:val="000C1A5C"/>
    <w:rsid w:val="000C474E"/>
    <w:rsid w:val="000D001D"/>
    <w:rsid w:val="000D5887"/>
    <w:rsid w:val="000E4691"/>
    <w:rsid w:val="000E5BA6"/>
    <w:rsid w:val="000E7A12"/>
    <w:rsid w:val="000F21B4"/>
    <w:rsid w:val="000F4D27"/>
    <w:rsid w:val="000F6CBE"/>
    <w:rsid w:val="00103045"/>
    <w:rsid w:val="00116CA8"/>
    <w:rsid w:val="00134541"/>
    <w:rsid w:val="0014313A"/>
    <w:rsid w:val="00146D50"/>
    <w:rsid w:val="0014768C"/>
    <w:rsid w:val="001540F3"/>
    <w:rsid w:val="00161993"/>
    <w:rsid w:val="00175805"/>
    <w:rsid w:val="00182D55"/>
    <w:rsid w:val="00183D8F"/>
    <w:rsid w:val="001849E9"/>
    <w:rsid w:val="0018518F"/>
    <w:rsid w:val="001865D1"/>
    <w:rsid w:val="001866F3"/>
    <w:rsid w:val="00190E75"/>
    <w:rsid w:val="00191E28"/>
    <w:rsid w:val="00197126"/>
    <w:rsid w:val="001A7244"/>
    <w:rsid w:val="001B0B4B"/>
    <w:rsid w:val="001B1118"/>
    <w:rsid w:val="001B3877"/>
    <w:rsid w:val="001B496E"/>
    <w:rsid w:val="001B4E58"/>
    <w:rsid w:val="001B66E7"/>
    <w:rsid w:val="001E25CF"/>
    <w:rsid w:val="001F4542"/>
    <w:rsid w:val="00201591"/>
    <w:rsid w:val="002045C6"/>
    <w:rsid w:val="0020536C"/>
    <w:rsid w:val="00214567"/>
    <w:rsid w:val="0021790A"/>
    <w:rsid w:val="00217DD1"/>
    <w:rsid w:val="002279A3"/>
    <w:rsid w:val="00235450"/>
    <w:rsid w:val="002354CC"/>
    <w:rsid w:val="0024513B"/>
    <w:rsid w:val="002730EC"/>
    <w:rsid w:val="00273DEB"/>
    <w:rsid w:val="00281629"/>
    <w:rsid w:val="00283A21"/>
    <w:rsid w:val="002B050A"/>
    <w:rsid w:val="002B2EE5"/>
    <w:rsid w:val="002C10F0"/>
    <w:rsid w:val="002D1DCA"/>
    <w:rsid w:val="002E26F6"/>
    <w:rsid w:val="002E32A4"/>
    <w:rsid w:val="002E77B2"/>
    <w:rsid w:val="002F2471"/>
    <w:rsid w:val="002F5C69"/>
    <w:rsid w:val="003008DC"/>
    <w:rsid w:val="003017EA"/>
    <w:rsid w:val="0031271D"/>
    <w:rsid w:val="00316A39"/>
    <w:rsid w:val="00317852"/>
    <w:rsid w:val="00332DB1"/>
    <w:rsid w:val="003338BF"/>
    <w:rsid w:val="00336EED"/>
    <w:rsid w:val="00337E80"/>
    <w:rsid w:val="00346EA6"/>
    <w:rsid w:val="00354468"/>
    <w:rsid w:val="00374A78"/>
    <w:rsid w:val="00375227"/>
    <w:rsid w:val="003A507E"/>
    <w:rsid w:val="003A64E2"/>
    <w:rsid w:val="003A6CA2"/>
    <w:rsid w:val="003B3608"/>
    <w:rsid w:val="003C0624"/>
    <w:rsid w:val="004027E7"/>
    <w:rsid w:val="00404518"/>
    <w:rsid w:val="00404B24"/>
    <w:rsid w:val="0040653A"/>
    <w:rsid w:val="00414CC8"/>
    <w:rsid w:val="00424302"/>
    <w:rsid w:val="00424976"/>
    <w:rsid w:val="00431302"/>
    <w:rsid w:val="0043189C"/>
    <w:rsid w:val="00432037"/>
    <w:rsid w:val="0043620B"/>
    <w:rsid w:val="00444A7F"/>
    <w:rsid w:val="00446AC5"/>
    <w:rsid w:val="00460840"/>
    <w:rsid w:val="00460D91"/>
    <w:rsid w:val="00461749"/>
    <w:rsid w:val="00470FB7"/>
    <w:rsid w:val="00483261"/>
    <w:rsid w:val="00483F06"/>
    <w:rsid w:val="00485C0D"/>
    <w:rsid w:val="0048644D"/>
    <w:rsid w:val="00490CAB"/>
    <w:rsid w:val="00490CDA"/>
    <w:rsid w:val="00495841"/>
    <w:rsid w:val="00497EB7"/>
    <w:rsid w:val="004A7BE0"/>
    <w:rsid w:val="004B08E4"/>
    <w:rsid w:val="004B0995"/>
    <w:rsid w:val="004B4B52"/>
    <w:rsid w:val="004D1462"/>
    <w:rsid w:val="004D7281"/>
    <w:rsid w:val="004D782A"/>
    <w:rsid w:val="004E2543"/>
    <w:rsid w:val="004E27E2"/>
    <w:rsid w:val="004F3415"/>
    <w:rsid w:val="004F62D8"/>
    <w:rsid w:val="004F70E9"/>
    <w:rsid w:val="004F7391"/>
    <w:rsid w:val="00500DF4"/>
    <w:rsid w:val="005135B0"/>
    <w:rsid w:val="00513705"/>
    <w:rsid w:val="00531C91"/>
    <w:rsid w:val="00532365"/>
    <w:rsid w:val="00532855"/>
    <w:rsid w:val="005336FC"/>
    <w:rsid w:val="005369BF"/>
    <w:rsid w:val="005418E2"/>
    <w:rsid w:val="0055578D"/>
    <w:rsid w:val="005563B7"/>
    <w:rsid w:val="005577BA"/>
    <w:rsid w:val="00560034"/>
    <w:rsid w:val="00565395"/>
    <w:rsid w:val="0057289F"/>
    <w:rsid w:val="00575572"/>
    <w:rsid w:val="0057702C"/>
    <w:rsid w:val="00577218"/>
    <w:rsid w:val="00583BD5"/>
    <w:rsid w:val="00590353"/>
    <w:rsid w:val="00596A26"/>
    <w:rsid w:val="005976B2"/>
    <w:rsid w:val="005A06AD"/>
    <w:rsid w:val="005A0973"/>
    <w:rsid w:val="005A127C"/>
    <w:rsid w:val="005A3C2A"/>
    <w:rsid w:val="005B0CEF"/>
    <w:rsid w:val="005D0F3B"/>
    <w:rsid w:val="005D2113"/>
    <w:rsid w:val="005E0668"/>
    <w:rsid w:val="005E11EF"/>
    <w:rsid w:val="005F0619"/>
    <w:rsid w:val="00602CB4"/>
    <w:rsid w:val="0060714A"/>
    <w:rsid w:val="00607BED"/>
    <w:rsid w:val="00612EA2"/>
    <w:rsid w:val="00625221"/>
    <w:rsid w:val="006335D2"/>
    <w:rsid w:val="00633A4D"/>
    <w:rsid w:val="00634163"/>
    <w:rsid w:val="00637DF3"/>
    <w:rsid w:val="006435C2"/>
    <w:rsid w:val="00647B54"/>
    <w:rsid w:val="00654B2A"/>
    <w:rsid w:val="00657B13"/>
    <w:rsid w:val="00661D2B"/>
    <w:rsid w:val="00663331"/>
    <w:rsid w:val="006633F0"/>
    <w:rsid w:val="00663EC5"/>
    <w:rsid w:val="00674D55"/>
    <w:rsid w:val="006858AA"/>
    <w:rsid w:val="006908F4"/>
    <w:rsid w:val="00690DBC"/>
    <w:rsid w:val="006A5C82"/>
    <w:rsid w:val="006A7592"/>
    <w:rsid w:val="006B5B92"/>
    <w:rsid w:val="006B7973"/>
    <w:rsid w:val="006C2F93"/>
    <w:rsid w:val="006C52D8"/>
    <w:rsid w:val="006C76D4"/>
    <w:rsid w:val="006D1E50"/>
    <w:rsid w:val="006E1F31"/>
    <w:rsid w:val="006E44EA"/>
    <w:rsid w:val="006E5BC9"/>
    <w:rsid w:val="006E7FCA"/>
    <w:rsid w:val="006F1847"/>
    <w:rsid w:val="006F1E10"/>
    <w:rsid w:val="006F24EF"/>
    <w:rsid w:val="006F512A"/>
    <w:rsid w:val="007229B1"/>
    <w:rsid w:val="00722D67"/>
    <w:rsid w:val="00723789"/>
    <w:rsid w:val="00741C9F"/>
    <w:rsid w:val="00741DE7"/>
    <w:rsid w:val="00745CE2"/>
    <w:rsid w:val="00750EAB"/>
    <w:rsid w:val="00753DE2"/>
    <w:rsid w:val="00755752"/>
    <w:rsid w:val="00757AC7"/>
    <w:rsid w:val="007666D7"/>
    <w:rsid w:val="00772260"/>
    <w:rsid w:val="00780C7A"/>
    <w:rsid w:val="00781D78"/>
    <w:rsid w:val="00787CFE"/>
    <w:rsid w:val="00794CB7"/>
    <w:rsid w:val="00795D75"/>
    <w:rsid w:val="007A6622"/>
    <w:rsid w:val="007B556D"/>
    <w:rsid w:val="007C059F"/>
    <w:rsid w:val="007D5935"/>
    <w:rsid w:val="007D6F70"/>
    <w:rsid w:val="007D734D"/>
    <w:rsid w:val="007D7620"/>
    <w:rsid w:val="007E79DC"/>
    <w:rsid w:val="007F06EF"/>
    <w:rsid w:val="007F5F1E"/>
    <w:rsid w:val="00811466"/>
    <w:rsid w:val="008122D7"/>
    <w:rsid w:val="00814B34"/>
    <w:rsid w:val="00821B34"/>
    <w:rsid w:val="00825360"/>
    <w:rsid w:val="008504F3"/>
    <w:rsid w:val="008505F4"/>
    <w:rsid w:val="008570CC"/>
    <w:rsid w:val="00864739"/>
    <w:rsid w:val="00871463"/>
    <w:rsid w:val="00873E5D"/>
    <w:rsid w:val="0088028E"/>
    <w:rsid w:val="00882A67"/>
    <w:rsid w:val="00883930"/>
    <w:rsid w:val="00894298"/>
    <w:rsid w:val="008968FA"/>
    <w:rsid w:val="008B43AD"/>
    <w:rsid w:val="008B52A9"/>
    <w:rsid w:val="008E2F8E"/>
    <w:rsid w:val="008E75DD"/>
    <w:rsid w:val="008F0943"/>
    <w:rsid w:val="008F577D"/>
    <w:rsid w:val="008F6860"/>
    <w:rsid w:val="00900D55"/>
    <w:rsid w:val="009041E1"/>
    <w:rsid w:val="0092385B"/>
    <w:rsid w:val="00926854"/>
    <w:rsid w:val="00933078"/>
    <w:rsid w:val="009338F7"/>
    <w:rsid w:val="009419F3"/>
    <w:rsid w:val="00942DDA"/>
    <w:rsid w:val="009529A0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55C"/>
    <w:rsid w:val="009946B4"/>
    <w:rsid w:val="009971D0"/>
    <w:rsid w:val="009A168D"/>
    <w:rsid w:val="009A3BA7"/>
    <w:rsid w:val="009A609B"/>
    <w:rsid w:val="009B3B69"/>
    <w:rsid w:val="009D5771"/>
    <w:rsid w:val="009D7404"/>
    <w:rsid w:val="009F5346"/>
    <w:rsid w:val="00A054E1"/>
    <w:rsid w:val="00A0550A"/>
    <w:rsid w:val="00A12278"/>
    <w:rsid w:val="00A135C1"/>
    <w:rsid w:val="00A152DE"/>
    <w:rsid w:val="00A20872"/>
    <w:rsid w:val="00A21C97"/>
    <w:rsid w:val="00A242AA"/>
    <w:rsid w:val="00A25991"/>
    <w:rsid w:val="00A260CE"/>
    <w:rsid w:val="00A412D0"/>
    <w:rsid w:val="00A43209"/>
    <w:rsid w:val="00A43378"/>
    <w:rsid w:val="00A52463"/>
    <w:rsid w:val="00A56BA4"/>
    <w:rsid w:val="00A62CD1"/>
    <w:rsid w:val="00A72F37"/>
    <w:rsid w:val="00A74BF6"/>
    <w:rsid w:val="00A753A2"/>
    <w:rsid w:val="00A76AA1"/>
    <w:rsid w:val="00A76CFA"/>
    <w:rsid w:val="00A829B1"/>
    <w:rsid w:val="00A83F71"/>
    <w:rsid w:val="00A87B3F"/>
    <w:rsid w:val="00AA1F3C"/>
    <w:rsid w:val="00AB0123"/>
    <w:rsid w:val="00AC436B"/>
    <w:rsid w:val="00AC6007"/>
    <w:rsid w:val="00AD009D"/>
    <w:rsid w:val="00AE0F08"/>
    <w:rsid w:val="00AE48B6"/>
    <w:rsid w:val="00AE66B8"/>
    <w:rsid w:val="00AF0950"/>
    <w:rsid w:val="00AF449E"/>
    <w:rsid w:val="00B0207E"/>
    <w:rsid w:val="00B026D0"/>
    <w:rsid w:val="00B12626"/>
    <w:rsid w:val="00B24A8A"/>
    <w:rsid w:val="00B300F3"/>
    <w:rsid w:val="00B40B35"/>
    <w:rsid w:val="00B4473E"/>
    <w:rsid w:val="00B53B85"/>
    <w:rsid w:val="00B564C9"/>
    <w:rsid w:val="00B6087F"/>
    <w:rsid w:val="00B64EA7"/>
    <w:rsid w:val="00B742FC"/>
    <w:rsid w:val="00BA0420"/>
    <w:rsid w:val="00BA4949"/>
    <w:rsid w:val="00BA7646"/>
    <w:rsid w:val="00BC27E5"/>
    <w:rsid w:val="00BD3D4F"/>
    <w:rsid w:val="00BE2956"/>
    <w:rsid w:val="00BE5BBE"/>
    <w:rsid w:val="00BF58FC"/>
    <w:rsid w:val="00BF62BA"/>
    <w:rsid w:val="00C00624"/>
    <w:rsid w:val="00C01487"/>
    <w:rsid w:val="00C11ABC"/>
    <w:rsid w:val="00C205BB"/>
    <w:rsid w:val="00C4517C"/>
    <w:rsid w:val="00C4637D"/>
    <w:rsid w:val="00C47D10"/>
    <w:rsid w:val="00C50F3B"/>
    <w:rsid w:val="00C615FC"/>
    <w:rsid w:val="00C67D95"/>
    <w:rsid w:val="00C75CE6"/>
    <w:rsid w:val="00C80A10"/>
    <w:rsid w:val="00C81B7B"/>
    <w:rsid w:val="00C84868"/>
    <w:rsid w:val="00C90209"/>
    <w:rsid w:val="00CA4C7C"/>
    <w:rsid w:val="00CA6595"/>
    <w:rsid w:val="00CB03F0"/>
    <w:rsid w:val="00CB3525"/>
    <w:rsid w:val="00CB50B5"/>
    <w:rsid w:val="00CB7734"/>
    <w:rsid w:val="00CC54AC"/>
    <w:rsid w:val="00CD18D2"/>
    <w:rsid w:val="00CD2DDD"/>
    <w:rsid w:val="00CD3DF9"/>
    <w:rsid w:val="00CE6AB7"/>
    <w:rsid w:val="00CF2431"/>
    <w:rsid w:val="00D02793"/>
    <w:rsid w:val="00D07716"/>
    <w:rsid w:val="00D1129B"/>
    <w:rsid w:val="00D13CA1"/>
    <w:rsid w:val="00D1610A"/>
    <w:rsid w:val="00D211E1"/>
    <w:rsid w:val="00D2126A"/>
    <w:rsid w:val="00D35DBE"/>
    <w:rsid w:val="00D36EF2"/>
    <w:rsid w:val="00D429D7"/>
    <w:rsid w:val="00D51A65"/>
    <w:rsid w:val="00D56979"/>
    <w:rsid w:val="00D56AA1"/>
    <w:rsid w:val="00D601D4"/>
    <w:rsid w:val="00D61BFB"/>
    <w:rsid w:val="00D70C6E"/>
    <w:rsid w:val="00D76068"/>
    <w:rsid w:val="00DA000A"/>
    <w:rsid w:val="00DA6A67"/>
    <w:rsid w:val="00DA7300"/>
    <w:rsid w:val="00DB0A20"/>
    <w:rsid w:val="00DC2C2B"/>
    <w:rsid w:val="00DD3616"/>
    <w:rsid w:val="00DE6094"/>
    <w:rsid w:val="00DE6E08"/>
    <w:rsid w:val="00E03DDF"/>
    <w:rsid w:val="00E072BF"/>
    <w:rsid w:val="00E2418D"/>
    <w:rsid w:val="00E24397"/>
    <w:rsid w:val="00E32D07"/>
    <w:rsid w:val="00E332F1"/>
    <w:rsid w:val="00E4781F"/>
    <w:rsid w:val="00E47EE6"/>
    <w:rsid w:val="00E8228E"/>
    <w:rsid w:val="00E84110"/>
    <w:rsid w:val="00E876D0"/>
    <w:rsid w:val="00E90AC6"/>
    <w:rsid w:val="00E942D0"/>
    <w:rsid w:val="00E97116"/>
    <w:rsid w:val="00EA3913"/>
    <w:rsid w:val="00EA672C"/>
    <w:rsid w:val="00EA79A0"/>
    <w:rsid w:val="00EB17AC"/>
    <w:rsid w:val="00EC3276"/>
    <w:rsid w:val="00EC79B8"/>
    <w:rsid w:val="00ED0008"/>
    <w:rsid w:val="00ED006C"/>
    <w:rsid w:val="00ED09A0"/>
    <w:rsid w:val="00EE0EA1"/>
    <w:rsid w:val="00EE62D4"/>
    <w:rsid w:val="00EF60BD"/>
    <w:rsid w:val="00EF6B97"/>
    <w:rsid w:val="00F00E60"/>
    <w:rsid w:val="00F07E3D"/>
    <w:rsid w:val="00F12E2E"/>
    <w:rsid w:val="00F16420"/>
    <w:rsid w:val="00F22ADB"/>
    <w:rsid w:val="00F26396"/>
    <w:rsid w:val="00F32383"/>
    <w:rsid w:val="00F328AD"/>
    <w:rsid w:val="00F32A93"/>
    <w:rsid w:val="00F33986"/>
    <w:rsid w:val="00F35B33"/>
    <w:rsid w:val="00F424A2"/>
    <w:rsid w:val="00F576E8"/>
    <w:rsid w:val="00F60791"/>
    <w:rsid w:val="00F623F7"/>
    <w:rsid w:val="00F62E01"/>
    <w:rsid w:val="00F65E5C"/>
    <w:rsid w:val="00F71E7C"/>
    <w:rsid w:val="00F81F65"/>
    <w:rsid w:val="00F82F0F"/>
    <w:rsid w:val="00F91162"/>
    <w:rsid w:val="00F93B43"/>
    <w:rsid w:val="00FC09C2"/>
    <w:rsid w:val="00FC75E6"/>
    <w:rsid w:val="00FC7685"/>
    <w:rsid w:val="00FD42DE"/>
    <w:rsid w:val="00FE1779"/>
    <w:rsid w:val="00FE4611"/>
    <w:rsid w:val="00FE51D6"/>
    <w:rsid w:val="00FE6D36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473B3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82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6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84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41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8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0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07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0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59416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75327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91197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083618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154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98491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22004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94205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34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24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7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40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1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55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34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25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1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35213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392019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62058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99727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64642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819249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47161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8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170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85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42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61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22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7046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3547831">
                                  <w:marLeft w:val="0"/>
                                  <w:marRight w:val="0"/>
                                  <w:marTop w:val="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605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9417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117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08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2905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996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916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037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356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9736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572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536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992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8288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5437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099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9078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6307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0795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87431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6302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5256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6277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758769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53252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0344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91840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38000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993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750150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621268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30381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767412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24172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3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9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5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174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4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2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03411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99352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66549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76371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6846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20168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99049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1103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585456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703905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525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8752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24128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442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83536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7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06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0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56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2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94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69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88489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394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361587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527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841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87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32547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827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926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3966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8380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207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332774">
                                              <w:marLeft w:val="0"/>
                                              <w:marRight w:val="2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0374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80765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409149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525579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529310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75999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42589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49845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67498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11011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4343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59625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29261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020707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981552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6205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533568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07749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12626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129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79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28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0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3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85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4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7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0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61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03742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21901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74492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00390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300644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7787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34724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esg.rwb.ru/blog/7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berhealth.ru/library/zdorove/zozh-osnovy-principy-i-rekomendaci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nsportal.ru/user/976285/page/instruktsii-po-ot-v-kabinete-himi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06DA7-2D99-4C54-B511-CF505E991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3662</Words>
  <Characters>20876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Аркадий Русман</cp:lastModifiedBy>
  <cp:revision>2</cp:revision>
  <cp:lastPrinted>2024-04-22T10:48:00Z</cp:lastPrinted>
  <dcterms:created xsi:type="dcterms:W3CDTF">2026-09-11T02:45:00Z</dcterms:created>
  <dcterms:modified xsi:type="dcterms:W3CDTF">2026-09-11T02:45:00Z</dcterms:modified>
</cp:coreProperties>
</file>