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8E" w:rsidRPr="00047F8E" w:rsidRDefault="00047F8E" w:rsidP="00047F8E">
      <w:pPr>
        <w:pStyle w:val="8"/>
        <w:jc w:val="right"/>
        <w:rPr>
          <w:sz w:val="24"/>
        </w:rPr>
      </w:pPr>
      <w:r w:rsidRPr="00047F8E">
        <w:rPr>
          <w:sz w:val="24"/>
        </w:rPr>
        <w:t>Разумовская Олеся Михайловна</w:t>
      </w:r>
    </w:p>
    <w:p w:rsidR="00047F8E" w:rsidRPr="00047F8E" w:rsidRDefault="00047F8E" w:rsidP="00047F8E">
      <w:pPr>
        <w:pStyle w:val="8"/>
        <w:jc w:val="right"/>
        <w:rPr>
          <w:sz w:val="24"/>
        </w:rPr>
      </w:pPr>
      <w:r w:rsidRPr="00047F8E">
        <w:rPr>
          <w:sz w:val="24"/>
        </w:rPr>
        <w:t xml:space="preserve"> </w:t>
      </w:r>
      <w:r w:rsidR="0000695F" w:rsidRPr="00047F8E">
        <w:rPr>
          <w:sz w:val="24"/>
        </w:rPr>
        <w:t>ГКОУ ЛО «</w:t>
      </w:r>
      <w:r w:rsidR="00645539" w:rsidRPr="00047F8E">
        <w:rPr>
          <w:sz w:val="24"/>
        </w:rPr>
        <w:t>Всеволож</w:t>
      </w:r>
      <w:r w:rsidR="0000695F" w:rsidRPr="00047F8E">
        <w:rPr>
          <w:sz w:val="24"/>
        </w:rPr>
        <w:t xml:space="preserve">ская специальная </w:t>
      </w:r>
      <w:r w:rsidR="00645539" w:rsidRPr="00047F8E">
        <w:rPr>
          <w:sz w:val="24"/>
        </w:rPr>
        <w:t xml:space="preserve"> школа-интернат</w:t>
      </w:r>
      <w:r w:rsidR="0000695F" w:rsidRPr="00047F8E">
        <w:rPr>
          <w:sz w:val="24"/>
        </w:rPr>
        <w:t>»</w:t>
      </w:r>
      <w:r w:rsidR="00645539" w:rsidRPr="00047F8E">
        <w:rPr>
          <w:sz w:val="24"/>
        </w:rPr>
        <w:t xml:space="preserve"> </w:t>
      </w:r>
    </w:p>
    <w:p w:rsidR="00645539" w:rsidRPr="00047F8E" w:rsidRDefault="00047F8E" w:rsidP="00047F8E">
      <w:pPr>
        <w:pStyle w:val="8"/>
        <w:jc w:val="right"/>
        <w:rPr>
          <w:sz w:val="24"/>
        </w:rPr>
      </w:pPr>
      <w:r w:rsidRPr="00047F8E">
        <w:rPr>
          <w:sz w:val="24"/>
        </w:rPr>
        <w:t>З</w:t>
      </w:r>
      <w:r w:rsidR="00645539" w:rsidRPr="00047F8E">
        <w:rPr>
          <w:sz w:val="24"/>
        </w:rPr>
        <w:t>аместитель директора по учебн</w:t>
      </w:r>
      <w:r w:rsidR="0000695F" w:rsidRPr="00047F8E">
        <w:rPr>
          <w:sz w:val="24"/>
        </w:rPr>
        <w:t>о</w:t>
      </w:r>
      <w:r w:rsidR="00645539" w:rsidRPr="00047F8E">
        <w:rPr>
          <w:sz w:val="24"/>
        </w:rPr>
        <w:t>-воспитательной работе</w:t>
      </w:r>
    </w:p>
    <w:p w:rsidR="00645539" w:rsidRPr="00CE68A4" w:rsidRDefault="00645539" w:rsidP="00645539">
      <w:pPr>
        <w:pStyle w:val="8"/>
        <w:rPr>
          <w:i/>
        </w:rPr>
      </w:pPr>
    </w:p>
    <w:p w:rsidR="00645539" w:rsidRPr="00CE68A4" w:rsidRDefault="00645539" w:rsidP="006455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8A4">
        <w:rPr>
          <w:rFonts w:ascii="Times New Roman" w:hAnsi="Times New Roman" w:cs="Times New Roman"/>
          <w:b/>
          <w:sz w:val="24"/>
          <w:szCs w:val="24"/>
        </w:rPr>
        <w:t>Особенности  социальной интеграции детей с ограниченными возможностями здоровья в условиях современного мира.</w:t>
      </w:r>
    </w:p>
    <w:p w:rsidR="00645539" w:rsidRPr="00A82C87" w:rsidRDefault="00047F8E" w:rsidP="0064553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645539" w:rsidRPr="00CE01C0">
        <w:rPr>
          <w:rFonts w:ascii="Times New Roman" w:eastAsia="Calibri" w:hAnsi="Times New Roman" w:cs="Times New Roman"/>
          <w:sz w:val="24"/>
          <w:szCs w:val="24"/>
        </w:rPr>
        <w:t>Вовлечение обучающихся в социально значимую деятельность</w:t>
      </w:r>
      <w:r w:rsidR="00645539">
        <w:rPr>
          <w:rFonts w:ascii="Times New Roman" w:eastAsia="Calibri" w:hAnsi="Times New Roman" w:cs="Times New Roman"/>
          <w:sz w:val="24"/>
          <w:szCs w:val="24"/>
        </w:rPr>
        <w:t xml:space="preserve"> на основе </w:t>
      </w:r>
      <w:r w:rsidR="00645539" w:rsidRPr="00CE01C0">
        <w:rPr>
          <w:rFonts w:ascii="Times New Roman" w:eastAsia="Calibri" w:hAnsi="Times New Roman" w:cs="Times New Roman"/>
          <w:sz w:val="24"/>
          <w:szCs w:val="24"/>
        </w:rPr>
        <w:t xml:space="preserve"> проектировани</w:t>
      </w:r>
      <w:r w:rsidR="00645539">
        <w:rPr>
          <w:rFonts w:ascii="Times New Roman" w:eastAsia="Calibri" w:hAnsi="Times New Roman" w:cs="Times New Roman"/>
          <w:sz w:val="24"/>
          <w:szCs w:val="24"/>
        </w:rPr>
        <w:t xml:space="preserve">я является новым </w:t>
      </w:r>
      <w:proofErr w:type="gramStart"/>
      <w:r w:rsidR="00645539">
        <w:rPr>
          <w:rFonts w:ascii="Times New Roman" w:eastAsia="Calibri" w:hAnsi="Times New Roman" w:cs="Times New Roman"/>
          <w:sz w:val="24"/>
          <w:szCs w:val="24"/>
        </w:rPr>
        <w:t>направлением</w:t>
      </w:r>
      <w:proofErr w:type="gramEnd"/>
      <w:r w:rsidR="00645539">
        <w:rPr>
          <w:rFonts w:ascii="Times New Roman" w:eastAsia="Calibri" w:hAnsi="Times New Roman" w:cs="Times New Roman"/>
          <w:sz w:val="24"/>
          <w:szCs w:val="24"/>
        </w:rPr>
        <w:t xml:space="preserve">   как в урочной, так и внеурочной деятельности детей с  ограниченными возможностями. Ученическое проектирование открывает новые возможности в социализации воспитанников, их интеграции в общество.</w:t>
      </w:r>
      <w:r w:rsidR="00645539" w:rsidRPr="00CE01C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45539" w:rsidRPr="00CE68A4" w:rsidRDefault="00645539" w:rsidP="00645539">
      <w:pPr>
        <w:jc w:val="both"/>
        <w:rPr>
          <w:rFonts w:ascii="Times New Roman" w:hAnsi="Times New Roman" w:cs="Times New Roman"/>
          <w:sz w:val="24"/>
          <w:szCs w:val="24"/>
        </w:rPr>
      </w:pPr>
      <w:r w:rsidRPr="00CE68A4">
        <w:rPr>
          <w:rFonts w:ascii="Times New Roman" w:hAnsi="Times New Roman" w:cs="Times New Roman"/>
          <w:b/>
          <w:i/>
          <w:sz w:val="24"/>
          <w:szCs w:val="24"/>
        </w:rPr>
        <w:t xml:space="preserve">Ключевые понятия: </w:t>
      </w:r>
      <w:r w:rsidRPr="00CE68A4">
        <w:rPr>
          <w:rFonts w:ascii="Times New Roman" w:hAnsi="Times New Roman" w:cs="Times New Roman"/>
          <w:sz w:val="24"/>
          <w:szCs w:val="24"/>
        </w:rPr>
        <w:t>социал</w:t>
      </w:r>
      <w:r>
        <w:rPr>
          <w:rFonts w:ascii="Times New Roman" w:hAnsi="Times New Roman" w:cs="Times New Roman"/>
          <w:sz w:val="24"/>
          <w:szCs w:val="24"/>
        </w:rPr>
        <w:t>ьная интеграция</w:t>
      </w:r>
      <w:r w:rsidRPr="00CE68A4">
        <w:rPr>
          <w:rFonts w:ascii="Times New Roman" w:hAnsi="Times New Roman" w:cs="Times New Roman"/>
          <w:sz w:val="24"/>
          <w:szCs w:val="24"/>
        </w:rPr>
        <w:t>, проектная деят</w:t>
      </w:r>
      <w:r>
        <w:rPr>
          <w:rFonts w:ascii="Times New Roman" w:hAnsi="Times New Roman" w:cs="Times New Roman"/>
          <w:sz w:val="24"/>
          <w:szCs w:val="24"/>
        </w:rPr>
        <w:t>ельность, трудовая деятельность, волонтеры,</w:t>
      </w:r>
      <w:r w:rsidRPr="00A82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умственная отсталость.</w:t>
      </w:r>
    </w:p>
    <w:p w:rsidR="00645539" w:rsidRDefault="00645539" w:rsidP="0064553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настоящее время,  основное</w:t>
      </w:r>
      <w:r w:rsidRPr="00CE01C0">
        <w:rPr>
          <w:rFonts w:ascii="Times New Roman" w:hAnsi="Times New Roman" w:cs="Times New Roman"/>
          <w:sz w:val="24"/>
          <w:szCs w:val="24"/>
        </w:rPr>
        <w:t xml:space="preserve"> направление развития</w:t>
      </w:r>
      <w:r>
        <w:rPr>
          <w:rFonts w:ascii="Times New Roman" w:hAnsi="Times New Roman" w:cs="Times New Roman"/>
          <w:sz w:val="24"/>
          <w:szCs w:val="24"/>
        </w:rPr>
        <w:t xml:space="preserve"> нашей</w:t>
      </w:r>
      <w:r w:rsidRPr="00CE01C0">
        <w:rPr>
          <w:rFonts w:ascii="Times New Roman" w:hAnsi="Times New Roman" w:cs="Times New Roman"/>
          <w:sz w:val="24"/>
          <w:szCs w:val="24"/>
        </w:rPr>
        <w:t xml:space="preserve"> страны определяется вкладом в будущее и проектированием эффективной модели успешного индивида, способного качественно изменять и развивать общество. </w:t>
      </w:r>
      <w:r>
        <w:rPr>
          <w:rFonts w:ascii="Times New Roman" w:hAnsi="Times New Roman" w:cs="Times New Roman"/>
          <w:sz w:val="24"/>
          <w:szCs w:val="24"/>
        </w:rPr>
        <w:t xml:space="preserve">Значит ли это, что в будущем будет место только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>, успешных, инициативных? Нет, конечно.</w:t>
      </w:r>
      <w:r w:rsidRPr="00CE01C0">
        <w:rPr>
          <w:rFonts w:ascii="Times New Roman" w:hAnsi="Times New Roman" w:cs="Times New Roman"/>
          <w:sz w:val="24"/>
          <w:szCs w:val="24"/>
        </w:rPr>
        <w:t xml:space="preserve">      Система образования отказывается от традиционного представления результатов обучения </w:t>
      </w:r>
      <w:r>
        <w:rPr>
          <w:rFonts w:ascii="Times New Roman" w:hAnsi="Times New Roman" w:cs="Times New Roman"/>
          <w:sz w:val="24"/>
          <w:szCs w:val="24"/>
        </w:rPr>
        <w:t>в виде знаний, умений и навыков.</w:t>
      </w:r>
      <w:r w:rsidRPr="00CE01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Федеральный государственный</w:t>
      </w:r>
      <w:r w:rsidRPr="00CE01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образовательный </w:t>
      </w:r>
      <w:r w:rsidRPr="00CE01C0">
        <w:rPr>
          <w:rFonts w:ascii="Times New Roman" w:hAnsi="Times New Roman" w:cs="Times New Roman"/>
          <w:sz w:val="24"/>
          <w:szCs w:val="24"/>
        </w:rPr>
        <w:t xml:space="preserve">стандарт </w:t>
      </w:r>
      <w:r>
        <w:rPr>
          <w:rFonts w:ascii="Times New Roman" w:hAnsi="Times New Roman" w:cs="Times New Roman"/>
          <w:sz w:val="24"/>
          <w:szCs w:val="24"/>
        </w:rPr>
        <w:t>ориентирует на</w:t>
      </w:r>
      <w:r w:rsidRPr="00CE01C0">
        <w:rPr>
          <w:rFonts w:ascii="Times New Roman" w:hAnsi="Times New Roman" w:cs="Times New Roman"/>
          <w:sz w:val="24"/>
          <w:szCs w:val="24"/>
        </w:rPr>
        <w:t xml:space="preserve"> реальные виды деятельности, которыми учащийся должен овладеть к концу начального обучения. Требования к результатам обучения сформулированы в виде личностных, </w:t>
      </w:r>
      <w:proofErr w:type="spellStart"/>
      <w:r w:rsidRPr="00CE01C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E01C0">
        <w:rPr>
          <w:rFonts w:ascii="Times New Roman" w:hAnsi="Times New Roman" w:cs="Times New Roman"/>
          <w:sz w:val="24"/>
          <w:szCs w:val="24"/>
        </w:rPr>
        <w:t xml:space="preserve"> и предметных результатов. </w:t>
      </w:r>
      <w:r w:rsidRPr="00CE01C0">
        <w:rPr>
          <w:rFonts w:ascii="Times New Roman" w:eastAsia="Calibri" w:hAnsi="Times New Roman" w:cs="Times New Roman"/>
          <w:sz w:val="24"/>
          <w:szCs w:val="24"/>
        </w:rPr>
        <w:t xml:space="preserve">Большое значение </w:t>
      </w:r>
      <w:r>
        <w:rPr>
          <w:rFonts w:ascii="Times New Roman" w:eastAsia="Calibri" w:hAnsi="Times New Roman" w:cs="Times New Roman"/>
          <w:sz w:val="24"/>
          <w:szCs w:val="24"/>
        </w:rPr>
        <w:t>придается социальной проектной</w:t>
      </w:r>
      <w:r w:rsidRPr="00CE01C0">
        <w:rPr>
          <w:rFonts w:ascii="Times New Roman" w:eastAsia="Calibri" w:hAnsi="Times New Roman" w:cs="Times New Roman"/>
          <w:sz w:val="24"/>
          <w:szCs w:val="24"/>
        </w:rPr>
        <w:t xml:space="preserve"> дея</w:t>
      </w:r>
      <w:r>
        <w:rPr>
          <w:rFonts w:ascii="Times New Roman" w:eastAsia="Calibri" w:hAnsi="Times New Roman" w:cs="Times New Roman"/>
          <w:sz w:val="24"/>
          <w:szCs w:val="24"/>
        </w:rPr>
        <w:t>тельности. Данный вид образовательной</w:t>
      </w:r>
      <w:r w:rsidRPr="00CE01C0">
        <w:rPr>
          <w:rFonts w:ascii="Times New Roman" w:eastAsia="Calibri" w:hAnsi="Times New Roman" w:cs="Times New Roman"/>
          <w:sz w:val="24"/>
          <w:szCs w:val="24"/>
        </w:rPr>
        <w:t xml:space="preserve"> деятельности особенно эффектив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ен </w:t>
      </w:r>
      <w:r w:rsidRPr="00CE01C0">
        <w:rPr>
          <w:rFonts w:ascii="Times New Roman" w:eastAsia="Calibri" w:hAnsi="Times New Roman" w:cs="Times New Roman"/>
          <w:sz w:val="24"/>
          <w:szCs w:val="24"/>
        </w:rPr>
        <w:t xml:space="preserve"> при работе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детьми с ограниченными возможностями здоровья</w:t>
      </w:r>
      <w:r w:rsidRPr="00CE01C0">
        <w:rPr>
          <w:rFonts w:ascii="Times New Roman" w:eastAsia="Calibri" w:hAnsi="Times New Roman" w:cs="Times New Roman"/>
          <w:sz w:val="24"/>
          <w:szCs w:val="24"/>
        </w:rPr>
        <w:t xml:space="preserve">. Вовлечение </w:t>
      </w:r>
      <w:proofErr w:type="gramStart"/>
      <w:r w:rsidRPr="00CE01C0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CE01C0">
        <w:rPr>
          <w:rFonts w:ascii="Times New Roman" w:eastAsia="Calibri" w:hAnsi="Times New Roman" w:cs="Times New Roman"/>
          <w:sz w:val="24"/>
          <w:szCs w:val="24"/>
        </w:rPr>
        <w:t xml:space="preserve"> в социально значимую деятельность, обучение проектированию - поможет в дальнейшем социализироваться в обществе</w:t>
      </w:r>
      <w:r>
        <w:rPr>
          <w:rFonts w:ascii="Times New Roman" w:eastAsia="Calibri" w:hAnsi="Times New Roman" w:cs="Times New Roman"/>
          <w:sz w:val="24"/>
          <w:szCs w:val="24"/>
        </w:rPr>
        <w:t>. Рассмотрим возможности социальной адаптации для детей с умственной отсталостью, как одним из видов ограничений возможностей здоровья.</w:t>
      </w:r>
    </w:p>
    <w:p w:rsidR="00645539" w:rsidRDefault="00645539" w:rsidP="0064553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Для успешной социальной интеграции детей с умственной отсталостью, необходимо построить образовательную деятельность таким образом, чтобы обучающиеся в школе могли не только быть ознакомлены с основными социальными ролями, но и примеряли их на себя, вырабатывая стандартную для себя, приемлемую в обществе, модель поведения. Так как трудотерапия для умственно отсталого школьника является основным  методом коррекции его развития, то и рассмотрим возможные варианты вовлечения школьника в посильную для него,  социально значимую трудовую деятельность.</w:t>
      </w:r>
    </w:p>
    <w:p w:rsidR="00645539" w:rsidRDefault="00645539" w:rsidP="0064553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Во-первых, требуется обеспечение вариативности трудового обучения, с учетом имеющихся  нарушений у  школьников с ограниченными возможностями здоровья. Сначала необходимо произвести обследование обучающегося  (с участием школьного психолого-медико-педагогического консилиума), для определения образовательного маршрута и индивидуальных возможностей обучающегося. Затем, подобрать необходимый теоретически курс трудового обучения. И, наконец, включить в образовательный процесс трудовую практику,  вынесенную за стены образовательного учреждения. Трудовое обучение, начиная с первого класса, должно включать в себя ознакомление с современным обществом и трудом (через ролевые игры, фильмы,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экскурсии и саму социальную практику). Например, курс трудового обучения  «Швейное дело» можно построить таким образом:  в начальных классах -  соответствующая программе пропедевтика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которая  знакомит с таким видом труда через игры, фильмы, презентации представленные старшими школьниками,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внутришкольные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ярмарки; а в старших классах  помимо фильмов, экскурсий, ввести часы практической работы на швейных предприятиях, что обеспечит закрепление полученных  знаний в школе, ознакомление обучающихся с  профессией и не травмирующую интеграцию обучающихся в социум, так как часть знакомой ситуации будет перенесена вместе с ними (одноклассники, учитель, машины, материалы, сам вид деятельности). По этой схеме, можно разработать любую программу по трудовому обучению.</w:t>
      </w:r>
      <w:r w:rsidRPr="00561943">
        <w:t xml:space="preserve"> </w:t>
      </w:r>
      <w:r w:rsidRPr="00561943">
        <w:rPr>
          <w:rFonts w:ascii="Times New Roman" w:eastAsia="Calibri" w:hAnsi="Times New Roman" w:cs="Times New Roman"/>
          <w:sz w:val="24"/>
          <w:szCs w:val="24"/>
        </w:rPr>
        <w:t>Таким образом, весь комплекс мероприятий будет направлен на успешное развитие личности ребенка, определение его места в социуме и закрепление уже известной ему деятельности в знакомых для него условиях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5539" w:rsidRDefault="00645539" w:rsidP="0064553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Во-вторых, нужно включить в процесс обучения проектную деятельность самого обучающегося.</w:t>
      </w:r>
      <w:r w:rsidRPr="00216E14">
        <w:t xml:space="preserve"> </w:t>
      </w:r>
      <w:r w:rsidRPr="00216E14">
        <w:rPr>
          <w:rFonts w:ascii="Times New Roman" w:hAnsi="Times New Roman" w:cs="Times New Roman"/>
          <w:sz w:val="24"/>
          <w:szCs w:val="24"/>
        </w:rPr>
        <w:t xml:space="preserve">Что такое проект в </w:t>
      </w:r>
      <w:r w:rsidRPr="00216E14">
        <w:rPr>
          <w:rFonts w:ascii="Times New Roman" w:eastAsia="Calibri" w:hAnsi="Times New Roman" w:cs="Times New Roman"/>
          <w:sz w:val="24"/>
          <w:szCs w:val="24"/>
        </w:rPr>
        <w:t>дидактическом аспекте - это план, замысел. Метод проектов - система обучения, при которой учащиеся приобретают знания в процессе планирования и выполнения постепенно усложняющихся практических заданий-проектов. Проектная деятельность позволяет организовать обучение так, чтобы через постановку проблемы организовать мыслительную деятельность учащихся, развивать их коммуникативные способности и творчески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подходить к результатам работы</w:t>
      </w:r>
      <w:r w:rsidRPr="00216E1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Безусловно, проектная деятельность обучающегося с ограниченными возможностями здоровья будет отличаться от такого рода деятельности обучающегося с развитием в норме. Это будет и более простой процесс, в котором, именно учитель определит план, этапы и результат работы, при этом,  проект (для умственно отсталых школьников) не должен быть долгосрочным. Проектная деятельность может быть как коллективной, так и индивидуальной работой учащихся. В начальной школе, кроме коррекции развития самих обучающихся, проектная деятельность способствует формированию классного коллектива, ознакомлению с видами социальных ролей. В старших классах, любой проект формирует навыки планирования  деятельности, способствует социализации личности</w:t>
      </w:r>
      <w:r w:rsidRPr="00DD74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обучающихся, корригирует  критичность мышления, самооценку обучающегося, раскрывает возможности обучающегося, прежде всего, для него самого. Одним из таких видов проектов может стать «Юный журналист», в котором  группа обучающихся, совместно с учителем, выбирает тему, составляет поэтапный план работы (сбора, оформления информации) и где конечным результатом будет презентация, которую будут представлять сами учащиеся.</w:t>
      </w:r>
    </w:p>
    <w:p w:rsidR="00645539" w:rsidRDefault="00645539" w:rsidP="0064553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В-третьих, необходимо расширять границы социального партнерства. То есть подключить к образовательному процессу, как спонсоров, так и волонтеров. Например, проект «Моя квартира», где у обучающихся и воспитанников, есть возможность почувствовать себя настоящими «хозяевами» квартиры. Данный проект осуществляется совместно с волонтерами, которые предоставили для него свою квартиру и небольшое финансирование для неотложных нужд. Воспитанники учатся вести хозяйство, распределять расходы по ведению квартиры, правильно вести себя в обществе. </w:t>
      </w:r>
    </w:p>
    <w:p w:rsidR="00645539" w:rsidRDefault="00645539" w:rsidP="0064553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Проекты могут иметь любую направленность (непосредственно трудовую, творческую и т.д.), главное, они должны соответствовать возрасту участников, их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психофизическим особенностям и интересам обучающихся, при этом они должны соотноситься с современными тенденциями развития образования.</w:t>
      </w:r>
    </w:p>
    <w:p w:rsidR="00645539" w:rsidRDefault="00645539" w:rsidP="0064553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AB1473">
        <w:rPr>
          <w:rFonts w:ascii="Times New Roman" w:eastAsia="Calibri" w:hAnsi="Times New Roman" w:cs="Times New Roman"/>
          <w:sz w:val="24"/>
          <w:szCs w:val="24"/>
        </w:rPr>
        <w:t>Как мы видим, нет необходимости что-либо ломать в уже апробированной системе обучения детей с ограниченными возможностями, наоборот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B1473">
        <w:rPr>
          <w:rFonts w:ascii="Times New Roman" w:eastAsia="Calibri" w:hAnsi="Times New Roman" w:cs="Times New Roman"/>
          <w:sz w:val="24"/>
          <w:szCs w:val="24"/>
        </w:rPr>
        <w:t xml:space="preserve"> необходимо взять за основу коррекционное обучение</w:t>
      </w:r>
      <w:r>
        <w:rPr>
          <w:rFonts w:ascii="Times New Roman" w:eastAsia="Calibri" w:hAnsi="Times New Roman" w:cs="Times New Roman"/>
          <w:sz w:val="24"/>
          <w:szCs w:val="24"/>
        </w:rPr>
        <w:t>, увеличить вариативность,</w:t>
      </w:r>
      <w:r w:rsidRPr="00AB1473">
        <w:rPr>
          <w:rFonts w:ascii="Times New Roman" w:eastAsia="Calibri" w:hAnsi="Times New Roman" w:cs="Times New Roman"/>
          <w:sz w:val="24"/>
          <w:szCs w:val="24"/>
        </w:rPr>
        <w:t xml:space="preserve"> осуществить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требованием времени </w:t>
      </w:r>
      <w:r w:rsidRPr="00AB1473">
        <w:rPr>
          <w:rFonts w:ascii="Times New Roman" w:eastAsia="Calibri" w:hAnsi="Times New Roman" w:cs="Times New Roman"/>
          <w:sz w:val="24"/>
          <w:szCs w:val="24"/>
        </w:rPr>
        <w:t>перенос знаний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 теории на практику. Построить образовательный процесс таким образом, чтобы дети с ограниченными возможностями здоровья, с самого раннего возраста были включены в социум, а не изолированы от него. Чтобы они были востребованы в обществе,  имели представление о том, какое место они могут занять в этом мире, чтобы имели возможность развивать и  реализовывать свои способности, чувствовали свою социальную значимость.</w:t>
      </w:r>
    </w:p>
    <w:p w:rsidR="007A3658" w:rsidRPr="0089158C" w:rsidRDefault="007A3658" w:rsidP="00047F8E">
      <w:pPr>
        <w:pStyle w:val="8"/>
        <w:jc w:val="center"/>
        <w:rPr>
          <w:sz w:val="24"/>
        </w:rPr>
      </w:pPr>
      <w:r w:rsidRPr="0089158C">
        <w:rPr>
          <w:sz w:val="24"/>
        </w:rPr>
        <w:t>Библиографический список:</w:t>
      </w:r>
    </w:p>
    <w:p w:rsidR="007A3658" w:rsidRPr="003D5159" w:rsidRDefault="007A3658" w:rsidP="007A36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5159">
        <w:rPr>
          <w:rFonts w:ascii="Times New Roman" w:hAnsi="Times New Roman" w:cs="Times New Roman"/>
          <w:sz w:val="24"/>
          <w:szCs w:val="24"/>
        </w:rPr>
        <w:t>Федеральный закон от 29.12.2012 N 273-ФЗ (редакция от 23.07.2013)</w:t>
      </w:r>
    </w:p>
    <w:p w:rsidR="007A3658" w:rsidRDefault="007A3658" w:rsidP="007A36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159">
        <w:rPr>
          <w:rFonts w:ascii="Times New Roman" w:hAnsi="Times New Roman" w:cs="Times New Roman"/>
          <w:sz w:val="24"/>
          <w:szCs w:val="24"/>
        </w:rPr>
        <w:t>"Об образовании в Российской Федерации".</w:t>
      </w:r>
    </w:p>
    <w:p w:rsidR="007A3658" w:rsidRPr="00FD2DBD" w:rsidRDefault="007A3658" w:rsidP="007A36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Илюшин Л.С. Образовательная политика как  инновационный ресурс общества. СПб,2011г.</w:t>
      </w:r>
      <w:r w:rsidRPr="003D5159">
        <w:t xml:space="preserve"> </w:t>
      </w:r>
    </w:p>
    <w:p w:rsidR="007A3658" w:rsidRPr="00FD2DBD" w:rsidRDefault="007A3658" w:rsidP="007A36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Столяренко Л.Д. Педагогическая психология. Ростов н/Дону: «Феникс», 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006г.</w:t>
      </w:r>
    </w:p>
    <w:p w:rsidR="0045683F" w:rsidRPr="007A3658" w:rsidRDefault="0045683F"/>
    <w:p w:rsidR="007A3658" w:rsidRPr="007A3658" w:rsidRDefault="007A3658"/>
    <w:p w:rsidR="007A3658" w:rsidRPr="007A3658" w:rsidRDefault="007A3658"/>
    <w:sectPr w:rsidR="007A3658" w:rsidRPr="007A3658" w:rsidSect="00190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F7CCF"/>
    <w:multiLevelType w:val="hybridMultilevel"/>
    <w:tmpl w:val="C53E7F3C"/>
    <w:lvl w:ilvl="0" w:tplc="C2F83C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42C"/>
    <w:rsid w:val="0000695F"/>
    <w:rsid w:val="00047F8E"/>
    <w:rsid w:val="00190E09"/>
    <w:rsid w:val="0045683F"/>
    <w:rsid w:val="00645539"/>
    <w:rsid w:val="007A3658"/>
    <w:rsid w:val="0093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Стиль8"/>
    <w:basedOn w:val="a"/>
    <w:rsid w:val="0064553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a3">
    <w:name w:val="List Paragraph"/>
    <w:basedOn w:val="a"/>
    <w:uiPriority w:val="34"/>
    <w:qFormat/>
    <w:rsid w:val="007A36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Стиль8"/>
    <w:basedOn w:val="a"/>
    <w:rsid w:val="0064553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a3">
    <w:name w:val="List Paragraph"/>
    <w:basedOn w:val="a"/>
    <w:uiPriority w:val="34"/>
    <w:qFormat/>
    <w:rsid w:val="007A36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1135</Words>
  <Characters>6475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1</cp:lastModifiedBy>
  <cp:revision>6</cp:revision>
  <dcterms:created xsi:type="dcterms:W3CDTF">2015-02-05T07:59:00Z</dcterms:created>
  <dcterms:modified xsi:type="dcterms:W3CDTF">2015-02-05T15:02:00Z</dcterms:modified>
</cp:coreProperties>
</file>