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5C4" w:rsidRDefault="002A35C4" w:rsidP="002A35C4">
      <w:pPr>
        <w:pStyle w:val="Default"/>
        <w:jc w:val="right"/>
      </w:pPr>
      <w:r w:rsidRPr="002A35C4">
        <w:t xml:space="preserve"> </w:t>
      </w:r>
      <w:proofErr w:type="spellStart"/>
      <w:r w:rsidRPr="002A35C4">
        <w:t>Пославский</w:t>
      </w:r>
      <w:proofErr w:type="spellEnd"/>
      <w:r w:rsidRPr="002A35C4">
        <w:t xml:space="preserve"> Вячеслав </w:t>
      </w:r>
      <w:proofErr w:type="spellStart"/>
      <w:r w:rsidRPr="002A35C4">
        <w:t>Пантилимонович</w:t>
      </w:r>
      <w:proofErr w:type="spellEnd"/>
      <w:r w:rsidRPr="002A35C4">
        <w:t xml:space="preserve">, </w:t>
      </w:r>
    </w:p>
    <w:p w:rsidR="002A35C4" w:rsidRDefault="002A35C4" w:rsidP="002A35C4">
      <w:pPr>
        <w:pStyle w:val="Default"/>
        <w:jc w:val="right"/>
      </w:pPr>
      <w:r w:rsidRPr="002A35C4">
        <w:t xml:space="preserve">МБОУ г. Мурманска, лицей №4, </w:t>
      </w:r>
    </w:p>
    <w:p w:rsidR="002A35C4" w:rsidRPr="002A35C4" w:rsidRDefault="002A35C4" w:rsidP="002A35C4">
      <w:pPr>
        <w:pStyle w:val="Default"/>
        <w:jc w:val="right"/>
      </w:pPr>
      <w:r w:rsidRPr="002A35C4">
        <w:t xml:space="preserve">учитель истории. </w:t>
      </w:r>
    </w:p>
    <w:p w:rsidR="002A35C4" w:rsidRDefault="002A35C4" w:rsidP="002A35C4">
      <w:pPr>
        <w:pStyle w:val="Default"/>
      </w:pPr>
    </w:p>
    <w:p w:rsidR="002A35C4" w:rsidRDefault="002A35C4" w:rsidP="002A35C4">
      <w:pPr>
        <w:pStyle w:val="Default"/>
        <w:jc w:val="center"/>
        <w:rPr>
          <w:b/>
        </w:rPr>
      </w:pPr>
      <w:r w:rsidRPr="002A35C4">
        <w:rPr>
          <w:b/>
        </w:rPr>
        <w:t>Методические рекомендации по оформлению мультимедиа презентаций.</w:t>
      </w:r>
    </w:p>
    <w:p w:rsidR="002A35C4" w:rsidRPr="002A35C4" w:rsidRDefault="002A35C4" w:rsidP="002A35C4">
      <w:pPr>
        <w:pStyle w:val="Default"/>
        <w:jc w:val="center"/>
        <w:rPr>
          <w:b/>
        </w:rPr>
      </w:pPr>
    </w:p>
    <w:p w:rsidR="002A35C4" w:rsidRPr="002A35C4" w:rsidRDefault="002A35C4" w:rsidP="002A35C4">
      <w:pPr>
        <w:pStyle w:val="Default"/>
      </w:pPr>
      <w:r w:rsidRPr="002A35C4">
        <w:rPr>
          <w:b/>
          <w:bCs/>
        </w:rPr>
        <w:t xml:space="preserve">Презентация </w:t>
      </w:r>
      <w:r w:rsidRPr="002A35C4">
        <w:t xml:space="preserve">(от лат. </w:t>
      </w:r>
      <w:proofErr w:type="spellStart"/>
      <w:r w:rsidRPr="002A35C4">
        <w:t>praesento</w:t>
      </w:r>
      <w:proofErr w:type="spellEnd"/>
      <w:r w:rsidRPr="002A35C4">
        <w:t xml:space="preserve"> — представление) – один из способов представления информации о чем-либо. Её цель – донести до целевой аудитории полноценную информацию об объекте презентации в </w:t>
      </w:r>
      <w:r w:rsidRPr="002A35C4">
        <w:rPr>
          <w:b/>
          <w:bCs/>
        </w:rPr>
        <w:t>удобной форме</w:t>
      </w:r>
      <w:r w:rsidRPr="002A35C4">
        <w:t xml:space="preserve">. Ключевой фразой здесь выступает словосочетание «в удобной форме». Это означает, что все элементы презентации (текст, схемы, иллюстрации и т.д.) должны быть максимально удобны для восприятия. </w:t>
      </w:r>
      <w:proofErr w:type="gramStart"/>
      <w:r w:rsidRPr="002A35C4">
        <w:t>Смотрящий</w:t>
      </w:r>
      <w:proofErr w:type="gramEnd"/>
      <w:r w:rsidRPr="002A35C4">
        <w:t xml:space="preserve"> презентацию, </w:t>
      </w:r>
      <w:r w:rsidRPr="002A35C4">
        <w:rPr>
          <w:b/>
          <w:bCs/>
        </w:rPr>
        <w:t>не должен ни на что отвлекаться</w:t>
      </w:r>
      <w:r w:rsidRPr="002A35C4">
        <w:t xml:space="preserve">. Иначе информация будет воспринята неверно и не в полном объёме. </w:t>
      </w:r>
    </w:p>
    <w:p w:rsidR="002A35C4" w:rsidRDefault="002A35C4" w:rsidP="002A35C4">
      <w:pPr>
        <w:pStyle w:val="Default"/>
        <w:rPr>
          <w:b/>
          <w:bCs/>
        </w:rPr>
      </w:pPr>
    </w:p>
    <w:p w:rsidR="002A35C4" w:rsidRPr="002A35C4" w:rsidRDefault="002A35C4" w:rsidP="002A35C4">
      <w:pPr>
        <w:pStyle w:val="Default"/>
        <w:jc w:val="center"/>
      </w:pPr>
      <w:r w:rsidRPr="002A35C4">
        <w:rPr>
          <w:b/>
          <w:bCs/>
        </w:rPr>
        <w:t>I. Структура</w:t>
      </w:r>
    </w:p>
    <w:p w:rsidR="002A35C4" w:rsidRPr="002A35C4" w:rsidRDefault="002A35C4" w:rsidP="002A35C4">
      <w:pPr>
        <w:pStyle w:val="Default"/>
      </w:pPr>
      <w:r w:rsidRPr="002A35C4">
        <w:t xml:space="preserve">Структура презентации является жестко фиксированной и не подлежит изменению. Каждый документ должен иметь следующие элементы строго в указанном порядке. </w:t>
      </w:r>
    </w:p>
    <w:p w:rsidR="002A35C4" w:rsidRPr="002A35C4" w:rsidRDefault="002A35C4" w:rsidP="002A35C4">
      <w:pPr>
        <w:pStyle w:val="Default"/>
        <w:spacing w:after="27"/>
      </w:pPr>
      <w:r w:rsidRPr="002A35C4">
        <w:t xml:space="preserve">1. Титульный лист </w:t>
      </w:r>
    </w:p>
    <w:p w:rsidR="002A35C4" w:rsidRPr="002A35C4" w:rsidRDefault="002A35C4" w:rsidP="002A35C4">
      <w:pPr>
        <w:pStyle w:val="Default"/>
        <w:spacing w:after="27"/>
      </w:pPr>
      <w:r w:rsidRPr="002A35C4">
        <w:t xml:space="preserve">2. План презентации </w:t>
      </w:r>
    </w:p>
    <w:p w:rsidR="002A35C4" w:rsidRPr="002A35C4" w:rsidRDefault="002A35C4" w:rsidP="002A35C4">
      <w:pPr>
        <w:pStyle w:val="Default"/>
        <w:spacing w:after="27"/>
      </w:pPr>
      <w:r w:rsidRPr="002A35C4">
        <w:t xml:space="preserve">3. Основная часть </w:t>
      </w:r>
    </w:p>
    <w:p w:rsidR="002A35C4" w:rsidRPr="002A35C4" w:rsidRDefault="002A35C4" w:rsidP="002A35C4">
      <w:pPr>
        <w:pStyle w:val="Default"/>
        <w:spacing w:after="27"/>
      </w:pPr>
      <w:r w:rsidRPr="002A35C4">
        <w:t xml:space="preserve">4. Заключение </w:t>
      </w:r>
    </w:p>
    <w:p w:rsidR="002A35C4" w:rsidRPr="002A35C4" w:rsidRDefault="002A35C4" w:rsidP="002A35C4">
      <w:pPr>
        <w:pStyle w:val="Default"/>
      </w:pPr>
      <w:r w:rsidRPr="002A35C4">
        <w:t xml:space="preserve">5. Титульный лист </w:t>
      </w:r>
    </w:p>
    <w:p w:rsidR="002A35C4" w:rsidRPr="002A35C4" w:rsidRDefault="002A35C4" w:rsidP="002A35C4">
      <w:pPr>
        <w:pStyle w:val="Default"/>
        <w:jc w:val="center"/>
      </w:pPr>
      <w:r w:rsidRPr="002A35C4">
        <w:rPr>
          <w:b/>
          <w:bCs/>
        </w:rPr>
        <w:t>План презентации</w:t>
      </w:r>
    </w:p>
    <w:p w:rsidR="002A35C4" w:rsidRPr="002A35C4" w:rsidRDefault="002A35C4" w:rsidP="002A35C4">
      <w:pPr>
        <w:pStyle w:val="Default"/>
      </w:pPr>
      <w:r w:rsidRPr="002A35C4">
        <w:t xml:space="preserve">План презентации должен содержать не менее двух, но не более пяти-шести пунктов. При составлении плана следует стремиться к логичности изложения – каждый следующий пункт связан с предыдущим, вытекает из него. Допускается составление сложного плана. В этом случае подпункты не учитываются. </w:t>
      </w:r>
    </w:p>
    <w:p w:rsidR="002A35C4" w:rsidRDefault="002A35C4" w:rsidP="002A35C4">
      <w:pPr>
        <w:pStyle w:val="Default"/>
        <w:rPr>
          <w:b/>
          <w:bCs/>
        </w:rPr>
      </w:pPr>
    </w:p>
    <w:p w:rsidR="002A35C4" w:rsidRPr="002A35C4" w:rsidRDefault="002A35C4" w:rsidP="002A35C4">
      <w:pPr>
        <w:pStyle w:val="Default"/>
        <w:jc w:val="center"/>
      </w:pPr>
      <w:r w:rsidRPr="002A35C4">
        <w:rPr>
          <w:b/>
          <w:bCs/>
        </w:rPr>
        <w:t>Основная часть</w:t>
      </w:r>
    </w:p>
    <w:p w:rsidR="002A35C4" w:rsidRPr="002A35C4" w:rsidRDefault="002A35C4" w:rsidP="002A35C4">
      <w:pPr>
        <w:pStyle w:val="Default"/>
      </w:pPr>
      <w:r w:rsidRPr="002A35C4">
        <w:t xml:space="preserve">Основная часть состоит из слайдов, наполненных содержанием (текстовым, графическим, звуковым или видеорядом) и выстроенных в соответствии с планом. Не допускается произвольное расположение слайдов. </w:t>
      </w:r>
    </w:p>
    <w:p w:rsidR="00F36086" w:rsidRDefault="002A35C4" w:rsidP="002A35C4">
      <w:pPr>
        <w:pStyle w:val="Default"/>
      </w:pPr>
      <w:r w:rsidRPr="002A35C4">
        <w:t>Ключевой особенностью основной части является ее содержание. На слайды выносится только самая важная информация в виде тезисов - кратко сформулированных основных положений, главных мыслей научного труда, статьи, доклада, курсовой или дипломной работы и т. д. (см. Рис.1 и Рис. 2). Поэтому необходимо использовать короткие слова и</w:t>
      </w:r>
    </w:p>
    <w:p w:rsidR="00F36086" w:rsidRDefault="00F36086" w:rsidP="002A35C4">
      <w:pPr>
        <w:pStyle w:val="Default"/>
      </w:pPr>
      <w:r>
        <w:t>предложения.</w:t>
      </w:r>
    </w:p>
    <w:p w:rsidR="002A35C4" w:rsidRPr="002A35C4" w:rsidRDefault="00F36086" w:rsidP="002A35C4">
      <w:pPr>
        <w:pStyle w:val="Default"/>
      </w:pPr>
      <w:r>
        <w:t xml:space="preserve"> </w:t>
      </w:r>
      <w:r w:rsidR="002A35C4" w:rsidRPr="002A35C4">
        <w:t xml:space="preserve"> </w:t>
      </w:r>
      <w:r w:rsidR="002A35C4" w:rsidRPr="002A35C4">
        <w:rPr>
          <w:noProof/>
          <w:lang w:eastAsia="ru-RU"/>
        </w:rPr>
        <w:drawing>
          <wp:inline distT="0" distB="0" distL="0" distR="0">
            <wp:extent cx="4769648" cy="2676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48" cy="267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C4" w:rsidRDefault="002A35C4" w:rsidP="002A35C4">
      <w:pPr>
        <w:pStyle w:val="Default"/>
        <w:rPr>
          <w:i/>
          <w:iCs/>
        </w:rPr>
      </w:pPr>
    </w:p>
    <w:p w:rsidR="002A35C4" w:rsidRPr="002A35C4" w:rsidRDefault="002A35C4" w:rsidP="002A35C4">
      <w:pPr>
        <w:pStyle w:val="Default"/>
      </w:pPr>
      <w:r>
        <w:rPr>
          <w:i/>
          <w:iCs/>
        </w:rPr>
        <w:t xml:space="preserve">            </w:t>
      </w:r>
      <w:r w:rsidRPr="002A35C4">
        <w:rPr>
          <w:i/>
          <w:iCs/>
        </w:rPr>
        <w:t xml:space="preserve">Рис. 1. Пример </w:t>
      </w:r>
      <w:r w:rsidRPr="002A35C4">
        <w:rPr>
          <w:b/>
          <w:bCs/>
          <w:i/>
          <w:iCs/>
        </w:rPr>
        <w:t xml:space="preserve">неправильно </w:t>
      </w:r>
      <w:r w:rsidRPr="002A35C4">
        <w:rPr>
          <w:i/>
          <w:iCs/>
        </w:rPr>
        <w:t xml:space="preserve">отобранного содержимого слайда </w:t>
      </w:r>
    </w:p>
    <w:p w:rsidR="002A35C4" w:rsidRPr="002A35C4" w:rsidRDefault="002A35C4" w:rsidP="002A35C4">
      <w:pPr>
        <w:jc w:val="center"/>
        <w:rPr>
          <w:rFonts w:ascii="Times New Roman" w:hAnsi="Times New Roman" w:cs="Times New Roman"/>
          <w:sz w:val="24"/>
          <w:szCs w:val="24"/>
        </w:rPr>
      </w:pPr>
      <w:r w:rsidRPr="002A35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487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2A35C4">
        <w:rPr>
          <w:rFonts w:ascii="Times New Roman" w:hAnsi="Times New Roman" w:cs="Times New Roman"/>
          <w:i/>
          <w:iCs/>
          <w:sz w:val="24"/>
          <w:szCs w:val="24"/>
        </w:rPr>
        <w:t xml:space="preserve">ис. 2. Пример </w:t>
      </w:r>
      <w:r w:rsidRPr="002A35C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правильно </w:t>
      </w:r>
      <w:r w:rsidRPr="002A35C4">
        <w:rPr>
          <w:rFonts w:ascii="Times New Roman" w:hAnsi="Times New Roman" w:cs="Times New Roman"/>
          <w:i/>
          <w:iCs/>
          <w:sz w:val="24"/>
          <w:szCs w:val="24"/>
        </w:rPr>
        <w:t>отредактированного содержимого слайда</w:t>
      </w:r>
    </w:p>
    <w:p w:rsidR="002A35C4" w:rsidRDefault="002A35C4" w:rsidP="002A35C4">
      <w:pPr>
        <w:pStyle w:val="Default"/>
        <w:rPr>
          <w:b/>
          <w:bCs/>
        </w:rPr>
      </w:pPr>
    </w:p>
    <w:p w:rsidR="002A35C4" w:rsidRPr="002A35C4" w:rsidRDefault="002A35C4" w:rsidP="002A35C4">
      <w:pPr>
        <w:pStyle w:val="Default"/>
        <w:jc w:val="center"/>
      </w:pPr>
      <w:r w:rsidRPr="002A35C4">
        <w:rPr>
          <w:b/>
          <w:bCs/>
        </w:rPr>
        <w:t>Заключение</w:t>
      </w:r>
    </w:p>
    <w:p w:rsidR="002A35C4" w:rsidRPr="002A35C4" w:rsidRDefault="002A35C4" w:rsidP="002A35C4">
      <w:pPr>
        <w:pStyle w:val="Default"/>
      </w:pPr>
      <w:r w:rsidRPr="002A35C4">
        <w:t xml:space="preserve">В заключительной части, как правило, содержатся основные выводы и результаты, достигнутые в ходе работы, или наиболее важные и ценные положения доклада, которые подводят его итог. </w:t>
      </w:r>
    </w:p>
    <w:p w:rsidR="002A35C4" w:rsidRDefault="002A35C4" w:rsidP="002A35C4">
      <w:pPr>
        <w:pStyle w:val="Default"/>
        <w:rPr>
          <w:b/>
          <w:bCs/>
        </w:rPr>
      </w:pPr>
    </w:p>
    <w:p w:rsidR="002A35C4" w:rsidRPr="002A35C4" w:rsidRDefault="002A35C4" w:rsidP="002A35C4">
      <w:pPr>
        <w:pStyle w:val="Default"/>
        <w:jc w:val="center"/>
      </w:pPr>
      <w:r w:rsidRPr="002A35C4">
        <w:rPr>
          <w:b/>
          <w:bCs/>
        </w:rPr>
        <w:t>II. Оформление</w:t>
      </w:r>
    </w:p>
    <w:p w:rsidR="002A35C4" w:rsidRPr="002A35C4" w:rsidRDefault="002A35C4" w:rsidP="002A35C4">
      <w:pPr>
        <w:pStyle w:val="Default"/>
      </w:pPr>
    </w:p>
    <w:p w:rsidR="002A35C4" w:rsidRPr="002A35C4" w:rsidRDefault="002A35C4" w:rsidP="002A35C4">
      <w:pPr>
        <w:pStyle w:val="Default"/>
      </w:pPr>
      <w:r w:rsidRPr="002A35C4">
        <w:rPr>
          <w:b/>
          <w:bCs/>
        </w:rPr>
        <w:t xml:space="preserve">Общие замечания </w:t>
      </w:r>
    </w:p>
    <w:p w:rsidR="002A35C4" w:rsidRPr="002A35C4" w:rsidRDefault="002A35C4" w:rsidP="002A35C4">
      <w:pPr>
        <w:pStyle w:val="Default"/>
      </w:pPr>
      <w:r w:rsidRPr="002A35C4">
        <w:t xml:space="preserve">Стиль оформления презентации должен быть единым, т.е. сохраняться на протяжении всего документа. Цветовое решение, шрифты, оформление иллюстраций, таблиц, диаграмм не должно меняться. </w:t>
      </w:r>
    </w:p>
    <w:p w:rsidR="002A35C4" w:rsidRPr="002A35C4" w:rsidRDefault="002A35C4" w:rsidP="002A35C4">
      <w:pPr>
        <w:pStyle w:val="Default"/>
      </w:pPr>
      <w:r w:rsidRPr="002A35C4">
        <w:rPr>
          <w:b/>
          <w:bCs/>
        </w:rPr>
        <w:t xml:space="preserve">Титульный лист </w:t>
      </w:r>
    </w:p>
    <w:p w:rsidR="002A35C4" w:rsidRPr="002A35C4" w:rsidRDefault="002A35C4" w:rsidP="002A35C4">
      <w:pPr>
        <w:pStyle w:val="Default"/>
      </w:pPr>
      <w:r w:rsidRPr="002A35C4">
        <w:t>Титульный лист оформляется следующим образом (Рис. 3). Сверху по центру печатается наименование учебного заведения, в котором выполнена работа. По центру печатается вид работы и ее тема. Сбоку справа указывается автор работы и руководитель. Внизу по центру отмечается город и год выполнения работы. Оформление титульного листа является строго фиксированным и не подлежит изменению. Аналогичный слайд должен</w:t>
      </w:r>
      <w:r w:rsidR="00F36086">
        <w:t xml:space="preserve"> </w:t>
      </w:r>
      <w:r w:rsidRPr="002A35C4">
        <w:t xml:space="preserve"> завершать презентацию. </w:t>
      </w:r>
      <w:r w:rsidR="00F36086">
        <w:t xml:space="preserve">                                                       </w:t>
      </w:r>
      <w:r w:rsidRPr="002A35C4">
        <w:rPr>
          <w:noProof/>
          <w:lang w:eastAsia="ru-RU"/>
        </w:rPr>
        <w:drawing>
          <wp:inline distT="0" distB="0" distL="0" distR="0">
            <wp:extent cx="4263176" cy="2393292"/>
            <wp:effectExtent l="19050" t="0" r="402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76" cy="239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86" w:rsidRDefault="00F36086" w:rsidP="002A35C4">
      <w:pPr>
        <w:pStyle w:val="Default"/>
        <w:rPr>
          <w:i/>
          <w:iCs/>
        </w:rPr>
      </w:pPr>
    </w:p>
    <w:p w:rsidR="002A35C4" w:rsidRPr="002A35C4" w:rsidRDefault="00F36086" w:rsidP="002A35C4">
      <w:pPr>
        <w:pStyle w:val="Default"/>
      </w:pPr>
      <w:r>
        <w:rPr>
          <w:i/>
          <w:iCs/>
        </w:rPr>
        <w:t xml:space="preserve">                       </w:t>
      </w:r>
      <w:r w:rsidR="002A35C4" w:rsidRPr="002A35C4">
        <w:rPr>
          <w:i/>
          <w:iCs/>
        </w:rPr>
        <w:t xml:space="preserve">Рис. 3. Пример оформления титульного листа </w:t>
      </w:r>
    </w:p>
    <w:p w:rsidR="002A35C4" w:rsidRPr="002A35C4" w:rsidRDefault="002A35C4" w:rsidP="00F36086">
      <w:pPr>
        <w:pStyle w:val="Default"/>
        <w:pageBreakBefore/>
        <w:jc w:val="center"/>
      </w:pPr>
      <w:r w:rsidRPr="002A35C4">
        <w:rPr>
          <w:b/>
          <w:bCs/>
        </w:rPr>
        <w:lastRenderedPageBreak/>
        <w:t>Фон (цвет фона) и цветовое оформление</w:t>
      </w:r>
    </w:p>
    <w:p w:rsidR="002A35C4" w:rsidRPr="002A35C4" w:rsidRDefault="002A35C4" w:rsidP="002A35C4">
      <w:pPr>
        <w:pStyle w:val="Default"/>
      </w:pPr>
      <w:r w:rsidRPr="002A35C4">
        <w:t xml:space="preserve">Фон презентации не должен отвлекать от ее содержания. По этой причине категорически запрещается использовать в качестве фона всевозможные иллюстрации (картины, картинки, карты, схемы и т.д.) </w:t>
      </w:r>
    </w:p>
    <w:p w:rsidR="002A35C4" w:rsidRPr="002A35C4" w:rsidRDefault="002A35C4" w:rsidP="002A35C4">
      <w:pPr>
        <w:pStyle w:val="Default"/>
      </w:pPr>
      <w:r w:rsidRPr="002A35C4">
        <w:t xml:space="preserve">Наиболее выигрышным с точки зрения восприятия является одноцветный фон, либо градиентный фон радиального типа. Цвет фона должен быть спокойным, таким качеством обладают холодные цвета. (Рис. 4 и Рис. 5). Следует избегать фона с геометрическими фигурами или какими-либо украшениями – они отвлекают аудиторию, мешают восприятию информации (Рис. 6) Идеальным является белый фон, поскольку белый и черный цвета лучшим образом проецируется на экран, что обеспечивает высокую читаемость. </w:t>
      </w:r>
    </w:p>
    <w:p w:rsidR="002A35C4" w:rsidRPr="002A35C4" w:rsidRDefault="002A35C4" w:rsidP="002A35C4">
      <w:pPr>
        <w:pStyle w:val="Default"/>
      </w:pPr>
      <w:r w:rsidRPr="002A35C4">
        <w:t xml:space="preserve">Цвет шрифта должен быть контрастным по отношению к фону (контрастность цветов можно найти в сети Интернет). Категорически недопустимо использовать яркие цвета, а также менять цвета от слова к слову или от буквы к букве. Следует стараться не использовать форматирование шрифта </w:t>
      </w:r>
      <w:proofErr w:type="spellStart"/>
      <w:r w:rsidRPr="002A35C4">
        <w:t>Word</w:t>
      </w:r>
      <w:proofErr w:type="spellEnd"/>
      <w:r w:rsidRPr="002A35C4">
        <w:t xml:space="preserve"> </w:t>
      </w:r>
      <w:proofErr w:type="spellStart"/>
      <w:r w:rsidRPr="002A35C4">
        <w:t>Art</w:t>
      </w:r>
      <w:proofErr w:type="spellEnd"/>
      <w:r w:rsidRPr="002A35C4">
        <w:t xml:space="preserve">, поскольку оно трудночитаемо на расстоянии (Рис. 7). </w:t>
      </w:r>
    </w:p>
    <w:p w:rsidR="00F36086" w:rsidRDefault="002A35C4" w:rsidP="002A35C4">
      <w:pPr>
        <w:pStyle w:val="Default"/>
      </w:pPr>
      <w:r w:rsidRPr="002A35C4">
        <w:t>В идеале на слайде не должно присутствовать более трех-четырех цветов. Допускается выделение цветом важных, ключевых положений доклада, трудных слов или других объектов на которых требуется заострить внимание аудитории.</w:t>
      </w:r>
    </w:p>
    <w:p w:rsidR="00F36086" w:rsidRDefault="00F36086" w:rsidP="002A35C4">
      <w:pPr>
        <w:pStyle w:val="Default"/>
      </w:pPr>
    </w:p>
    <w:p w:rsidR="002A35C4" w:rsidRDefault="002A35C4" w:rsidP="002A35C4">
      <w:pPr>
        <w:pStyle w:val="Default"/>
      </w:pPr>
      <w:r w:rsidRPr="002A35C4">
        <w:t xml:space="preserve"> </w:t>
      </w:r>
      <w:r w:rsidRPr="002A35C4">
        <w:rPr>
          <w:noProof/>
          <w:lang w:eastAsia="ru-RU"/>
        </w:rPr>
        <w:drawing>
          <wp:inline distT="0" distB="0" distL="0" distR="0">
            <wp:extent cx="5210175" cy="4000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86" w:rsidRDefault="00F36086" w:rsidP="002A35C4">
      <w:pPr>
        <w:pStyle w:val="Default"/>
      </w:pPr>
    </w:p>
    <w:p w:rsidR="00F36086" w:rsidRDefault="00F36086" w:rsidP="002A35C4">
      <w:pPr>
        <w:pStyle w:val="Default"/>
      </w:pPr>
    </w:p>
    <w:p w:rsidR="00F36086" w:rsidRPr="002A35C4" w:rsidRDefault="00F36086" w:rsidP="002A35C4">
      <w:pPr>
        <w:pStyle w:val="Default"/>
      </w:pPr>
      <w:r>
        <w:rPr>
          <w:i/>
          <w:iCs/>
        </w:rPr>
        <w:t xml:space="preserve">                   Рис</w:t>
      </w:r>
      <w:r w:rsidRPr="002A35C4">
        <w:rPr>
          <w:i/>
          <w:iCs/>
        </w:rPr>
        <w:t>. 4. Возможные цвета фона для презентации</w:t>
      </w:r>
    </w:p>
    <w:p w:rsidR="002A35C4" w:rsidRPr="002A35C4" w:rsidRDefault="002A35C4" w:rsidP="002A35C4">
      <w:pPr>
        <w:pStyle w:val="Default"/>
      </w:pPr>
      <w:r w:rsidRPr="002A35C4">
        <w:rPr>
          <w:i/>
          <w:iCs/>
          <w:noProof/>
          <w:lang w:eastAsia="ru-RU"/>
        </w:rPr>
        <w:lastRenderedPageBreak/>
        <w:drawing>
          <wp:inline distT="0" distB="0" distL="0" distR="0">
            <wp:extent cx="5940425" cy="333945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86" w:rsidRDefault="00F36086" w:rsidP="002A35C4">
      <w:pPr>
        <w:pStyle w:val="Default"/>
        <w:rPr>
          <w:i/>
          <w:iCs/>
        </w:rPr>
      </w:pPr>
    </w:p>
    <w:p w:rsidR="00F36086" w:rsidRDefault="00F36086" w:rsidP="002A35C4">
      <w:pPr>
        <w:pStyle w:val="Default"/>
        <w:rPr>
          <w:i/>
          <w:iCs/>
        </w:rPr>
      </w:pPr>
    </w:p>
    <w:p w:rsidR="002A35C4" w:rsidRDefault="002A35C4" w:rsidP="00F36086">
      <w:pPr>
        <w:pStyle w:val="Default"/>
        <w:jc w:val="center"/>
        <w:rPr>
          <w:i/>
          <w:iCs/>
        </w:rPr>
      </w:pPr>
      <w:r w:rsidRPr="002A35C4">
        <w:rPr>
          <w:i/>
          <w:iCs/>
        </w:rPr>
        <w:t>Рис. 5. Градиентный фон для презентации</w:t>
      </w:r>
    </w:p>
    <w:p w:rsidR="00F36086" w:rsidRDefault="00F36086" w:rsidP="00F36086">
      <w:pPr>
        <w:pStyle w:val="Default"/>
        <w:jc w:val="center"/>
        <w:rPr>
          <w:i/>
          <w:iCs/>
        </w:rPr>
      </w:pPr>
    </w:p>
    <w:p w:rsidR="00F36086" w:rsidRPr="002A35C4" w:rsidRDefault="00F36086" w:rsidP="00F36086">
      <w:pPr>
        <w:pStyle w:val="Default"/>
        <w:jc w:val="center"/>
      </w:pPr>
    </w:p>
    <w:p w:rsidR="002A35C4" w:rsidRDefault="002A35C4" w:rsidP="002A35C4">
      <w:pPr>
        <w:rPr>
          <w:rFonts w:ascii="Times New Roman" w:hAnsi="Times New Roman" w:cs="Times New Roman"/>
          <w:sz w:val="24"/>
          <w:szCs w:val="24"/>
        </w:rPr>
      </w:pPr>
      <w:r w:rsidRPr="002A3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86" w:rsidRDefault="00F36086" w:rsidP="002A35C4">
      <w:pPr>
        <w:rPr>
          <w:rFonts w:ascii="Times New Roman" w:hAnsi="Times New Roman" w:cs="Times New Roman"/>
          <w:sz w:val="24"/>
          <w:szCs w:val="24"/>
        </w:rPr>
      </w:pPr>
    </w:p>
    <w:p w:rsidR="00F36086" w:rsidRPr="002A35C4" w:rsidRDefault="00F36086" w:rsidP="00F36086">
      <w:pPr>
        <w:jc w:val="center"/>
        <w:rPr>
          <w:rFonts w:ascii="Times New Roman" w:hAnsi="Times New Roman" w:cs="Times New Roman"/>
          <w:sz w:val="24"/>
          <w:szCs w:val="24"/>
        </w:rPr>
      </w:pPr>
      <w:r w:rsidRPr="002A35C4">
        <w:rPr>
          <w:i/>
          <w:iCs/>
        </w:rPr>
        <w:t xml:space="preserve">Рис. 6. </w:t>
      </w:r>
      <w:r w:rsidRPr="002A35C4">
        <w:rPr>
          <w:b/>
          <w:bCs/>
          <w:i/>
          <w:iCs/>
        </w:rPr>
        <w:t xml:space="preserve">Неверный </w:t>
      </w:r>
      <w:r w:rsidRPr="002A35C4">
        <w:rPr>
          <w:i/>
          <w:iCs/>
        </w:rPr>
        <w:t>выбор фона, перегруженного лишними деталями</w:t>
      </w:r>
    </w:p>
    <w:p w:rsidR="002A35C4" w:rsidRPr="002A35C4" w:rsidRDefault="002A35C4" w:rsidP="002A35C4">
      <w:pPr>
        <w:pStyle w:val="Default"/>
        <w:pageBreakBefore/>
      </w:pPr>
      <w:r w:rsidRPr="002A35C4">
        <w:rPr>
          <w:i/>
          <w:iCs/>
          <w:noProof/>
          <w:lang w:eastAsia="ru-RU"/>
        </w:rPr>
        <w:lastRenderedPageBreak/>
        <w:drawing>
          <wp:inline distT="0" distB="0" distL="0" distR="0">
            <wp:extent cx="5940425" cy="333487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C4" w:rsidRPr="002A35C4" w:rsidRDefault="002A35C4" w:rsidP="00F36086">
      <w:pPr>
        <w:pStyle w:val="Default"/>
        <w:jc w:val="center"/>
      </w:pPr>
      <w:r w:rsidRPr="002A35C4">
        <w:rPr>
          <w:i/>
          <w:iCs/>
        </w:rPr>
        <w:t xml:space="preserve">Рис. 7. </w:t>
      </w:r>
      <w:r w:rsidRPr="002A35C4">
        <w:rPr>
          <w:b/>
          <w:bCs/>
          <w:i/>
          <w:iCs/>
        </w:rPr>
        <w:t xml:space="preserve">Неправильный </w:t>
      </w:r>
      <w:r w:rsidRPr="002A35C4">
        <w:rPr>
          <w:i/>
          <w:iCs/>
        </w:rPr>
        <w:t xml:space="preserve">выбор цветового оформления текста: </w:t>
      </w:r>
      <w:proofErr w:type="gramStart"/>
      <w:r w:rsidRPr="002A35C4">
        <w:rPr>
          <w:i/>
          <w:iCs/>
        </w:rPr>
        <w:t>А – яркий, раздражающий цвет; Б – недостаточная контрастность; В – «радужный» шрифт, раздражающий глаза аудитории</w:t>
      </w:r>
      <w:proofErr w:type="gramEnd"/>
    </w:p>
    <w:p w:rsidR="00F36086" w:rsidRDefault="00F36086" w:rsidP="002A35C4">
      <w:pPr>
        <w:pStyle w:val="Default"/>
        <w:rPr>
          <w:b/>
          <w:bCs/>
        </w:rPr>
      </w:pPr>
    </w:p>
    <w:p w:rsidR="00F36086" w:rsidRDefault="00F36086" w:rsidP="002A35C4">
      <w:pPr>
        <w:pStyle w:val="Default"/>
        <w:rPr>
          <w:b/>
          <w:bCs/>
        </w:rPr>
      </w:pPr>
    </w:p>
    <w:p w:rsidR="002A35C4" w:rsidRDefault="002A35C4" w:rsidP="00F36086">
      <w:pPr>
        <w:pStyle w:val="Default"/>
        <w:jc w:val="center"/>
        <w:rPr>
          <w:b/>
          <w:bCs/>
        </w:rPr>
      </w:pPr>
      <w:r w:rsidRPr="002A35C4">
        <w:rPr>
          <w:b/>
          <w:bCs/>
        </w:rPr>
        <w:t>Шрифт, форматирование абзацев</w:t>
      </w:r>
    </w:p>
    <w:p w:rsidR="00F36086" w:rsidRPr="002A35C4" w:rsidRDefault="00F36086" w:rsidP="00F36086">
      <w:pPr>
        <w:pStyle w:val="Default"/>
        <w:jc w:val="center"/>
      </w:pPr>
    </w:p>
    <w:p w:rsidR="002A35C4" w:rsidRPr="002A35C4" w:rsidRDefault="002A35C4" w:rsidP="002A35C4">
      <w:pPr>
        <w:pStyle w:val="Default"/>
      </w:pPr>
      <w:r w:rsidRPr="002A35C4">
        <w:t xml:space="preserve">Следует выбирать гарнитуру шрифта, который легко читается. Наиболее предпочтительным являются </w:t>
      </w:r>
      <w:proofErr w:type="spellStart"/>
      <w:r w:rsidRPr="002A35C4">
        <w:t>Times</w:t>
      </w:r>
      <w:proofErr w:type="spellEnd"/>
      <w:r w:rsidRPr="002A35C4">
        <w:t xml:space="preserve"> </w:t>
      </w:r>
      <w:proofErr w:type="spellStart"/>
      <w:r w:rsidRPr="002A35C4">
        <w:t>New</w:t>
      </w:r>
      <w:proofErr w:type="spellEnd"/>
      <w:r w:rsidRPr="002A35C4">
        <w:t xml:space="preserve"> </w:t>
      </w:r>
      <w:proofErr w:type="spellStart"/>
      <w:r w:rsidRPr="002A35C4">
        <w:t>Roman</w:t>
      </w:r>
      <w:proofErr w:type="spellEnd"/>
      <w:r w:rsidRPr="002A35C4">
        <w:t xml:space="preserve"> и </w:t>
      </w:r>
      <w:proofErr w:type="spellStart"/>
      <w:r w:rsidRPr="002A35C4">
        <w:t>Arial</w:t>
      </w:r>
      <w:proofErr w:type="spellEnd"/>
      <w:r w:rsidRPr="002A35C4">
        <w:t xml:space="preserve">. Размер шрифта должен быть таким, чтобы он хорошо воспринимался с большого расстояния. Заголовки должны иметь размер не менее 22 </w:t>
      </w:r>
      <w:proofErr w:type="spellStart"/>
      <w:proofErr w:type="gramStart"/>
      <w:r w:rsidRPr="002A35C4">
        <w:t>пт</w:t>
      </w:r>
      <w:proofErr w:type="spellEnd"/>
      <w:proofErr w:type="gramEnd"/>
      <w:r w:rsidRPr="002A35C4">
        <w:t>, основной текст – не менее 18. В случае</w:t>
      </w:r>
      <w:proofErr w:type="gramStart"/>
      <w:r w:rsidRPr="002A35C4">
        <w:t>,</w:t>
      </w:r>
      <w:proofErr w:type="gramEnd"/>
      <w:r w:rsidRPr="002A35C4">
        <w:t xml:space="preserve"> если слайд не вмещает весь объем необходимой информации, необходимо сокращение текста. Увеличение объема текста в ущерб его размеру недопустимо. </w:t>
      </w:r>
    </w:p>
    <w:p w:rsidR="002A35C4" w:rsidRPr="002A35C4" w:rsidRDefault="002A35C4" w:rsidP="002A35C4">
      <w:pPr>
        <w:pStyle w:val="Default"/>
      </w:pPr>
      <w:r w:rsidRPr="002A35C4">
        <w:t xml:space="preserve">Особо важные места можно выделять полужирным шрифтом или курсивом, однако злоупотреблять этим не стоит. Заголовки для лучшей читаемости следует всегда выделять полужирным шрифтом и ни в коем случае не курсивом. Подчеркивание лучше не использовать – подчёркнутый текст на большом расстоянии сливается. </w:t>
      </w:r>
    </w:p>
    <w:p w:rsidR="002A35C4" w:rsidRPr="002A35C4" w:rsidRDefault="002A35C4" w:rsidP="002A35C4">
      <w:pPr>
        <w:pStyle w:val="Default"/>
      </w:pPr>
      <w:r w:rsidRPr="002A35C4">
        <w:t xml:space="preserve">Выравнивание абзацев следует выполнять по левому краю, без отступов и выступов. Недопустимо выравнивание по ширине – это повышает риск появления широких пробелов между словами. Не следует использовать автоматический перенос, поскольку он не всегда выполняется корректно. Рекомендуемый междустрочный интервал – 1,5 строки. </w:t>
      </w:r>
    </w:p>
    <w:p w:rsidR="002A35C4" w:rsidRPr="002A35C4" w:rsidRDefault="002A35C4" w:rsidP="002A35C4">
      <w:pPr>
        <w:pStyle w:val="Default"/>
      </w:pPr>
      <w:r w:rsidRPr="002A35C4">
        <w:t xml:space="preserve">Выравнивание заголовков следует всегда делать по центру. </w:t>
      </w:r>
    </w:p>
    <w:p w:rsidR="002A35C4" w:rsidRPr="002A35C4" w:rsidRDefault="002A35C4" w:rsidP="002A35C4">
      <w:pPr>
        <w:pStyle w:val="Default"/>
        <w:pageBreakBefore/>
      </w:pPr>
      <w:r w:rsidRPr="002A35C4">
        <w:rPr>
          <w:b/>
          <w:bCs/>
        </w:rPr>
        <w:lastRenderedPageBreak/>
        <w:t xml:space="preserve">Макет слайда </w:t>
      </w:r>
    </w:p>
    <w:p w:rsidR="002A35C4" w:rsidRPr="002A35C4" w:rsidRDefault="002A35C4" w:rsidP="002A35C4">
      <w:pPr>
        <w:pStyle w:val="Default"/>
      </w:pPr>
      <w:r w:rsidRPr="002A35C4">
        <w:t xml:space="preserve">Макет слайда – это расположение его основных элементов. В зависимости от содержания выделяют следующие макеты. </w:t>
      </w:r>
    </w:p>
    <w:p w:rsidR="002A35C4" w:rsidRPr="002A35C4" w:rsidRDefault="002A35C4" w:rsidP="002A35C4">
      <w:pPr>
        <w:pStyle w:val="Default"/>
        <w:spacing w:after="27"/>
      </w:pPr>
      <w:r w:rsidRPr="002A35C4">
        <w:t xml:space="preserve">1. Текстовые </w:t>
      </w:r>
    </w:p>
    <w:p w:rsidR="002A35C4" w:rsidRPr="002A35C4" w:rsidRDefault="002A35C4" w:rsidP="002A35C4">
      <w:pPr>
        <w:pStyle w:val="Default"/>
        <w:spacing w:after="27"/>
      </w:pPr>
      <w:r w:rsidRPr="002A35C4">
        <w:t xml:space="preserve">2. Изображение </w:t>
      </w:r>
    </w:p>
    <w:p w:rsidR="002A35C4" w:rsidRPr="002A35C4" w:rsidRDefault="002A35C4" w:rsidP="002A35C4">
      <w:pPr>
        <w:pStyle w:val="Default"/>
        <w:spacing w:after="27"/>
      </w:pPr>
      <w:r w:rsidRPr="002A35C4">
        <w:t xml:space="preserve">3. Комбинированные </w:t>
      </w:r>
    </w:p>
    <w:p w:rsidR="002A35C4" w:rsidRPr="002A35C4" w:rsidRDefault="002A35C4" w:rsidP="002A35C4">
      <w:pPr>
        <w:pStyle w:val="Default"/>
        <w:spacing w:after="27"/>
      </w:pPr>
      <w:r w:rsidRPr="002A35C4">
        <w:t xml:space="preserve">4. Схемы </w:t>
      </w:r>
    </w:p>
    <w:p w:rsidR="002A35C4" w:rsidRPr="002A35C4" w:rsidRDefault="002A35C4" w:rsidP="002A35C4">
      <w:pPr>
        <w:pStyle w:val="Default"/>
        <w:spacing w:after="27"/>
      </w:pPr>
      <w:r w:rsidRPr="002A35C4">
        <w:t xml:space="preserve">5. Таблицы </w:t>
      </w:r>
    </w:p>
    <w:p w:rsidR="002A35C4" w:rsidRPr="002A35C4" w:rsidRDefault="002A35C4" w:rsidP="002A35C4">
      <w:pPr>
        <w:pStyle w:val="Default"/>
      </w:pPr>
      <w:r w:rsidRPr="002A35C4">
        <w:t xml:space="preserve">6. Диаграммы </w:t>
      </w:r>
    </w:p>
    <w:p w:rsidR="002A35C4" w:rsidRPr="002A35C4" w:rsidRDefault="002A35C4" w:rsidP="002A35C4">
      <w:pPr>
        <w:pStyle w:val="Default"/>
      </w:pPr>
    </w:p>
    <w:p w:rsidR="002A35C4" w:rsidRPr="002A35C4" w:rsidRDefault="002A35C4" w:rsidP="002A35C4">
      <w:pPr>
        <w:pStyle w:val="Default"/>
      </w:pPr>
      <w:r w:rsidRPr="002A35C4">
        <w:t xml:space="preserve">Примеры правильного оформления всех типов слайдов представлены на иллюстрациях. </w:t>
      </w:r>
      <w:r w:rsidRPr="002A35C4">
        <w:rPr>
          <w:noProof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5C4">
        <w:t xml:space="preserve"> </w:t>
      </w:r>
    </w:p>
    <w:p w:rsidR="002A35C4" w:rsidRPr="002A35C4" w:rsidRDefault="002A35C4" w:rsidP="00F36086">
      <w:pPr>
        <w:pStyle w:val="Default"/>
        <w:jc w:val="center"/>
      </w:pPr>
      <w:r w:rsidRPr="002A35C4">
        <w:rPr>
          <w:i/>
          <w:iCs/>
        </w:rPr>
        <w:t xml:space="preserve">Рис. 8. Правильно оформленный текстовой слайд. Заголовок выполнен полужирным шрифтом и расположен по центру. Форматирование абзацев по левому краю, использован маркированный список, уместный при оформлении тезисов </w:t>
      </w:r>
      <w:r w:rsidRPr="002A35C4">
        <w:rPr>
          <w:i/>
          <w:iCs/>
          <w:noProof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C4" w:rsidRPr="002A35C4" w:rsidRDefault="002A35C4" w:rsidP="00F36086">
      <w:pPr>
        <w:pStyle w:val="Default"/>
        <w:jc w:val="center"/>
      </w:pPr>
      <w:r w:rsidRPr="002A35C4">
        <w:rPr>
          <w:i/>
          <w:iCs/>
        </w:rPr>
        <w:t>Рис. 9. Правильно оформленный слайд с иллюстрацией. Иллюстрация расположена горизонтально по центру, имеет подпись, не заходящую на само изображение. Подпись содержит все необходимые сведения об иллюстрации</w:t>
      </w:r>
    </w:p>
    <w:p w:rsidR="002A35C4" w:rsidRPr="002A35C4" w:rsidRDefault="002A35C4" w:rsidP="002A35C4">
      <w:pPr>
        <w:rPr>
          <w:rFonts w:ascii="Times New Roman" w:hAnsi="Times New Roman" w:cs="Times New Roman"/>
          <w:sz w:val="24"/>
          <w:szCs w:val="24"/>
        </w:rPr>
      </w:pPr>
    </w:p>
    <w:p w:rsidR="002A35C4" w:rsidRPr="002A35C4" w:rsidRDefault="00F36086" w:rsidP="002A35C4">
      <w:pPr>
        <w:rPr>
          <w:rFonts w:ascii="Times New Roman" w:hAnsi="Times New Roman" w:cs="Times New Roman"/>
          <w:sz w:val="24"/>
          <w:szCs w:val="24"/>
        </w:rPr>
      </w:pPr>
      <w:r w:rsidRPr="002A3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C4" w:rsidRDefault="002A35C4" w:rsidP="002A35C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36086" w:rsidRDefault="00F36086" w:rsidP="002A35C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36086" w:rsidRPr="002A35C4" w:rsidRDefault="00F36086" w:rsidP="00F360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A35C4">
        <w:rPr>
          <w:i/>
          <w:iCs/>
        </w:rPr>
        <w:t>Рис. 10. Правильно оформленный комбинированный слайд. Текст и иллюстрация находятся на одном уровне. Изображение может находиться и слева. При этом обязательна подпись.</w:t>
      </w:r>
    </w:p>
    <w:p w:rsidR="002A35C4" w:rsidRPr="002A35C4" w:rsidRDefault="002A35C4" w:rsidP="002A35C4">
      <w:pPr>
        <w:pStyle w:val="Default"/>
        <w:pageBreakBefore/>
      </w:pPr>
      <w:r w:rsidRPr="002A35C4">
        <w:rPr>
          <w:i/>
          <w:iCs/>
          <w:noProof/>
          <w:lang w:eastAsia="ru-RU"/>
        </w:rPr>
        <w:lastRenderedPageBreak/>
        <w:drawing>
          <wp:inline distT="0" distB="0" distL="0" distR="0">
            <wp:extent cx="5940425" cy="3334878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5C4">
        <w:rPr>
          <w:i/>
          <w:iCs/>
        </w:rPr>
        <w:t xml:space="preserve"> </w:t>
      </w:r>
    </w:p>
    <w:p w:rsidR="002A35C4" w:rsidRPr="002A35C4" w:rsidRDefault="002A35C4" w:rsidP="002A35C4">
      <w:pPr>
        <w:pStyle w:val="Default"/>
      </w:pPr>
      <w:r w:rsidRPr="002A35C4">
        <w:rPr>
          <w:i/>
          <w:iCs/>
        </w:rPr>
        <w:t xml:space="preserve">Рис. 11. Правильно оформленный слайд, содержащий схему. При составлении схем следует стремиться к симметричному расположению элементов, учитывать уровни схемы (Чем выше уровень – тем крупнее шрифт) </w:t>
      </w:r>
    </w:p>
    <w:p w:rsidR="002A35C4" w:rsidRPr="002A35C4" w:rsidRDefault="002A35C4" w:rsidP="002A35C4">
      <w:pPr>
        <w:rPr>
          <w:rFonts w:ascii="Times New Roman" w:hAnsi="Times New Roman" w:cs="Times New Roman"/>
          <w:sz w:val="24"/>
          <w:szCs w:val="24"/>
        </w:rPr>
      </w:pPr>
    </w:p>
    <w:p w:rsidR="002A35C4" w:rsidRPr="002A35C4" w:rsidRDefault="00F36086" w:rsidP="002A35C4">
      <w:pPr>
        <w:rPr>
          <w:rFonts w:ascii="Times New Roman" w:hAnsi="Times New Roman" w:cs="Times New Roman"/>
          <w:sz w:val="24"/>
          <w:szCs w:val="24"/>
        </w:rPr>
      </w:pPr>
      <w:r w:rsidRPr="002A35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4878"/>
            <wp:effectExtent l="19050" t="0" r="317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C4" w:rsidRDefault="002A35C4" w:rsidP="002A35C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36086" w:rsidRPr="002A35C4" w:rsidRDefault="00F36086" w:rsidP="00F3608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A35C4">
        <w:rPr>
          <w:i/>
          <w:iCs/>
        </w:rPr>
        <w:t>Рис. 12. Правильно оформленный слайд с таблицей. При создании таблиц необходимо выделять шапку таблицы (полужирным шрифтом, цветом и т.д.), выравнивать ее по центру. Цифровые данные тоже выравниваются по центру</w:t>
      </w:r>
    </w:p>
    <w:p w:rsidR="002A35C4" w:rsidRPr="002A35C4" w:rsidRDefault="002A35C4" w:rsidP="002A35C4">
      <w:pPr>
        <w:pStyle w:val="Default"/>
        <w:pageBreakBefore/>
      </w:pPr>
      <w:r w:rsidRPr="002A35C4">
        <w:rPr>
          <w:i/>
          <w:iCs/>
          <w:noProof/>
          <w:lang w:eastAsia="ru-RU"/>
        </w:rPr>
        <w:lastRenderedPageBreak/>
        <w:drawing>
          <wp:inline distT="0" distB="0" distL="0" distR="0">
            <wp:extent cx="5940425" cy="333487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C4" w:rsidRPr="002A35C4" w:rsidRDefault="002A35C4" w:rsidP="00F36086">
      <w:pPr>
        <w:pStyle w:val="Default"/>
        <w:jc w:val="center"/>
      </w:pPr>
      <w:r w:rsidRPr="002A35C4">
        <w:rPr>
          <w:i/>
          <w:iCs/>
        </w:rPr>
        <w:t>Рис. 13. Правильно оформленный слайд с диаграммой. При создании диаграмм особое внимание следует уделять выбору типа диаграммы, читаемости самой диаграммы и ее легенды. На слайде с диаграммой никаких других данных быть не должно</w:t>
      </w:r>
    </w:p>
    <w:p w:rsidR="00F36086" w:rsidRDefault="00F36086" w:rsidP="002A35C4">
      <w:pPr>
        <w:pStyle w:val="Default"/>
        <w:rPr>
          <w:b/>
          <w:bCs/>
        </w:rPr>
      </w:pPr>
    </w:p>
    <w:p w:rsidR="002A35C4" w:rsidRPr="002A35C4" w:rsidRDefault="002A35C4" w:rsidP="00F36086">
      <w:pPr>
        <w:pStyle w:val="Default"/>
        <w:jc w:val="center"/>
      </w:pPr>
      <w:r w:rsidRPr="002A35C4">
        <w:rPr>
          <w:b/>
          <w:bCs/>
        </w:rPr>
        <w:t>Анимация и переходы</w:t>
      </w:r>
    </w:p>
    <w:p w:rsidR="002A35C4" w:rsidRPr="002A35C4" w:rsidRDefault="002A35C4" w:rsidP="002A35C4">
      <w:pPr>
        <w:pStyle w:val="Default"/>
      </w:pPr>
      <w:r w:rsidRPr="002A35C4">
        <w:t xml:space="preserve">Относительно анимации следует заметить, что она уместна только в тех случаях, когда требуется заострить внимание на каком-либо объекте слайда. Во всех остальных случаях использование анимации нежелательно. </w:t>
      </w:r>
    </w:p>
    <w:p w:rsidR="002A35C4" w:rsidRPr="002A35C4" w:rsidRDefault="002A35C4" w:rsidP="002A35C4">
      <w:pPr>
        <w:pStyle w:val="Default"/>
      </w:pPr>
      <w:r w:rsidRPr="002A35C4">
        <w:t xml:space="preserve">Кроме того, категорически запрещена вставка в презентацию анимационных картинок. Такие «украшения» только отвлекают аудиторию от основной информации, мешают сконцентрировать внимание на выступлении и его главных положениях. </w:t>
      </w:r>
    </w:p>
    <w:p w:rsidR="002A35C4" w:rsidRPr="002A35C4" w:rsidRDefault="002A35C4" w:rsidP="00F36086">
      <w:pPr>
        <w:pStyle w:val="Default"/>
        <w:jc w:val="center"/>
      </w:pPr>
      <w:r w:rsidRPr="002A35C4">
        <w:rPr>
          <w:b/>
          <w:bCs/>
        </w:rPr>
        <w:t>Видео и звук.</w:t>
      </w:r>
    </w:p>
    <w:p w:rsidR="001D5FB6" w:rsidRPr="002A35C4" w:rsidRDefault="002A35C4" w:rsidP="002A35C4">
      <w:pPr>
        <w:rPr>
          <w:rFonts w:ascii="Times New Roman" w:hAnsi="Times New Roman" w:cs="Times New Roman"/>
          <w:sz w:val="24"/>
          <w:szCs w:val="24"/>
        </w:rPr>
      </w:pPr>
      <w:r w:rsidRPr="002A35C4">
        <w:rPr>
          <w:rFonts w:ascii="Times New Roman" w:hAnsi="Times New Roman" w:cs="Times New Roman"/>
          <w:sz w:val="24"/>
          <w:szCs w:val="24"/>
        </w:rPr>
        <w:t>Как правило, выступления и доклады редко сопровождаются видеоматериалами и аудиозаписями. Тем не менее, если возникла необходимость вставки аудио и видео, то следует выделить для них отдельный слайд.</w:t>
      </w:r>
    </w:p>
    <w:sectPr w:rsidR="001D5FB6" w:rsidRPr="002A35C4" w:rsidSect="00F36086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051F38F"/>
    <w:multiLevelType w:val="hybridMultilevel"/>
    <w:tmpl w:val="C8E4C69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4EAC7A0"/>
    <w:multiLevelType w:val="hybridMultilevel"/>
    <w:tmpl w:val="7E1F94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8E826C6"/>
    <w:multiLevelType w:val="hybridMultilevel"/>
    <w:tmpl w:val="3123CA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5D666C5D"/>
    <w:multiLevelType w:val="hybridMultilevel"/>
    <w:tmpl w:val="1AF370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5C4"/>
    <w:rsid w:val="001D5FB6"/>
    <w:rsid w:val="002A35C4"/>
    <w:rsid w:val="00962BBF"/>
    <w:rsid w:val="00EB2FE0"/>
    <w:rsid w:val="00F3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A35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A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2014-07-27T03:53:00Z</dcterms:created>
  <dcterms:modified xsi:type="dcterms:W3CDTF">2014-07-27T09:24:00Z</dcterms:modified>
</cp:coreProperties>
</file>