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0A" w:rsidRDefault="00395B0A" w:rsidP="00395B0A">
      <w:pPr>
        <w:pStyle w:val="c7"/>
        <w:spacing w:before="0" w:beforeAutospacing="0" w:after="0" w:afterAutospacing="0"/>
        <w:ind w:left="72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95B0A">
        <w:rPr>
          <w:color w:val="000000"/>
          <w:sz w:val="28"/>
          <w:szCs w:val="28"/>
          <w:shd w:val="clear" w:color="auto" w:fill="FFFFFF"/>
        </w:rPr>
        <w:t>Мухаметзянова</w:t>
      </w:r>
      <w:proofErr w:type="spellEnd"/>
      <w:r w:rsidRPr="00395B0A">
        <w:rPr>
          <w:color w:val="000000"/>
          <w:sz w:val="28"/>
          <w:szCs w:val="28"/>
          <w:shd w:val="clear" w:color="auto" w:fill="FFFFFF"/>
        </w:rPr>
        <w:t xml:space="preserve"> Анастасия Викторовна </w:t>
      </w:r>
    </w:p>
    <w:p w:rsidR="00D25496" w:rsidRDefault="00395B0A" w:rsidP="00395B0A">
      <w:pPr>
        <w:pStyle w:val="c7"/>
        <w:spacing w:before="0" w:beforeAutospacing="0" w:after="0" w:afterAutospacing="0"/>
        <w:ind w:left="720"/>
        <w:jc w:val="right"/>
        <w:rPr>
          <w:color w:val="000000"/>
          <w:sz w:val="28"/>
          <w:szCs w:val="28"/>
          <w:shd w:val="clear" w:color="auto" w:fill="FFFFFF"/>
        </w:rPr>
      </w:pPr>
      <w:r w:rsidRPr="00395B0A">
        <w:rPr>
          <w:color w:val="000000"/>
          <w:sz w:val="28"/>
          <w:szCs w:val="28"/>
          <w:shd w:val="clear" w:color="auto" w:fill="FFFFFF"/>
        </w:rPr>
        <w:t xml:space="preserve">РСОШ им.Н.А. </w:t>
      </w:r>
      <w:proofErr w:type="spellStart"/>
      <w:r w:rsidRPr="00395B0A">
        <w:rPr>
          <w:color w:val="000000"/>
          <w:sz w:val="28"/>
          <w:szCs w:val="28"/>
          <w:shd w:val="clear" w:color="auto" w:fill="FFFFFF"/>
        </w:rPr>
        <w:t>Галлямова</w:t>
      </w:r>
      <w:proofErr w:type="spellEnd"/>
    </w:p>
    <w:p w:rsidR="00395B0A" w:rsidRPr="00395B0A" w:rsidRDefault="00395B0A" w:rsidP="00395B0A">
      <w:pPr>
        <w:pStyle w:val="c7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395B0A">
        <w:rPr>
          <w:color w:val="000000"/>
          <w:sz w:val="28"/>
          <w:szCs w:val="28"/>
          <w:shd w:val="clear" w:color="auto" w:fill="FFFFFF"/>
        </w:rPr>
        <w:t>астер производственного обучения</w:t>
      </w:r>
    </w:p>
    <w:p w:rsidR="00D25496" w:rsidRPr="00395B0A" w:rsidRDefault="00D25496" w:rsidP="00D254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496" w:rsidRDefault="00D25496" w:rsidP="00D25496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48"/>
        </w:rPr>
      </w:pPr>
    </w:p>
    <w:p w:rsidR="00D25496" w:rsidRPr="00395B0A" w:rsidRDefault="00D25496" w:rsidP="00D254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95B0A">
        <w:rPr>
          <w:rFonts w:ascii="Times New Roman" w:hAnsi="Times New Roman"/>
          <w:b/>
          <w:sz w:val="28"/>
          <w:szCs w:val="28"/>
        </w:rPr>
        <w:t>«</w:t>
      </w:r>
      <w:r w:rsidRP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творческих способностей </w:t>
      </w:r>
      <w:r w:rsid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воспитанников </w:t>
      </w:r>
      <w:r w:rsidR="00395B0A" w:rsidRP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реализация  </w:t>
      </w:r>
      <w:r w:rsid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395B0A" w:rsidRP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творческого потенциала </w:t>
      </w:r>
      <w:r w:rsidRP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трудовом обучении»</w:t>
      </w:r>
    </w:p>
    <w:p w:rsidR="00D25496" w:rsidRDefault="00D25496" w:rsidP="00D254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25496" w:rsidRDefault="00D25496" w:rsidP="00D2549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25496" w:rsidRPr="00721C70" w:rsidRDefault="00D25496" w:rsidP="00395B0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в которое мы живем, выдвинуло перед школой задачу воспитания свободной, творческой, образованной, культурной и активной  личности. Большая роль в этом отводится школе, и огромный вклад в развитие творческих способностей вносит наш предмет. Ведь развивать творческие способности человека – это, прежде всего, воспитывать творческое отношение к труду.</w:t>
      </w:r>
    </w:p>
    <w:p w:rsidR="00D25496" w:rsidRPr="00721C70" w:rsidRDefault="00D25496" w:rsidP="00395B0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«Технология» - это творческий предмет, который  пред</w:t>
      </w:r>
      <w:r w:rsidR="0039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большие  возможности для воспитания творческой, разносторонней личности</w:t>
      </w:r>
      <w:r w:rsidR="00395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B0A" w:rsidRDefault="00D25496" w:rsidP="00395B0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Долгое время преподавание носило воспроизводящий характер: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как и что делать, а ученики копируют его действия. Данный стиль работы не способствует развитию творческих способностей учащихся.</w:t>
      </w:r>
    </w:p>
    <w:p w:rsidR="00D25496" w:rsidRPr="00721C70" w:rsidRDefault="00D25496" w:rsidP="00395B0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 делает школьный учитель. Художник учится смешивать краски и наносить мазки на холст. Музыкант учится этюдам. Журналист и писатель осваивают приемы письменной и устной речи.</w:t>
      </w:r>
    </w:p>
    <w:p w:rsidR="00D25496" w:rsidRPr="00721C70" w:rsidRDefault="00D25496" w:rsidP="00395B0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учитель тоже смешивает, разучивает, осваивает – только это педагогические краски, этюды и приемы…</w:t>
      </w:r>
    </w:p>
    <w:p w:rsidR="00D25496" w:rsidRPr="00721C70" w:rsidRDefault="00D25496" w:rsidP="00395B0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говорят, что умение творить – удел немногих и творческая личность является подарком богов. Может быть, в этом есть доля истины, так как известно, что Пушкины и  Моцарты рождаются достаточно редко. Но мы говорим не о воспитании гениев, а формировании личности, умеющей мыслить самостоятельно, нестандартно. </w:t>
      </w:r>
    </w:p>
    <w:p w:rsidR="00D25496" w:rsidRPr="00721C70" w:rsidRDefault="00D25496" w:rsidP="00395B0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творческих   способностей лежат общие умственные способности. Не обязательно, это высокий уровень развития интеллектуальных способностей, предполагает хорошо развитые творческие способности. Поэтому, если учащиеся с низким уровнем обучения проявляют инициативу, творчество, то я это только поддерживаю. </w:t>
      </w:r>
    </w:p>
    <w:p w:rsidR="00D25496" w:rsidRPr="00721C70" w:rsidRDefault="00D25496" w:rsidP="00395B0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 каждого ребенка есть способности и таланты. Дети от природы любознательны и полны желания учиться. Все, что нужно для того, чтобы они могли проявить свои дарования, - это умное руководство со стороны взрослых.</w:t>
      </w:r>
    </w:p>
    <w:p w:rsidR="00D25496" w:rsidRPr="00721C70" w:rsidRDefault="00D25496" w:rsidP="00D25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Эффективность работы школы в настоящее время определяется тем, в какой мере учебно-воспитательный процесс обеспечивает развитие творческих способностей 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формирует творческую личность школьника, готовит его к творческой познавательной и общественно-трудовой деятельности.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Задача развития творческих возможностей школьников, воспитания в них новаторского отношения к труду все больше и больше овладевает педагогическим сознанием ученых и учителей. На это ориентирует и программа трудового обучения.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  Моя  методическая   тема    «Развитие творческих способностей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 обучении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реализация  творческого 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». </w:t>
      </w:r>
    </w:p>
    <w:p w:rsidR="00D25496" w:rsidRPr="00395B0A" w:rsidRDefault="00D25496" w:rsidP="00D2549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проблемы</w:t>
      </w:r>
      <w:proofErr w:type="gramStart"/>
      <w:r w:rsidRP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:</w:t>
      </w:r>
      <w:proofErr w:type="gramEnd"/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творческих способностей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 обучении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</w:t>
      </w:r>
      <w:r w:rsidR="0039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 настоящее время в условиях модернизации образования всё более утверждается личностно-ориентированный подход, в основе которого лежит развитие индивидуальных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Своей  главной педагогической идеей считаю – развитие творческих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496" w:rsidRPr="00395B0A" w:rsidRDefault="00D25496" w:rsidP="00D25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5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D25496" w:rsidRPr="00721C70" w:rsidRDefault="00D25496" w:rsidP="00D25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творческой работе;</w:t>
      </w:r>
    </w:p>
    <w:p w:rsidR="00D25496" w:rsidRPr="00721C70" w:rsidRDefault="00D25496" w:rsidP="00D25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творчеству, поиску;</w:t>
      </w:r>
    </w:p>
    <w:p w:rsidR="00D25496" w:rsidRPr="00721C70" w:rsidRDefault="00D25496" w:rsidP="00D25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созидания, самореализации.</w:t>
      </w:r>
    </w:p>
    <w:p w:rsidR="00D25496" w:rsidRPr="00721C70" w:rsidRDefault="00D25496" w:rsidP="00D2549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преподавания предмета решаю следующие задачи: </w:t>
      </w:r>
    </w:p>
    <w:p w:rsidR="00D25496" w:rsidRPr="00721C70" w:rsidRDefault="00D25496" w:rsidP="00D254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знаний и умений по ведению домашнего хозяйства,</w:t>
      </w:r>
    </w:p>
    <w:p w:rsidR="00D25496" w:rsidRPr="00721C70" w:rsidRDefault="00D25496" w:rsidP="00D254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политехнических знаний и экологической культуры, </w:t>
      </w:r>
    </w:p>
    <w:p w:rsidR="00D25496" w:rsidRPr="00721C70" w:rsidRDefault="00D25496" w:rsidP="00D254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способности решать творческие задачи,</w:t>
      </w:r>
    </w:p>
    <w:p w:rsidR="00D25496" w:rsidRPr="00721C70" w:rsidRDefault="00D25496" w:rsidP="00D254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профессионального самоопределения, </w:t>
      </w:r>
    </w:p>
    <w:p w:rsidR="00D25496" w:rsidRPr="00721C70" w:rsidRDefault="00D25496" w:rsidP="00D254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трудолюбия и культуры труда, </w:t>
      </w:r>
    </w:p>
    <w:p w:rsidR="00D25496" w:rsidRPr="00721C70" w:rsidRDefault="00D25496" w:rsidP="00D2549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чувства.</w:t>
      </w:r>
    </w:p>
    <w:p w:rsidR="00D25496" w:rsidRPr="00721C70" w:rsidRDefault="00D25496" w:rsidP="00D25496">
      <w:pPr>
        <w:spacing w:after="0" w:line="240" w:lineRule="auto"/>
        <w:ind w:left="106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Исходя из поставленных задач,   считаю:</w:t>
      </w:r>
    </w:p>
    <w:p w:rsidR="00D25496" w:rsidRPr="00721C70" w:rsidRDefault="00D25496" w:rsidP="00D25496">
      <w:pPr>
        <w:pStyle w:val="a3"/>
        <w:numPr>
          <w:ilvl w:val="0"/>
          <w:numId w:val="3"/>
        </w:numPr>
        <w:spacing w:after="0" w:line="3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творчеству нужно и можно учить;</w:t>
      </w:r>
    </w:p>
    <w:p w:rsidR="00D25496" w:rsidRPr="00721C70" w:rsidRDefault="00D25496" w:rsidP="00D25496">
      <w:pPr>
        <w:pStyle w:val="a3"/>
        <w:numPr>
          <w:ilvl w:val="0"/>
          <w:numId w:val="3"/>
        </w:numPr>
        <w:spacing w:after="0" w:line="3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начало не является природным качеством ума;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творчески активной личности, способной к саморазвитию использую следующее:</w:t>
      </w:r>
    </w:p>
    <w:p w:rsidR="00D25496" w:rsidRPr="00721C70" w:rsidRDefault="00D25496" w:rsidP="00D254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 творческую активность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5496" w:rsidRPr="00721C70" w:rsidRDefault="00D25496" w:rsidP="00D254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</w:t>
      </w:r>
      <w:r w:rsidR="0039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творческую деятельность;</w:t>
      </w:r>
    </w:p>
    <w:p w:rsidR="00D25496" w:rsidRPr="00721C70" w:rsidRDefault="00D25496" w:rsidP="00D254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вношу </w:t>
      </w:r>
      <w:proofErr w:type="spellStart"/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учебный процесс;</w:t>
      </w:r>
    </w:p>
    <w:p w:rsidR="00D25496" w:rsidRPr="00721C70" w:rsidRDefault="00D25496" w:rsidP="00D254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 качества творческого мышления: самостоятельность, критичность и т.п.</w:t>
      </w:r>
    </w:p>
    <w:p w:rsidR="00D25496" w:rsidRPr="00721C70" w:rsidRDefault="00D25496" w:rsidP="00D25496">
      <w:pPr>
        <w:spacing w:after="0" w:line="240" w:lineRule="auto"/>
        <w:ind w:left="106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осуществляю, опираясь на принципы:</w:t>
      </w:r>
    </w:p>
    <w:p w:rsidR="00D25496" w:rsidRPr="00721C70" w:rsidRDefault="00D25496" w:rsidP="00D25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развития мотивации к творческой деятельности;</w:t>
      </w:r>
    </w:p>
    <w:p w:rsidR="00D25496" w:rsidRPr="00721C70" w:rsidRDefault="00D25496" w:rsidP="00D25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развития умений самообразования и самовоспитания;</w:t>
      </w:r>
    </w:p>
    <w:p w:rsidR="00D25496" w:rsidRPr="00721C70" w:rsidRDefault="00D25496" w:rsidP="00D25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приоритета творческой деятельности;</w:t>
      </w:r>
    </w:p>
    <w:p w:rsidR="00D25496" w:rsidRPr="00721C70" w:rsidRDefault="00D25496" w:rsidP="00D25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согласования педагогического процесса и индивидуальных особенностей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5496" w:rsidRPr="00721C70" w:rsidRDefault="00D25496" w:rsidP="00D25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выбора форм обучения, обеспечивающих самостоятельность и творчество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поставила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собой проблему,– какими качествами должен обладать человек, чтобы быть творческой личностью?  </w:t>
      </w: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советские ученые работали над этим вопросом</w:t>
      </w: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исследования было установлено, что творческая личность обладает следующими качествами:</w:t>
      </w:r>
    </w:p>
    <w:p w:rsidR="00D25496" w:rsidRPr="00721C70" w:rsidRDefault="00D25496" w:rsidP="00D254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поставить творческую цель и подчинить свою деятельность ее достижению;</w:t>
      </w:r>
    </w:p>
    <w:p w:rsidR="00D25496" w:rsidRPr="00721C70" w:rsidRDefault="00D25496" w:rsidP="00D254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планировать, </w:t>
      </w:r>
      <w:proofErr w:type="spellStart"/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самоконтролировать</w:t>
      </w:r>
      <w:proofErr w:type="spellEnd"/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деятельность;</w:t>
      </w:r>
    </w:p>
    <w:p w:rsidR="00D25496" w:rsidRPr="00721C70" w:rsidRDefault="00D25496" w:rsidP="00D254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находить и решать проблему;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 качества необходимо развивать для раскрытия творческого потенциала учащихся.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вышивка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наилучшим образом создаются условия для развития творческих способностей, самостоятельности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Выполняя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собственном опыте должны составить представление о жизненном цикле изделия от зарождения замысла до его реализации и использования на практике. 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тему  и выполняя,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находят область применения знаний и умений, полученных ранее, реализуют свои способности, проявляют инициативу.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вышивка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 не только «разбудить» дремлющие творческие задатки личности, но и создать условия для их развития. 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предлагаю подойти к каждой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творчески. Упор делаю на то,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представили то, что придумали сами. Большое внимание уделяю оформлению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Поощряю любую творческую фантазию,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яркими, красочными.</w:t>
      </w:r>
    </w:p>
    <w:p w:rsidR="00D25496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работа 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хорошая творческая задача для самовыражения любого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5496" w:rsidRPr="00721C70" w:rsidRDefault="00D25496" w:rsidP="00D25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у нас неотъемлемой частью обучения и вызывают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живой интерес, так как помогают осознать практическую и социальную направленность знаний и умений, получаемых в школе, проявить самостоятельность и творческую инициативу.</w:t>
      </w:r>
    </w:p>
    <w:p w:rsidR="00D25496" w:rsidRPr="00721C70" w:rsidRDefault="00D25496" w:rsidP="00D25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работами принимают участие в различных конкурсах, где занимают призовые места.</w:t>
      </w:r>
    </w:p>
    <w:p w:rsidR="00D25496" w:rsidRPr="00721C70" w:rsidRDefault="00D25496" w:rsidP="00D25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496" w:rsidRPr="00721C70" w:rsidRDefault="00D25496" w:rsidP="00D25496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СВОЕЙ РАБОТЕ </w:t>
      </w:r>
    </w:p>
    <w:p w:rsidR="00D25496" w:rsidRPr="00721C70" w:rsidRDefault="00D25496" w:rsidP="00D2549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496" w:rsidRPr="00721C70" w:rsidRDefault="00D25496" w:rsidP="00D2549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Применяю </w:t>
      </w:r>
      <w:r w:rsidRPr="00721C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методы стимулирования обучения</w:t>
      </w: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создание ситуации успеха, деловые и познавательные игры, введение жизненных ситуаций, стимулирование занимательным содержанием, соревнование.</w:t>
      </w:r>
    </w:p>
    <w:p w:rsidR="00D25496" w:rsidRPr="00721C70" w:rsidRDefault="00D25496" w:rsidP="00D2549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Методы организации учебно-познавательной деятельности</w:t>
      </w: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творческое задание, создание проблемной ситуации, упражнения, решение технологических задач, самостоятельные практические работы,  предоставление возможности на основе непосредственной учебной деятельности развернуть другую, более интересную – творческую.</w:t>
      </w:r>
    </w:p>
    <w:p w:rsidR="00D25496" w:rsidRPr="00721C70" w:rsidRDefault="00D25496" w:rsidP="00D2549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Методы контроля</w:t>
      </w: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тестирование,  дифференцированный опрос, самоконтроль, взаимоконтроль. Во внеурочной деятельности использую различные формы работы, направлен</w:t>
      </w:r>
      <w:r w:rsidR="00395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 на развитие </w:t>
      </w:r>
      <w:proofErr w:type="spellStart"/>
      <w:r w:rsidRPr="0072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ативности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конкурсы.</w:t>
      </w:r>
    </w:p>
    <w:p w:rsidR="00D25496" w:rsidRPr="00721C70" w:rsidRDefault="00395B0A" w:rsidP="00D25496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организацию моей работы помогает соблюдение некоторых правил: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Служить примером для подражания.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Мастеру </w:t>
      </w:r>
      <w:proofErr w:type="gramStart"/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/о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самому профессионально демонстрировать приемы работы, выставлять работы на выставках.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Поощрять сомнения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.  Конечно, дети не должны подвергать сомнению любое исходное положение, но каждый должен уметь находить объект, достойный сомнения.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Разрешать делать ошибки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боят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рисковать, боятся думать независимо. На 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занятиях 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избегать резких высказываний, которые подавляют творческую активность ребят.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Поощрять разумный поиск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Позволяя </w:t>
      </w:r>
      <w:proofErr w:type="spellStart"/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proofErr w:type="spellEnd"/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рисковать, и даже поощряя их в этом,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помочь  им раскрыть свой творческий потенциал.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Поощрять умение находить, формулировать и первыми предлагать проблему.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Поощрять творческие идеи и результаты творческой деятельности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Давая 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необходимо объяснить, что от них ожидают не только демонстрации  знаний основ предмета, но и элементов творчества, которые будут поощряться.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496" w:rsidRPr="00721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Готовить к препятствиям. 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– это не только умение мыслить творчески, но и умение не сдаваться, встречая сопротивление, трудности, отстаивать свое мнение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496" w:rsidRPr="00721C70" w:rsidRDefault="00395B0A" w:rsidP="00D254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способности  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творчеству зависит успешность приобретения знаний, умений и навыков, а в итоге ребенок вырастает в интересную, неординарную личность. А это уже путь в инициативные, предприимчивые и компетентные специалисты. Тем самым   уроки труда с установкой  на созидание   подготавливают учащихся к самостоятельной трудовой деятельности, способствуют безболезненной адаптации в жизни по окончании школы.  Сегодня уже доказано, что люди, подготовленные к творчеству, намного быстрее находят свое место в 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5496" w:rsidRPr="0072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ауке,  на  производстве,  лучше  осваивают свою работу, приносят больше пользы.  На основе этого я ставлю перед собой такие задачи, как  приобщить учащихся к творческой работе, привить интерес к творчеству, поиску, развить навыки созидания, самореализации. Бесталанных детей нет. Важно только вовремя научить их, раскрыть свои способности, поверить в себя</w:t>
      </w:r>
      <w:r w:rsidR="00D25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496" w:rsidRPr="00721C70" w:rsidRDefault="00D25496" w:rsidP="00D25496">
      <w:pPr>
        <w:pStyle w:val="c7"/>
        <w:spacing w:before="0" w:beforeAutospacing="0" w:after="0" w:afterAutospacing="0"/>
        <w:ind w:left="720"/>
        <w:rPr>
          <w:sz w:val="28"/>
          <w:szCs w:val="28"/>
        </w:rPr>
      </w:pPr>
      <w:r w:rsidRPr="00721C70">
        <w:rPr>
          <w:rStyle w:val="c4"/>
          <w:sz w:val="28"/>
          <w:szCs w:val="28"/>
        </w:rPr>
        <w:t>Развитие творческой деятельности необходимо для любого человека.</w:t>
      </w:r>
    </w:p>
    <w:p w:rsidR="00D25496" w:rsidRPr="00721C70" w:rsidRDefault="00D25496" w:rsidP="00D25496">
      <w:pPr>
        <w:pStyle w:val="c7"/>
        <w:spacing w:before="0" w:beforeAutospacing="0" w:after="0" w:afterAutospacing="0"/>
        <w:ind w:left="720"/>
        <w:rPr>
          <w:sz w:val="28"/>
          <w:szCs w:val="28"/>
        </w:rPr>
      </w:pPr>
      <w:r w:rsidRPr="00721C70">
        <w:rPr>
          <w:rStyle w:val="c4"/>
          <w:sz w:val="28"/>
          <w:szCs w:val="28"/>
        </w:rPr>
        <w:t xml:space="preserve">Заниматься развитием интеллектуальных и творческих способностей необходимо. И, прежде всего потому, что полное раскрытие способностей </w:t>
      </w:r>
      <w:r>
        <w:rPr>
          <w:rStyle w:val="c4"/>
          <w:sz w:val="28"/>
          <w:szCs w:val="28"/>
        </w:rPr>
        <w:t>воспитанника</w:t>
      </w:r>
      <w:r w:rsidRPr="00721C70">
        <w:rPr>
          <w:rStyle w:val="c4"/>
          <w:sz w:val="28"/>
          <w:szCs w:val="28"/>
        </w:rPr>
        <w:t xml:space="preserve"> важно не только для него самого, но и для общества в целом. Быстрое развитие новых технологий повлекло за собой резкое возрастание потребности общества в людях, обладающими нестандартным мышлением, вносящих новое содержание в производственную и социальную жизнь, умеющих ставить и решать новые задачи. Творческие и интеллектуальные способности – залог прогресса в любой сфере человеческой жизни.</w:t>
      </w:r>
    </w:p>
    <w:p w:rsidR="00D25496" w:rsidRPr="00721C70" w:rsidRDefault="00D25496" w:rsidP="00D25496">
      <w:pPr>
        <w:rPr>
          <w:rFonts w:ascii="Times New Roman" w:hAnsi="Times New Roman" w:cs="Times New Roman"/>
          <w:sz w:val="28"/>
          <w:szCs w:val="28"/>
        </w:rPr>
      </w:pPr>
      <w:r w:rsidRPr="00721C70">
        <w:rPr>
          <w:rStyle w:val="c4"/>
          <w:rFonts w:ascii="Times New Roman" w:hAnsi="Times New Roman" w:cs="Times New Roman"/>
          <w:sz w:val="28"/>
          <w:szCs w:val="28"/>
        </w:rPr>
        <w:t xml:space="preserve">Бесталанных детей нет. Важно  только научить их раскрыть свои способности, поверить в себя. Это задача каждого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мастера </w:t>
      </w:r>
      <w:r w:rsidR="00395B0A">
        <w:rPr>
          <w:rStyle w:val="c4"/>
          <w:rFonts w:ascii="Times New Roman" w:hAnsi="Times New Roman" w:cs="Times New Roman"/>
          <w:sz w:val="28"/>
          <w:szCs w:val="28"/>
        </w:rPr>
        <w:t>производственного обучения</w:t>
      </w:r>
      <w:r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230F81" w:rsidRDefault="00230F81">
      <w:bookmarkStart w:id="0" w:name="_GoBack"/>
      <w:bookmarkEnd w:id="0"/>
    </w:p>
    <w:sectPr w:rsidR="00230F81" w:rsidSect="0039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7C8"/>
    <w:multiLevelType w:val="hybridMultilevel"/>
    <w:tmpl w:val="78469F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0D2CE7"/>
    <w:multiLevelType w:val="hybridMultilevel"/>
    <w:tmpl w:val="83CEF4C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583825"/>
    <w:multiLevelType w:val="hybridMultilevel"/>
    <w:tmpl w:val="EF98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17998"/>
    <w:multiLevelType w:val="multilevel"/>
    <w:tmpl w:val="3C04F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E01DC"/>
    <w:multiLevelType w:val="hybridMultilevel"/>
    <w:tmpl w:val="734C8F2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7C145E90"/>
    <w:multiLevelType w:val="hybridMultilevel"/>
    <w:tmpl w:val="EEF2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838"/>
    <w:rsid w:val="00230F81"/>
    <w:rsid w:val="00395B0A"/>
    <w:rsid w:val="005F226A"/>
    <w:rsid w:val="00D25496"/>
    <w:rsid w:val="00F46E95"/>
    <w:rsid w:val="00FB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96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96"/>
    <w:pPr>
      <w:ind w:left="720"/>
      <w:contextualSpacing/>
    </w:pPr>
  </w:style>
  <w:style w:type="paragraph" w:customStyle="1" w:styleId="c7">
    <w:name w:val="c7"/>
    <w:basedOn w:val="a"/>
    <w:rsid w:val="00D2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5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96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496"/>
    <w:pPr>
      <w:ind w:left="720"/>
      <w:contextualSpacing/>
    </w:pPr>
  </w:style>
  <w:style w:type="paragraph" w:customStyle="1" w:styleId="c7">
    <w:name w:val="c7"/>
    <w:basedOn w:val="a"/>
    <w:rsid w:val="00D2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5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1</cp:lastModifiedBy>
  <cp:revision>4</cp:revision>
  <dcterms:created xsi:type="dcterms:W3CDTF">2015-03-17T18:56:00Z</dcterms:created>
  <dcterms:modified xsi:type="dcterms:W3CDTF">2015-03-18T03:34:00Z</dcterms:modified>
</cp:coreProperties>
</file>