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AF" w:rsidRPr="00932AAF" w:rsidRDefault="00932AAF" w:rsidP="00932AAF">
      <w:pPr>
        <w:shd w:val="clear" w:color="auto" w:fill="FFFFFF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Ельчанинов Петр Михайлович</w:t>
      </w:r>
    </w:p>
    <w:p w:rsidR="00932AAF" w:rsidRPr="00932AAF" w:rsidRDefault="00932AAF" w:rsidP="00932AAF">
      <w:pPr>
        <w:shd w:val="clear" w:color="auto" w:fill="FFFFFF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МБОУ СОШ №1 с УИОП </w:t>
      </w:r>
    </w:p>
    <w:p w:rsidR="005B757E" w:rsidRPr="00932AAF" w:rsidRDefault="00932AAF" w:rsidP="00932AAF">
      <w:pPr>
        <w:shd w:val="clear" w:color="auto" w:fill="FFFFFF"/>
        <w:spacing w:after="0" w:line="240" w:lineRule="auto"/>
        <w:ind w:firstLine="709"/>
        <w:jc w:val="right"/>
        <w:outlineLvl w:val="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32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Нового Оскола Белгородской области</w:t>
      </w:r>
    </w:p>
    <w:p w:rsidR="00932AAF" w:rsidRPr="00932AAF" w:rsidRDefault="00932AAF" w:rsidP="00932AAF">
      <w:pPr>
        <w:shd w:val="clear" w:color="auto" w:fill="FFFFFF"/>
        <w:spacing w:after="0" w:line="240" w:lineRule="auto"/>
        <w:ind w:firstLine="709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932AA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Социальный педагог</w:t>
      </w:r>
    </w:p>
    <w:p w:rsidR="005B757E" w:rsidRPr="00932AAF" w:rsidRDefault="005B757E" w:rsidP="00932AAF">
      <w:pPr>
        <w:pStyle w:val="a3"/>
        <w:shd w:val="clear" w:color="auto" w:fill="FFFFFF"/>
        <w:ind w:firstLine="709"/>
        <w:jc w:val="center"/>
        <w:rPr>
          <w:rStyle w:val="a4"/>
          <w:color w:val="000000"/>
          <w:sz w:val="28"/>
          <w:szCs w:val="28"/>
        </w:rPr>
      </w:pPr>
      <w:r w:rsidRPr="00932AAF">
        <w:rPr>
          <w:rStyle w:val="a4"/>
          <w:color w:val="000000"/>
          <w:sz w:val="28"/>
          <w:szCs w:val="28"/>
        </w:rPr>
        <w:t>Специфические особенности социальных технологий в современной социальной работе</w:t>
      </w:r>
    </w:p>
    <w:p w:rsidR="005B757E" w:rsidRPr="00932AAF" w:rsidRDefault="005B757E" w:rsidP="00932AA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2AAF">
        <w:rPr>
          <w:rStyle w:val="a4"/>
          <w:color w:val="000000"/>
          <w:sz w:val="28"/>
          <w:szCs w:val="28"/>
        </w:rPr>
        <w:t>Социальные технологии</w:t>
      </w:r>
      <w:r w:rsidRPr="00932AAF">
        <w:rPr>
          <w:rStyle w:val="apple-converted-space"/>
          <w:color w:val="000000"/>
          <w:sz w:val="28"/>
          <w:szCs w:val="28"/>
        </w:rPr>
        <w:t> </w:t>
      </w:r>
      <w:r w:rsidRPr="00932AAF">
        <w:rPr>
          <w:color w:val="000000"/>
          <w:sz w:val="28"/>
          <w:szCs w:val="28"/>
        </w:rPr>
        <w:t xml:space="preserve">представляют собой, прежде всего, совокупность способов профессионального воздействия на социальный объект с целью его улучшения, обеспечения оптимизации функционирования при возможном тиражировании определенной системы воздействия Социальные технологии ее в социальной работе - определенные социальные институты общества, которые обеспечивают необходимый уровень социального, экономического благосостояния и благосостояния граждан </w:t>
      </w:r>
    </w:p>
    <w:p w:rsidR="005B757E" w:rsidRPr="00932AAF" w:rsidRDefault="005B757E" w:rsidP="00932AA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2AAF">
        <w:rPr>
          <w:color w:val="000000"/>
          <w:sz w:val="28"/>
          <w:szCs w:val="28"/>
        </w:rPr>
        <w:t>Технология социальной работы как вид профессиональной деятельности - это совокупность способов действий, направленных на восстановление, сохранение или улучшение социального функционирования объекта, а также на предупреждения негативных социальных процессов, при возможном повторении.</w:t>
      </w:r>
    </w:p>
    <w:p w:rsidR="005B757E" w:rsidRPr="00932AAF" w:rsidRDefault="005B757E" w:rsidP="00932AA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2AAF">
        <w:rPr>
          <w:color w:val="000000"/>
          <w:sz w:val="28"/>
          <w:szCs w:val="28"/>
        </w:rPr>
        <w:t xml:space="preserve">На современном этапе </w:t>
      </w:r>
      <w:proofErr w:type="gramStart"/>
      <w:r w:rsidRPr="00932AAF">
        <w:rPr>
          <w:color w:val="000000"/>
          <w:sz w:val="28"/>
          <w:szCs w:val="28"/>
        </w:rPr>
        <w:t xml:space="preserve">выделяют технологии социальной работы с точки зрения практической </w:t>
      </w:r>
      <w:proofErr w:type="spellStart"/>
      <w:r w:rsidRPr="00932AAF">
        <w:rPr>
          <w:color w:val="000000"/>
          <w:sz w:val="28"/>
          <w:szCs w:val="28"/>
        </w:rPr>
        <w:t>социономии</w:t>
      </w:r>
      <w:proofErr w:type="spellEnd"/>
      <w:r w:rsidRPr="00932AAF">
        <w:rPr>
          <w:color w:val="000000"/>
          <w:sz w:val="28"/>
          <w:szCs w:val="28"/>
        </w:rPr>
        <w:t xml:space="preserve"> зависимости от этого определяют</w:t>
      </w:r>
      <w:proofErr w:type="gramEnd"/>
      <w:r w:rsidRPr="00932AAF">
        <w:rPr>
          <w:color w:val="000000"/>
          <w:sz w:val="28"/>
          <w:szCs w:val="28"/>
        </w:rPr>
        <w:t xml:space="preserve"> и технологии практической </w:t>
      </w:r>
      <w:proofErr w:type="spellStart"/>
      <w:r w:rsidRPr="00932AAF">
        <w:rPr>
          <w:color w:val="000000"/>
          <w:sz w:val="28"/>
          <w:szCs w:val="28"/>
        </w:rPr>
        <w:t>социономии</w:t>
      </w:r>
      <w:proofErr w:type="spellEnd"/>
      <w:r w:rsidRPr="00932AAF">
        <w:rPr>
          <w:color w:val="000000"/>
          <w:sz w:val="28"/>
          <w:szCs w:val="28"/>
        </w:rPr>
        <w:t>. В первом случае технологии социальной работы нацелены на все категории населения, на широкий спектр социальной сферы, на создание условий, позволяющих повысить жизненный уровень , уменьшить численность населения, нуждающегося в социальной помощи</w:t>
      </w:r>
      <w:proofErr w:type="gramStart"/>
      <w:r w:rsidRPr="00932AAF">
        <w:rPr>
          <w:color w:val="000000"/>
          <w:sz w:val="28"/>
          <w:szCs w:val="28"/>
        </w:rPr>
        <w:t xml:space="preserve"> Э</w:t>
      </w:r>
      <w:proofErr w:type="gramEnd"/>
      <w:r w:rsidRPr="00932AAF">
        <w:rPr>
          <w:color w:val="000000"/>
          <w:sz w:val="28"/>
          <w:szCs w:val="28"/>
        </w:rPr>
        <w:t xml:space="preserve">то направление носит стратегический характер Во втором случае речь идет о технологии социальной работы с нуждающимися слоями населения Это технологии тактического характера, что сейчас являются определяющими в системе социальной деятельности. </w:t>
      </w:r>
    </w:p>
    <w:p w:rsidR="005B757E" w:rsidRPr="00932AAF" w:rsidRDefault="005B757E" w:rsidP="00932AA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2AAF">
        <w:rPr>
          <w:color w:val="000000"/>
          <w:sz w:val="28"/>
          <w:szCs w:val="28"/>
        </w:rPr>
        <w:t>Таким образом, для успешного осуществления практической социальной работы следует объединить технологии стратегического характера с технологиями тактической направленности. Так,  для искоренения проблемы детской беспризорности недостаточно произвести и реализовать частные технологии оказания конкретной помощи бездомным детям, необходимо, разработать и осуществить технологии, направленные на исчезновение причин, приводящих к бездомности.</w:t>
      </w:r>
    </w:p>
    <w:p w:rsidR="005B757E" w:rsidRPr="00932AAF" w:rsidRDefault="005B757E" w:rsidP="00932AA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2AAF">
        <w:rPr>
          <w:color w:val="000000"/>
          <w:sz w:val="28"/>
          <w:szCs w:val="28"/>
        </w:rPr>
        <w:t>Среди технологий социальной работы необходимо выделить: общие технологии социальной работы и частные технологии социальной работы</w:t>
      </w:r>
    </w:p>
    <w:p w:rsidR="005B757E" w:rsidRPr="00932AAF" w:rsidRDefault="005B757E" w:rsidP="00932AA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932AAF">
        <w:rPr>
          <w:color w:val="000000"/>
          <w:sz w:val="28"/>
          <w:szCs w:val="28"/>
        </w:rPr>
        <w:t xml:space="preserve">Общие технологии социальной работы представляют собой такие методы как диагностика, профилактика, адаптация, реабилитация, коррекция, </w:t>
      </w:r>
      <w:r w:rsidRPr="00932AAF">
        <w:rPr>
          <w:color w:val="000000"/>
          <w:sz w:val="28"/>
          <w:szCs w:val="28"/>
        </w:rPr>
        <w:lastRenderedPageBreak/>
        <w:t>социальная терапия, социальная экспертиза, прогнозирование, проектирование, посредничество, консультирование.</w:t>
      </w:r>
      <w:proofErr w:type="gramEnd"/>
      <w:r w:rsidRPr="00932AAF">
        <w:rPr>
          <w:color w:val="000000"/>
          <w:sz w:val="28"/>
          <w:szCs w:val="28"/>
        </w:rPr>
        <w:t xml:space="preserve"> Отдельные научные издания </w:t>
      </w:r>
      <w:proofErr w:type="gramStart"/>
      <w:r w:rsidRPr="00932AAF">
        <w:rPr>
          <w:color w:val="000000"/>
          <w:sz w:val="28"/>
          <w:szCs w:val="28"/>
        </w:rPr>
        <w:t>в</w:t>
      </w:r>
      <w:proofErr w:type="gramEnd"/>
      <w:r w:rsidRPr="00932AAF">
        <w:rPr>
          <w:color w:val="000000"/>
          <w:sz w:val="28"/>
          <w:szCs w:val="28"/>
        </w:rPr>
        <w:t xml:space="preserve"> </w:t>
      </w:r>
      <w:proofErr w:type="gramStart"/>
      <w:r w:rsidRPr="00932AAF">
        <w:rPr>
          <w:color w:val="000000"/>
          <w:sz w:val="28"/>
          <w:szCs w:val="28"/>
        </w:rPr>
        <w:t>общих</w:t>
      </w:r>
      <w:proofErr w:type="gramEnd"/>
      <w:r w:rsidRPr="00932AAF">
        <w:rPr>
          <w:color w:val="000000"/>
          <w:sz w:val="28"/>
          <w:szCs w:val="28"/>
        </w:rPr>
        <w:t xml:space="preserve"> технологий социальной работы относят социальное обеспечение, социальное страхование, опека и попечительство.</w:t>
      </w:r>
    </w:p>
    <w:p w:rsidR="005B757E" w:rsidRPr="00932AAF" w:rsidRDefault="005B757E" w:rsidP="00932AA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2AAF">
        <w:rPr>
          <w:color w:val="000000"/>
          <w:sz w:val="28"/>
          <w:szCs w:val="28"/>
        </w:rPr>
        <w:t xml:space="preserve">Специальные (прикладные) технологии социальной работы в своей основе составляют определенные технологические процедуры оказания помощи конкретным категориям и социальным слоям населения, которые нуждаются в социальной поддержке. Огромное количество прикладных технологий создает такие технологические процедуры как социальная работа в сфере занятости населения с безработными гражданами; лицами </w:t>
      </w:r>
      <w:proofErr w:type="spellStart"/>
      <w:r w:rsidRPr="00932AAF">
        <w:rPr>
          <w:color w:val="000000"/>
          <w:sz w:val="28"/>
          <w:szCs w:val="28"/>
        </w:rPr>
        <w:t>девиантного</w:t>
      </w:r>
      <w:proofErr w:type="spellEnd"/>
      <w:r w:rsidRPr="00932AAF">
        <w:rPr>
          <w:color w:val="000000"/>
          <w:sz w:val="28"/>
          <w:szCs w:val="28"/>
        </w:rPr>
        <w:t xml:space="preserve"> поведения; семьями; лицами, страдаю </w:t>
      </w:r>
      <w:proofErr w:type="gramStart"/>
      <w:r w:rsidRPr="00932AAF">
        <w:rPr>
          <w:color w:val="000000"/>
          <w:sz w:val="28"/>
          <w:szCs w:val="28"/>
        </w:rPr>
        <w:t>во</w:t>
      </w:r>
      <w:proofErr w:type="gramEnd"/>
      <w:r w:rsidRPr="00932AAF">
        <w:rPr>
          <w:color w:val="000000"/>
          <w:sz w:val="28"/>
          <w:szCs w:val="28"/>
        </w:rPr>
        <w:t xml:space="preserve"> психическими расстройствами и склонными к суициду, с инвалидами, гражданами пожилого возраста; молодежью; малообеспеченными слоями населения; решения социально-этнических проблем, социальная работа с бездомными и беспризорными, с мигрантами, беженцами и вынужденными переселенцами; прикладные технологии социальной работы армии и пенитенциарных учреждениях, социальная работа на производстве, по месту жительства и ин.</w:t>
      </w:r>
    </w:p>
    <w:p w:rsidR="005B757E" w:rsidRPr="00932AAF" w:rsidRDefault="005B757E" w:rsidP="00932AA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2AAF">
        <w:rPr>
          <w:color w:val="000000"/>
          <w:sz w:val="28"/>
          <w:szCs w:val="28"/>
        </w:rPr>
        <w:t xml:space="preserve">Важнейшей задачей социальных работников, специалистов по социальной работе на современном этапе развития общества,  является внедрение на практике традиционных технологий, которые хорошо зарекомендовали себя и применение инновационных технологических процедур. </w:t>
      </w:r>
      <w:proofErr w:type="gramStart"/>
      <w:r w:rsidRPr="00932AAF">
        <w:rPr>
          <w:color w:val="000000"/>
          <w:sz w:val="28"/>
          <w:szCs w:val="28"/>
        </w:rPr>
        <w:t xml:space="preserve">Неотъемлемым элементом инновационных технологий социальной работы должно стать их ориентация на овладения клиентом навыками социального </w:t>
      </w:r>
      <w:proofErr w:type="spellStart"/>
      <w:r w:rsidRPr="00932AAF">
        <w:rPr>
          <w:color w:val="000000"/>
          <w:sz w:val="28"/>
          <w:szCs w:val="28"/>
        </w:rPr>
        <w:t>самообеспечения</w:t>
      </w:r>
      <w:proofErr w:type="spellEnd"/>
      <w:r w:rsidRPr="00932AAF">
        <w:rPr>
          <w:color w:val="000000"/>
          <w:sz w:val="28"/>
          <w:szCs w:val="28"/>
        </w:rPr>
        <w:t>, социальной самозащиты.</w:t>
      </w:r>
      <w:proofErr w:type="gramEnd"/>
    </w:p>
    <w:p w:rsidR="005B757E" w:rsidRPr="00932AAF" w:rsidRDefault="005B757E" w:rsidP="00932AAF">
      <w:pPr>
        <w:pStyle w:val="a3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32AAF">
        <w:rPr>
          <w:color w:val="000000"/>
          <w:sz w:val="28"/>
          <w:szCs w:val="28"/>
        </w:rPr>
        <w:t xml:space="preserve">При разработке, апробации и внедрении социальных технологий в практической </w:t>
      </w:r>
      <w:proofErr w:type="spellStart"/>
      <w:r w:rsidRPr="00932AAF">
        <w:rPr>
          <w:color w:val="000000"/>
          <w:sz w:val="28"/>
          <w:szCs w:val="28"/>
        </w:rPr>
        <w:t>социономии</w:t>
      </w:r>
      <w:proofErr w:type="spellEnd"/>
      <w:r w:rsidRPr="00932AAF">
        <w:rPr>
          <w:color w:val="000000"/>
          <w:sz w:val="28"/>
          <w:szCs w:val="28"/>
        </w:rPr>
        <w:t xml:space="preserve"> целесообразно исходить не только из потребностей узкой профессиональной направленности социальной работы как действия по оказанию помощи нуждающимся слоям населения, а также с точки зрения стратегического перспективного установления взаимовыгодного паритета между отдельными гражданами и обществом в целом. Целью данного паритетного состояния имеет быть улучшение уровня жизни населения</w:t>
      </w:r>
      <w:proofErr w:type="gramStart"/>
      <w:r w:rsidRPr="00932AAF">
        <w:rPr>
          <w:color w:val="000000"/>
          <w:sz w:val="28"/>
          <w:szCs w:val="28"/>
        </w:rPr>
        <w:t>.</w:t>
      </w:r>
      <w:proofErr w:type="gramEnd"/>
    </w:p>
    <w:p w:rsidR="005B757E" w:rsidRPr="00932AAF" w:rsidRDefault="005B757E" w:rsidP="00932AA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2AAF">
        <w:rPr>
          <w:color w:val="000000"/>
          <w:sz w:val="28"/>
          <w:szCs w:val="28"/>
        </w:rPr>
        <w:t>.</w:t>
      </w:r>
    </w:p>
    <w:p w:rsidR="0084798D" w:rsidRPr="00932AAF" w:rsidRDefault="0084798D" w:rsidP="00932AAF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84798D" w:rsidRPr="00932AAF" w:rsidSect="00847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57E"/>
    <w:rsid w:val="00013D07"/>
    <w:rsid w:val="00022FA4"/>
    <w:rsid w:val="00037174"/>
    <w:rsid w:val="00075415"/>
    <w:rsid w:val="000B7849"/>
    <w:rsid w:val="000D5A22"/>
    <w:rsid w:val="00115B6F"/>
    <w:rsid w:val="00130441"/>
    <w:rsid w:val="001976D9"/>
    <w:rsid w:val="001F2C13"/>
    <w:rsid w:val="00210147"/>
    <w:rsid w:val="00214464"/>
    <w:rsid w:val="0023108A"/>
    <w:rsid w:val="0025265D"/>
    <w:rsid w:val="00257391"/>
    <w:rsid w:val="002721CF"/>
    <w:rsid w:val="00275B00"/>
    <w:rsid w:val="002B5FA2"/>
    <w:rsid w:val="002C758E"/>
    <w:rsid w:val="002C75D2"/>
    <w:rsid w:val="002F0719"/>
    <w:rsid w:val="002F3BB1"/>
    <w:rsid w:val="002F47E6"/>
    <w:rsid w:val="00322551"/>
    <w:rsid w:val="003455EF"/>
    <w:rsid w:val="00352DFC"/>
    <w:rsid w:val="00363198"/>
    <w:rsid w:val="003668D7"/>
    <w:rsid w:val="003968C6"/>
    <w:rsid w:val="003A420B"/>
    <w:rsid w:val="0041003D"/>
    <w:rsid w:val="00423577"/>
    <w:rsid w:val="00490C8B"/>
    <w:rsid w:val="0049436F"/>
    <w:rsid w:val="004C0323"/>
    <w:rsid w:val="004C757E"/>
    <w:rsid w:val="004D401A"/>
    <w:rsid w:val="004E0769"/>
    <w:rsid w:val="004E0A8F"/>
    <w:rsid w:val="004E395E"/>
    <w:rsid w:val="004E42A4"/>
    <w:rsid w:val="004F720A"/>
    <w:rsid w:val="00514072"/>
    <w:rsid w:val="005143AF"/>
    <w:rsid w:val="00545796"/>
    <w:rsid w:val="0059028E"/>
    <w:rsid w:val="005B757E"/>
    <w:rsid w:val="005F4571"/>
    <w:rsid w:val="00604BC0"/>
    <w:rsid w:val="00640A43"/>
    <w:rsid w:val="006624D4"/>
    <w:rsid w:val="00665B0A"/>
    <w:rsid w:val="006673D6"/>
    <w:rsid w:val="00682DB4"/>
    <w:rsid w:val="00684C38"/>
    <w:rsid w:val="0069149B"/>
    <w:rsid w:val="00693972"/>
    <w:rsid w:val="006A5D5D"/>
    <w:rsid w:val="006A6C01"/>
    <w:rsid w:val="006D1ECC"/>
    <w:rsid w:val="0074289B"/>
    <w:rsid w:val="007515EA"/>
    <w:rsid w:val="00783181"/>
    <w:rsid w:val="007B70FE"/>
    <w:rsid w:val="007D7F40"/>
    <w:rsid w:val="007E3B1D"/>
    <w:rsid w:val="00836C3F"/>
    <w:rsid w:val="0084798D"/>
    <w:rsid w:val="00880A94"/>
    <w:rsid w:val="00895600"/>
    <w:rsid w:val="008958DC"/>
    <w:rsid w:val="008B190D"/>
    <w:rsid w:val="008D5986"/>
    <w:rsid w:val="00900DA9"/>
    <w:rsid w:val="009142AE"/>
    <w:rsid w:val="00917C28"/>
    <w:rsid w:val="00932AAF"/>
    <w:rsid w:val="00934739"/>
    <w:rsid w:val="009632AC"/>
    <w:rsid w:val="009669C0"/>
    <w:rsid w:val="009813DE"/>
    <w:rsid w:val="009A4865"/>
    <w:rsid w:val="009A6B16"/>
    <w:rsid w:val="009B102D"/>
    <w:rsid w:val="009D299A"/>
    <w:rsid w:val="009E3ED2"/>
    <w:rsid w:val="009E5E02"/>
    <w:rsid w:val="00A12C28"/>
    <w:rsid w:val="00A233D9"/>
    <w:rsid w:val="00A47742"/>
    <w:rsid w:val="00A53D26"/>
    <w:rsid w:val="00A569D2"/>
    <w:rsid w:val="00B43067"/>
    <w:rsid w:val="00B456F8"/>
    <w:rsid w:val="00BD0787"/>
    <w:rsid w:val="00BF01C8"/>
    <w:rsid w:val="00BF0998"/>
    <w:rsid w:val="00BF3944"/>
    <w:rsid w:val="00C04B85"/>
    <w:rsid w:val="00C46CF3"/>
    <w:rsid w:val="00C52AFB"/>
    <w:rsid w:val="00C654E3"/>
    <w:rsid w:val="00C86C96"/>
    <w:rsid w:val="00CA0703"/>
    <w:rsid w:val="00CB57A9"/>
    <w:rsid w:val="00CD3A8D"/>
    <w:rsid w:val="00CD5953"/>
    <w:rsid w:val="00CF7232"/>
    <w:rsid w:val="00CF7EFE"/>
    <w:rsid w:val="00D66AEE"/>
    <w:rsid w:val="00D66C75"/>
    <w:rsid w:val="00D85E34"/>
    <w:rsid w:val="00DE0777"/>
    <w:rsid w:val="00DE2622"/>
    <w:rsid w:val="00DE3478"/>
    <w:rsid w:val="00DE3A91"/>
    <w:rsid w:val="00E1308E"/>
    <w:rsid w:val="00E26B04"/>
    <w:rsid w:val="00E37CF9"/>
    <w:rsid w:val="00E424EA"/>
    <w:rsid w:val="00E563A8"/>
    <w:rsid w:val="00E9125F"/>
    <w:rsid w:val="00E91750"/>
    <w:rsid w:val="00EB19B7"/>
    <w:rsid w:val="00EE714B"/>
    <w:rsid w:val="00F03F8C"/>
    <w:rsid w:val="00F42581"/>
    <w:rsid w:val="00F7260A"/>
    <w:rsid w:val="00FB2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98D"/>
  </w:style>
  <w:style w:type="paragraph" w:styleId="4">
    <w:name w:val="heading 4"/>
    <w:basedOn w:val="a"/>
    <w:link w:val="40"/>
    <w:uiPriority w:val="9"/>
    <w:qFormat/>
    <w:rsid w:val="005B75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7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757E"/>
    <w:rPr>
      <w:b/>
      <w:bCs/>
    </w:rPr>
  </w:style>
  <w:style w:type="character" w:customStyle="1" w:styleId="apple-converted-space">
    <w:name w:val="apple-converted-space"/>
    <w:basedOn w:val="a0"/>
    <w:rsid w:val="005B757E"/>
  </w:style>
  <w:style w:type="character" w:customStyle="1" w:styleId="40">
    <w:name w:val="Заголовок 4 Знак"/>
    <w:basedOn w:val="a0"/>
    <w:link w:val="4"/>
    <w:uiPriority w:val="9"/>
    <w:rsid w:val="005B75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644</Words>
  <Characters>3676</Characters>
  <Application>Microsoft Office Word</Application>
  <DocSecurity>0</DocSecurity>
  <Lines>30</Lines>
  <Paragraphs>8</Paragraphs>
  <ScaleCrop>false</ScaleCrop>
  <Company>Microsoft</Company>
  <LinksUpToDate>false</LinksUpToDate>
  <CharactersWithSpaces>4312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</dc:creator>
  <cp:keywords/>
  <dc:description/>
  <cp:lastModifiedBy>1</cp:lastModifiedBy>
  <cp:revision>6</cp:revision>
  <dcterms:created xsi:type="dcterms:W3CDTF">2015-12-26T10:08:00Z</dcterms:created>
  <dcterms:modified xsi:type="dcterms:W3CDTF">2015-12-26T15:08:00Z</dcterms:modified>
</cp:coreProperties>
</file>