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2C" w:rsidRPr="00A64873" w:rsidRDefault="00CC712C" w:rsidP="006D2511">
      <w:pPr>
        <w:pStyle w:val="a3"/>
        <w:spacing w:before="0" w:beforeAutospacing="0" w:after="0" w:afterAutospacing="0"/>
        <w:ind w:left="75" w:right="75"/>
        <w:rPr>
          <w:b/>
          <w:bCs/>
        </w:rPr>
      </w:pPr>
    </w:p>
    <w:p w:rsidR="00A64873" w:rsidRPr="00A64873" w:rsidRDefault="00A64873" w:rsidP="00A64873">
      <w:pPr>
        <w:pStyle w:val="a3"/>
        <w:spacing w:before="0" w:beforeAutospacing="0" w:after="0" w:afterAutospacing="0"/>
        <w:ind w:left="75" w:right="75"/>
        <w:jc w:val="right"/>
        <w:rPr>
          <w:color w:val="000000"/>
          <w:shd w:val="clear" w:color="auto" w:fill="FFFFFF"/>
        </w:rPr>
      </w:pPr>
      <w:proofErr w:type="spellStart"/>
      <w:r w:rsidRPr="00A64873">
        <w:rPr>
          <w:color w:val="000000"/>
          <w:shd w:val="clear" w:color="auto" w:fill="FFFFFF"/>
        </w:rPr>
        <w:t>Пляскина</w:t>
      </w:r>
      <w:proofErr w:type="spellEnd"/>
      <w:r w:rsidRPr="00A64873">
        <w:rPr>
          <w:color w:val="000000"/>
          <w:shd w:val="clear" w:color="auto" w:fill="FFFFFF"/>
        </w:rPr>
        <w:t xml:space="preserve"> Татьяна Владимировна </w:t>
      </w:r>
    </w:p>
    <w:p w:rsidR="00CC712C" w:rsidRPr="00A64873" w:rsidRDefault="00A64873" w:rsidP="00A64873">
      <w:pPr>
        <w:pStyle w:val="a3"/>
        <w:spacing w:before="0" w:beforeAutospacing="0" w:after="0" w:afterAutospacing="0"/>
        <w:ind w:left="75" w:right="75"/>
        <w:jc w:val="right"/>
        <w:rPr>
          <w:color w:val="000000"/>
          <w:shd w:val="clear" w:color="auto" w:fill="FFFFFF"/>
        </w:rPr>
      </w:pPr>
      <w:r w:rsidRPr="00A64873">
        <w:rPr>
          <w:color w:val="000000"/>
          <w:shd w:val="clear" w:color="auto" w:fill="FFFFFF"/>
        </w:rPr>
        <w:t>МОУ ИРМО "</w:t>
      </w:r>
      <w:proofErr w:type="spellStart"/>
      <w:r w:rsidRPr="00A64873">
        <w:rPr>
          <w:color w:val="000000"/>
          <w:shd w:val="clear" w:color="auto" w:fill="FFFFFF"/>
        </w:rPr>
        <w:t>Листвянская</w:t>
      </w:r>
      <w:proofErr w:type="spellEnd"/>
      <w:r w:rsidRPr="00A64873">
        <w:rPr>
          <w:color w:val="000000"/>
          <w:shd w:val="clear" w:color="auto" w:fill="FFFFFF"/>
        </w:rPr>
        <w:t xml:space="preserve"> средняя общеобразовательная школа"</w:t>
      </w:r>
    </w:p>
    <w:p w:rsidR="00A64873" w:rsidRPr="00A64873" w:rsidRDefault="00A64873" w:rsidP="00A64873">
      <w:pPr>
        <w:pStyle w:val="a3"/>
        <w:spacing w:before="0" w:beforeAutospacing="0" w:after="0" w:afterAutospacing="0"/>
        <w:ind w:left="75" w:right="75"/>
        <w:jc w:val="right"/>
        <w:rPr>
          <w:b/>
          <w:bCs/>
        </w:rPr>
      </w:pPr>
      <w:r w:rsidRPr="00A64873">
        <w:rPr>
          <w:color w:val="000000"/>
          <w:shd w:val="clear" w:color="auto" w:fill="FFFFFF"/>
        </w:rPr>
        <w:t>Учитель русского языка и литературы</w:t>
      </w:r>
    </w:p>
    <w:p w:rsidR="00CC712C" w:rsidRPr="00A64873" w:rsidRDefault="00CC712C" w:rsidP="006D2511">
      <w:pPr>
        <w:pStyle w:val="a3"/>
        <w:spacing w:before="0" w:beforeAutospacing="0" w:after="0" w:afterAutospacing="0"/>
        <w:ind w:left="75" w:right="75"/>
        <w:rPr>
          <w:b/>
          <w:bCs/>
        </w:rPr>
      </w:pPr>
    </w:p>
    <w:p w:rsidR="00CC712C" w:rsidRPr="00A64873" w:rsidRDefault="00CC712C" w:rsidP="006D2511">
      <w:pPr>
        <w:pStyle w:val="a3"/>
        <w:spacing w:before="0" w:beforeAutospacing="0" w:after="0" w:afterAutospacing="0"/>
        <w:ind w:left="75" w:right="75"/>
        <w:rPr>
          <w:b/>
          <w:bCs/>
        </w:rPr>
      </w:pPr>
    </w:p>
    <w:p w:rsidR="00CC712C" w:rsidRPr="00A64873" w:rsidRDefault="00CC712C" w:rsidP="00CC712C">
      <w:pPr>
        <w:pStyle w:val="a3"/>
        <w:spacing w:before="0" w:beforeAutospacing="0" w:after="0" w:afterAutospacing="0"/>
        <w:ind w:left="75" w:right="75"/>
        <w:jc w:val="center"/>
        <w:rPr>
          <w:b/>
          <w:bCs/>
        </w:rPr>
      </w:pPr>
      <w:r w:rsidRPr="00A64873">
        <w:rPr>
          <w:b/>
          <w:bCs/>
        </w:rPr>
        <w:t>Исследовательская работа  по русскому языку</w:t>
      </w:r>
    </w:p>
    <w:p w:rsidR="00CC712C" w:rsidRPr="00A64873" w:rsidRDefault="008E12D5" w:rsidP="00CC712C">
      <w:pPr>
        <w:pStyle w:val="a3"/>
        <w:spacing w:before="0" w:beforeAutospacing="0" w:after="0" w:afterAutospacing="0"/>
        <w:ind w:left="75" w:right="75"/>
        <w:jc w:val="center"/>
        <w:rPr>
          <w:b/>
          <w:bCs/>
        </w:rPr>
      </w:pPr>
      <w:r w:rsidRPr="00A64873">
        <w:rPr>
          <w:b/>
          <w:bCs/>
        </w:rPr>
        <w:t>по</w:t>
      </w:r>
      <w:r w:rsidR="00CC712C" w:rsidRPr="00A64873">
        <w:rPr>
          <w:b/>
          <w:bCs/>
        </w:rPr>
        <w:t xml:space="preserve"> те</w:t>
      </w:r>
      <w:r w:rsidRPr="00A64873">
        <w:rPr>
          <w:b/>
          <w:bCs/>
        </w:rPr>
        <w:t>ме</w:t>
      </w:r>
      <w:r w:rsidR="00CC712C" w:rsidRPr="00A64873">
        <w:rPr>
          <w:b/>
          <w:bCs/>
        </w:rPr>
        <w:t xml:space="preserve"> « Речевой этикет в русском языке»</w:t>
      </w:r>
    </w:p>
    <w:p w:rsidR="00CC712C" w:rsidRPr="00A64873" w:rsidRDefault="00CC712C" w:rsidP="00CC712C">
      <w:pPr>
        <w:pStyle w:val="a3"/>
        <w:spacing w:before="0" w:beforeAutospacing="0" w:after="0" w:afterAutospacing="0"/>
        <w:ind w:left="75" w:right="75"/>
        <w:jc w:val="center"/>
        <w:rPr>
          <w:bCs/>
        </w:rPr>
      </w:pPr>
    </w:p>
    <w:p w:rsidR="00CC712C" w:rsidRPr="00A64873" w:rsidRDefault="00CC712C" w:rsidP="006D2511">
      <w:pPr>
        <w:pStyle w:val="a3"/>
        <w:spacing w:before="0" w:beforeAutospacing="0" w:after="0" w:afterAutospacing="0"/>
        <w:ind w:left="75" w:right="75"/>
        <w:rPr>
          <w:bCs/>
        </w:rPr>
      </w:pPr>
    </w:p>
    <w:p w:rsidR="00CC712C" w:rsidRPr="00A64873" w:rsidRDefault="008E12D5" w:rsidP="008E12D5">
      <w:pPr>
        <w:pStyle w:val="a3"/>
        <w:spacing w:before="0" w:beforeAutospacing="0" w:after="0" w:afterAutospacing="0"/>
        <w:ind w:left="75" w:right="75"/>
        <w:jc w:val="center"/>
        <w:rPr>
          <w:bCs/>
        </w:rPr>
      </w:pPr>
      <w:r w:rsidRPr="00A64873">
        <w:rPr>
          <w:bCs/>
        </w:rPr>
        <w:t xml:space="preserve">                             </w:t>
      </w:r>
      <w:r w:rsidR="00E66499" w:rsidRPr="00A64873">
        <w:rPr>
          <w:bCs/>
        </w:rPr>
        <w:t xml:space="preserve">                           </w:t>
      </w:r>
      <w:r w:rsidRPr="00A64873">
        <w:rPr>
          <w:bCs/>
        </w:rPr>
        <w:t xml:space="preserve">  </w:t>
      </w:r>
      <w:r w:rsidR="00A64873" w:rsidRPr="00A64873">
        <w:rPr>
          <w:bCs/>
        </w:rPr>
        <w:t xml:space="preserve">   </w:t>
      </w:r>
      <w:r w:rsidR="00CC712C" w:rsidRPr="00A64873">
        <w:rPr>
          <w:bCs/>
        </w:rPr>
        <w:t>Выполнили: ученицы 5 класса</w:t>
      </w:r>
    </w:p>
    <w:p w:rsidR="00CC712C" w:rsidRPr="00A64873" w:rsidRDefault="00E66499" w:rsidP="00E66499">
      <w:pPr>
        <w:pStyle w:val="a3"/>
        <w:spacing w:before="0" w:beforeAutospacing="0" w:after="0" w:afterAutospacing="0"/>
        <w:ind w:left="75" w:right="75"/>
        <w:jc w:val="center"/>
        <w:rPr>
          <w:bCs/>
        </w:rPr>
      </w:pPr>
      <w:r w:rsidRPr="00A64873">
        <w:rPr>
          <w:bCs/>
        </w:rPr>
        <w:t xml:space="preserve">                                                                     </w:t>
      </w:r>
      <w:r w:rsidR="00A64873" w:rsidRPr="00A64873">
        <w:rPr>
          <w:bCs/>
        </w:rPr>
        <w:t xml:space="preserve"> </w:t>
      </w:r>
      <w:r w:rsidRPr="00A64873">
        <w:rPr>
          <w:bCs/>
        </w:rPr>
        <w:t xml:space="preserve"> </w:t>
      </w:r>
      <w:proofErr w:type="spellStart"/>
      <w:r w:rsidR="00CC712C" w:rsidRPr="00A64873">
        <w:rPr>
          <w:bCs/>
        </w:rPr>
        <w:t>Блинова</w:t>
      </w:r>
      <w:proofErr w:type="spellEnd"/>
      <w:r w:rsidR="00CC712C" w:rsidRPr="00A64873">
        <w:rPr>
          <w:bCs/>
        </w:rPr>
        <w:t xml:space="preserve"> Мария, </w:t>
      </w:r>
      <w:proofErr w:type="spellStart"/>
      <w:r w:rsidR="00CC712C" w:rsidRPr="00A64873">
        <w:rPr>
          <w:bCs/>
        </w:rPr>
        <w:t>Баровова</w:t>
      </w:r>
      <w:proofErr w:type="spellEnd"/>
      <w:r w:rsidR="00CC712C" w:rsidRPr="00A64873">
        <w:rPr>
          <w:bCs/>
        </w:rPr>
        <w:t xml:space="preserve"> Вероника</w:t>
      </w:r>
    </w:p>
    <w:p w:rsidR="00A64873" w:rsidRPr="00A64873" w:rsidRDefault="008E12D5" w:rsidP="008E12D5">
      <w:pPr>
        <w:pStyle w:val="a3"/>
        <w:spacing w:before="0" w:beforeAutospacing="0" w:after="0" w:afterAutospacing="0"/>
        <w:ind w:left="75" w:right="75"/>
        <w:jc w:val="center"/>
        <w:rPr>
          <w:bCs/>
        </w:rPr>
      </w:pPr>
      <w:r w:rsidRPr="00A64873">
        <w:rPr>
          <w:bCs/>
        </w:rPr>
        <w:t xml:space="preserve">                                     </w:t>
      </w:r>
      <w:r w:rsidR="00E66499" w:rsidRPr="00A64873">
        <w:rPr>
          <w:bCs/>
        </w:rPr>
        <w:t xml:space="preserve">         </w:t>
      </w:r>
      <w:r w:rsidR="00A64873" w:rsidRPr="00A64873">
        <w:rPr>
          <w:bCs/>
        </w:rPr>
        <w:t xml:space="preserve"> </w:t>
      </w:r>
      <w:r w:rsidR="00E66499" w:rsidRPr="00A64873">
        <w:rPr>
          <w:bCs/>
        </w:rPr>
        <w:t xml:space="preserve"> </w:t>
      </w:r>
      <w:r w:rsidR="00A64873" w:rsidRPr="00A64873">
        <w:rPr>
          <w:bCs/>
        </w:rPr>
        <w:t>Руководитель</w:t>
      </w:r>
      <w:r w:rsidRPr="00A64873">
        <w:rPr>
          <w:bCs/>
        </w:rPr>
        <w:t xml:space="preserve">: учитель </w:t>
      </w:r>
    </w:p>
    <w:p w:rsidR="008E12D5" w:rsidRPr="00A64873" w:rsidRDefault="00A64873" w:rsidP="00A64873">
      <w:pPr>
        <w:pStyle w:val="a3"/>
        <w:spacing w:before="0" w:beforeAutospacing="0" w:after="0" w:afterAutospacing="0"/>
        <w:ind w:left="75" w:right="75"/>
        <w:jc w:val="center"/>
        <w:rPr>
          <w:bCs/>
        </w:rPr>
      </w:pPr>
      <w:r w:rsidRPr="00A64873">
        <w:rPr>
          <w:bCs/>
        </w:rPr>
        <w:t xml:space="preserve">                                                            </w:t>
      </w:r>
      <w:r w:rsidR="008E12D5" w:rsidRPr="00A64873">
        <w:rPr>
          <w:bCs/>
        </w:rPr>
        <w:t xml:space="preserve">русского языка и литературы                                                                            </w:t>
      </w:r>
    </w:p>
    <w:p w:rsidR="008E12D5" w:rsidRPr="00A64873" w:rsidRDefault="008E12D5" w:rsidP="008E12D5">
      <w:pPr>
        <w:pStyle w:val="a3"/>
        <w:spacing w:before="0" w:beforeAutospacing="0" w:after="0" w:afterAutospacing="0"/>
        <w:ind w:left="75" w:right="75"/>
        <w:jc w:val="center"/>
        <w:rPr>
          <w:bCs/>
        </w:rPr>
      </w:pPr>
      <w:r w:rsidRPr="00A64873">
        <w:rPr>
          <w:bCs/>
        </w:rPr>
        <w:t xml:space="preserve">   </w:t>
      </w:r>
      <w:r w:rsidR="00E66499" w:rsidRPr="00A64873">
        <w:rPr>
          <w:bCs/>
        </w:rPr>
        <w:t xml:space="preserve">                              </w:t>
      </w:r>
      <w:r w:rsidRPr="00A64873">
        <w:rPr>
          <w:bCs/>
        </w:rPr>
        <w:t xml:space="preserve"> </w:t>
      </w:r>
      <w:proofErr w:type="spellStart"/>
      <w:r w:rsidRPr="00A64873">
        <w:rPr>
          <w:bCs/>
        </w:rPr>
        <w:t>Пляскина</w:t>
      </w:r>
      <w:proofErr w:type="spellEnd"/>
      <w:r w:rsidRPr="00A64873">
        <w:rPr>
          <w:bCs/>
        </w:rPr>
        <w:t xml:space="preserve"> Т.В.</w:t>
      </w:r>
    </w:p>
    <w:p w:rsidR="00CC712C" w:rsidRPr="00A64873" w:rsidRDefault="00CC712C" w:rsidP="006D2511">
      <w:pPr>
        <w:pStyle w:val="a3"/>
        <w:spacing w:before="0" w:beforeAutospacing="0" w:after="0" w:afterAutospacing="0"/>
        <w:ind w:left="75" w:right="75"/>
        <w:rPr>
          <w:b/>
          <w:bCs/>
        </w:rPr>
      </w:pPr>
    </w:p>
    <w:p w:rsidR="00CC712C" w:rsidRPr="00A64873" w:rsidRDefault="00CC712C" w:rsidP="006D2511">
      <w:pPr>
        <w:pStyle w:val="a3"/>
        <w:spacing w:before="0" w:beforeAutospacing="0" w:after="0" w:afterAutospacing="0"/>
        <w:ind w:left="75" w:right="75"/>
        <w:rPr>
          <w:b/>
          <w:bCs/>
        </w:rPr>
      </w:pPr>
    </w:p>
    <w:p w:rsidR="008E12D5" w:rsidRPr="00A64873" w:rsidRDefault="00FC14B2" w:rsidP="00A64873">
      <w:pPr>
        <w:pStyle w:val="a3"/>
        <w:spacing w:before="0" w:beforeAutospacing="0" w:after="0" w:afterAutospacing="0"/>
        <w:ind w:right="75" w:firstLine="0"/>
        <w:rPr>
          <w:bCs/>
        </w:rPr>
      </w:pPr>
      <w:r w:rsidRPr="00A64873">
        <w:rPr>
          <w:b/>
          <w:bCs/>
        </w:rPr>
        <w:t xml:space="preserve">                                                </w:t>
      </w:r>
      <w:r w:rsidR="008E12D5" w:rsidRPr="00A64873">
        <w:rPr>
          <w:bCs/>
        </w:rPr>
        <w:t>Оглавление</w:t>
      </w:r>
    </w:p>
    <w:p w:rsidR="008E12D5" w:rsidRPr="00A64873" w:rsidRDefault="008E12D5" w:rsidP="00C557E6">
      <w:pPr>
        <w:pStyle w:val="a3"/>
        <w:spacing w:before="0" w:beforeAutospacing="0" w:after="0" w:afterAutospacing="0"/>
        <w:ind w:right="282" w:firstLine="284"/>
        <w:rPr>
          <w:bCs/>
        </w:rPr>
      </w:pPr>
    </w:p>
    <w:p w:rsidR="008E12D5" w:rsidRPr="00A64873" w:rsidRDefault="008E12D5" w:rsidP="00C557E6">
      <w:pPr>
        <w:pStyle w:val="a3"/>
        <w:spacing w:before="0" w:beforeAutospacing="0" w:after="0" w:afterAutospacing="0"/>
        <w:ind w:right="282" w:firstLine="284"/>
        <w:rPr>
          <w:bCs/>
        </w:rPr>
      </w:pPr>
      <w:r w:rsidRPr="00A64873">
        <w:rPr>
          <w:bCs/>
        </w:rPr>
        <w:t>Введение</w:t>
      </w:r>
    </w:p>
    <w:p w:rsidR="00D17C23" w:rsidRPr="00A64873" w:rsidRDefault="00D17C23" w:rsidP="00C557E6">
      <w:pPr>
        <w:pStyle w:val="a3"/>
        <w:spacing w:before="0" w:beforeAutospacing="0" w:after="0" w:afterAutospacing="0"/>
        <w:ind w:right="282" w:firstLine="284"/>
        <w:rPr>
          <w:bCs/>
        </w:rPr>
      </w:pPr>
      <w:r w:rsidRPr="00A64873">
        <w:rPr>
          <w:bCs/>
        </w:rPr>
        <w:t>Глава</w:t>
      </w:r>
      <w:r w:rsidR="00E66499" w:rsidRPr="00A64873">
        <w:rPr>
          <w:bCs/>
        </w:rPr>
        <w:t xml:space="preserve"> </w:t>
      </w:r>
      <w:r w:rsidRPr="00A64873">
        <w:rPr>
          <w:bCs/>
        </w:rPr>
        <w:t>1</w:t>
      </w:r>
      <w:r w:rsidR="00E66499" w:rsidRPr="00A64873">
        <w:rPr>
          <w:bCs/>
        </w:rPr>
        <w:t xml:space="preserve">   Понятие о речевом этикете </w:t>
      </w:r>
    </w:p>
    <w:p w:rsidR="00D17C23" w:rsidRPr="00A64873" w:rsidRDefault="008E12D5" w:rsidP="00C557E6">
      <w:pPr>
        <w:pStyle w:val="a3"/>
        <w:numPr>
          <w:ilvl w:val="1"/>
          <w:numId w:val="6"/>
        </w:numPr>
        <w:spacing w:before="0" w:beforeAutospacing="0" w:after="0" w:afterAutospacing="0"/>
        <w:ind w:left="0" w:right="282" w:firstLine="284"/>
        <w:rPr>
          <w:bCs/>
        </w:rPr>
      </w:pPr>
      <w:r w:rsidRPr="00A64873">
        <w:rPr>
          <w:bCs/>
        </w:rPr>
        <w:t xml:space="preserve">Понятие о речевом этикете. Повседневная языковая практика и </w:t>
      </w:r>
    </w:p>
    <w:p w:rsidR="008E12D5" w:rsidRPr="00A64873" w:rsidRDefault="00E66499" w:rsidP="00C557E6">
      <w:pPr>
        <w:pStyle w:val="a3"/>
        <w:spacing w:before="0" w:beforeAutospacing="0" w:after="0" w:afterAutospacing="0"/>
        <w:ind w:right="282" w:firstLine="284"/>
        <w:rPr>
          <w:bCs/>
        </w:rPr>
      </w:pPr>
      <w:r w:rsidRPr="00A64873">
        <w:rPr>
          <w:bCs/>
        </w:rPr>
        <w:t xml:space="preserve">     </w:t>
      </w:r>
      <w:r w:rsidR="008E12D5" w:rsidRPr="00A64873">
        <w:rPr>
          <w:bCs/>
        </w:rPr>
        <w:t>норма в речевом этикете.</w:t>
      </w:r>
    </w:p>
    <w:p w:rsidR="008E12D5" w:rsidRPr="00A64873" w:rsidRDefault="00E66499" w:rsidP="00C557E6">
      <w:pPr>
        <w:pStyle w:val="a3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right="75" w:firstLine="284"/>
        <w:jc w:val="both"/>
        <w:rPr>
          <w:bCs/>
        </w:rPr>
      </w:pPr>
      <w:r w:rsidRPr="00A64873">
        <w:rPr>
          <w:bCs/>
        </w:rPr>
        <w:t xml:space="preserve">  </w:t>
      </w:r>
      <w:r w:rsidR="008E12D5" w:rsidRPr="00A64873">
        <w:rPr>
          <w:bCs/>
        </w:rPr>
        <w:t>Социальная дифференциация явлений речевого этикета.</w:t>
      </w:r>
    </w:p>
    <w:p w:rsidR="008E12D5" w:rsidRPr="00A64873" w:rsidRDefault="00E66499" w:rsidP="00C557E6">
      <w:pPr>
        <w:pStyle w:val="a3"/>
        <w:numPr>
          <w:ilvl w:val="1"/>
          <w:numId w:val="2"/>
        </w:numPr>
        <w:spacing w:before="0" w:beforeAutospacing="0" w:after="0" w:afterAutospacing="0"/>
        <w:ind w:left="0" w:right="282" w:firstLine="284"/>
        <w:rPr>
          <w:bCs/>
        </w:rPr>
      </w:pPr>
      <w:r w:rsidRPr="00A64873">
        <w:rPr>
          <w:bCs/>
        </w:rPr>
        <w:t xml:space="preserve">  </w:t>
      </w:r>
      <w:r w:rsidR="008E12D5" w:rsidRPr="00A64873">
        <w:rPr>
          <w:bCs/>
        </w:rPr>
        <w:t>Этикетные требования к интонационному оформлению высказывания</w:t>
      </w:r>
    </w:p>
    <w:p w:rsidR="00D17C23" w:rsidRPr="00A64873" w:rsidRDefault="00D17C23" w:rsidP="00C557E6">
      <w:pPr>
        <w:pStyle w:val="a3"/>
        <w:spacing w:before="0" w:beforeAutospacing="0" w:after="0" w:afterAutospacing="0"/>
        <w:ind w:right="282" w:firstLine="284"/>
        <w:rPr>
          <w:bCs/>
        </w:rPr>
      </w:pPr>
      <w:r w:rsidRPr="00A64873">
        <w:rPr>
          <w:bCs/>
        </w:rPr>
        <w:t>Глава</w:t>
      </w:r>
      <w:r w:rsidR="00E66499" w:rsidRPr="00A64873">
        <w:rPr>
          <w:bCs/>
        </w:rPr>
        <w:t xml:space="preserve"> </w:t>
      </w:r>
      <w:r w:rsidRPr="00A64873">
        <w:rPr>
          <w:bCs/>
        </w:rPr>
        <w:t>2</w:t>
      </w:r>
      <w:r w:rsidR="00E66499" w:rsidRPr="00A64873">
        <w:rPr>
          <w:bCs/>
        </w:rPr>
        <w:t xml:space="preserve">  Речевой этикет в </w:t>
      </w:r>
      <w:proofErr w:type="spellStart"/>
      <w:r w:rsidR="00E66499" w:rsidRPr="00A64873">
        <w:rPr>
          <w:bCs/>
        </w:rPr>
        <w:t>Листвянской</w:t>
      </w:r>
      <w:proofErr w:type="spellEnd"/>
      <w:r w:rsidR="00E66499" w:rsidRPr="00A64873">
        <w:rPr>
          <w:bCs/>
        </w:rPr>
        <w:t xml:space="preserve">  школе</w:t>
      </w:r>
    </w:p>
    <w:p w:rsidR="00D17C23" w:rsidRPr="00A64873" w:rsidRDefault="00D17C23" w:rsidP="00C557E6">
      <w:pPr>
        <w:pStyle w:val="a3"/>
        <w:spacing w:before="0" w:beforeAutospacing="0" w:after="0" w:afterAutospacing="0"/>
        <w:ind w:right="75" w:firstLine="284"/>
        <w:jc w:val="both"/>
        <w:rPr>
          <w:bCs/>
        </w:rPr>
      </w:pPr>
      <w:r w:rsidRPr="00A64873">
        <w:rPr>
          <w:bCs/>
        </w:rPr>
        <w:t xml:space="preserve">2.1 Речевой этикет в исторической и этнокультурной перспективе. </w:t>
      </w:r>
    </w:p>
    <w:p w:rsidR="00D17C23" w:rsidRPr="00A64873" w:rsidRDefault="00D17C23" w:rsidP="00C557E6">
      <w:pPr>
        <w:pStyle w:val="a3"/>
        <w:spacing w:before="0" w:beforeAutospacing="0" w:after="0" w:afterAutospacing="0"/>
        <w:ind w:right="75" w:firstLine="284"/>
        <w:jc w:val="both"/>
        <w:rPr>
          <w:bCs/>
        </w:rPr>
      </w:pPr>
      <w:r w:rsidRPr="00A64873">
        <w:rPr>
          <w:bCs/>
        </w:rPr>
        <w:t>Заключение</w:t>
      </w:r>
    </w:p>
    <w:p w:rsidR="00E66499" w:rsidRPr="00A64873" w:rsidRDefault="00E66499" w:rsidP="00C557E6">
      <w:pPr>
        <w:pStyle w:val="a3"/>
        <w:spacing w:before="0" w:beforeAutospacing="0" w:after="0" w:afterAutospacing="0"/>
        <w:ind w:right="75" w:firstLine="284"/>
        <w:jc w:val="both"/>
        <w:rPr>
          <w:bCs/>
        </w:rPr>
      </w:pPr>
      <w:r w:rsidRPr="00A64873">
        <w:rPr>
          <w:bCs/>
        </w:rPr>
        <w:t>Список использованных источников</w:t>
      </w:r>
    </w:p>
    <w:p w:rsidR="00C557E6" w:rsidRPr="00A64873" w:rsidRDefault="00D17C23" w:rsidP="00C557E6">
      <w:pPr>
        <w:tabs>
          <w:tab w:val="left" w:pos="284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bCs/>
          <w:sz w:val="24"/>
          <w:szCs w:val="24"/>
        </w:rPr>
        <w:t>Приложение 1</w:t>
      </w:r>
      <w:r w:rsidR="00A64873" w:rsidRPr="00A64873">
        <w:rPr>
          <w:rFonts w:ascii="Times New Roman" w:hAnsi="Times New Roman" w:cs="Times New Roman"/>
          <w:bCs/>
          <w:sz w:val="24"/>
          <w:szCs w:val="24"/>
        </w:rPr>
        <w:t xml:space="preserve">.   </w:t>
      </w:r>
      <w:r w:rsidR="00C557E6" w:rsidRPr="00A64873">
        <w:rPr>
          <w:rFonts w:ascii="Times New Roman" w:hAnsi="Times New Roman" w:cs="Times New Roman"/>
          <w:sz w:val="24"/>
          <w:szCs w:val="24"/>
        </w:rPr>
        <w:t xml:space="preserve"> Вопросы для определения культуры речи учащихся  </w:t>
      </w:r>
    </w:p>
    <w:p w:rsidR="00C557E6" w:rsidRPr="00A64873" w:rsidRDefault="00C557E6" w:rsidP="00C557E6">
      <w:pPr>
        <w:tabs>
          <w:tab w:val="left" w:pos="284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4873" w:rsidRPr="00A648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64873">
        <w:rPr>
          <w:rFonts w:ascii="Times New Roman" w:hAnsi="Times New Roman" w:cs="Times New Roman"/>
          <w:sz w:val="24"/>
          <w:szCs w:val="24"/>
        </w:rPr>
        <w:t xml:space="preserve"> школы в 5-9 классов</w:t>
      </w:r>
    </w:p>
    <w:p w:rsidR="00C557E6" w:rsidRPr="00A64873" w:rsidRDefault="00D17C23" w:rsidP="00C557E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E66499" w:rsidRPr="00A648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4873">
        <w:rPr>
          <w:rFonts w:ascii="Times New Roman" w:hAnsi="Times New Roman" w:cs="Times New Roman"/>
          <w:bCs/>
          <w:sz w:val="24"/>
          <w:szCs w:val="24"/>
        </w:rPr>
        <w:t>2</w:t>
      </w:r>
      <w:r w:rsidR="00A64873" w:rsidRPr="00A64873">
        <w:rPr>
          <w:rFonts w:ascii="Times New Roman" w:hAnsi="Times New Roman" w:cs="Times New Roman"/>
          <w:bCs/>
          <w:sz w:val="24"/>
          <w:szCs w:val="24"/>
        </w:rPr>
        <w:t xml:space="preserve">.   </w:t>
      </w:r>
      <w:r w:rsidR="00C557E6" w:rsidRPr="00A64873">
        <w:rPr>
          <w:rFonts w:ascii="Times New Roman" w:hAnsi="Times New Roman" w:cs="Times New Roman"/>
          <w:sz w:val="24"/>
          <w:szCs w:val="24"/>
        </w:rPr>
        <w:t xml:space="preserve"> Советы для тех, кто решил  совершенствовать </w:t>
      </w:r>
      <w:proofErr w:type="gramStart"/>
      <w:r w:rsidR="00C557E6" w:rsidRPr="00A64873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C557E6" w:rsidRPr="00A64873">
        <w:rPr>
          <w:rFonts w:ascii="Times New Roman" w:hAnsi="Times New Roman" w:cs="Times New Roman"/>
          <w:sz w:val="24"/>
          <w:szCs w:val="24"/>
        </w:rPr>
        <w:t xml:space="preserve"> речевую   </w:t>
      </w:r>
    </w:p>
    <w:p w:rsidR="00C557E6" w:rsidRPr="00A64873" w:rsidRDefault="00C557E6" w:rsidP="00C557E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64873" w:rsidRPr="00A6487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4873">
        <w:rPr>
          <w:rFonts w:ascii="Times New Roman" w:hAnsi="Times New Roman" w:cs="Times New Roman"/>
          <w:sz w:val="24"/>
          <w:szCs w:val="24"/>
        </w:rPr>
        <w:t>культуру.</w:t>
      </w:r>
    </w:p>
    <w:p w:rsidR="00D17C23" w:rsidRPr="00A64873" w:rsidRDefault="00D17C23" w:rsidP="00C557E6">
      <w:pPr>
        <w:tabs>
          <w:tab w:val="left" w:pos="284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A64873" w:rsidRPr="00A64873" w:rsidRDefault="00A64873" w:rsidP="0057400D">
      <w:pPr>
        <w:pStyle w:val="a3"/>
        <w:spacing w:before="0" w:beforeAutospacing="0" w:after="0" w:afterAutospacing="0"/>
        <w:ind w:left="284" w:right="75" w:firstLine="0"/>
        <w:jc w:val="center"/>
        <w:rPr>
          <w:bCs/>
        </w:rPr>
      </w:pPr>
      <w:bookmarkStart w:id="0" w:name="1006651-L-102"/>
      <w:bookmarkStart w:id="1" w:name="1006651-L-103"/>
      <w:bookmarkEnd w:id="0"/>
      <w:bookmarkEnd w:id="1"/>
    </w:p>
    <w:p w:rsidR="0057400D" w:rsidRPr="00A64873" w:rsidRDefault="0057400D" w:rsidP="0057400D">
      <w:pPr>
        <w:pStyle w:val="a3"/>
        <w:spacing w:before="0" w:beforeAutospacing="0" w:after="0" w:afterAutospacing="0"/>
        <w:ind w:left="284" w:right="75" w:firstLine="0"/>
        <w:jc w:val="center"/>
        <w:rPr>
          <w:bCs/>
        </w:rPr>
      </w:pPr>
      <w:r w:rsidRPr="00A64873">
        <w:rPr>
          <w:bCs/>
        </w:rPr>
        <w:t>Введение</w:t>
      </w:r>
    </w:p>
    <w:p w:rsidR="00ED3D4E" w:rsidRPr="00A64873" w:rsidRDefault="00ED3D4E" w:rsidP="0057400D">
      <w:pPr>
        <w:pStyle w:val="a3"/>
        <w:spacing w:before="0" w:beforeAutospacing="0" w:after="0" w:afterAutospacing="0"/>
        <w:ind w:left="284" w:right="75" w:firstLine="0"/>
        <w:jc w:val="center"/>
        <w:rPr>
          <w:bCs/>
        </w:rPr>
      </w:pPr>
    </w:p>
    <w:p w:rsidR="0057400D" w:rsidRPr="00A64873" w:rsidRDefault="00ED3D4E" w:rsidP="00ED3D4E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648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Этикет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>по происхождению французское слово (</w:t>
      </w:r>
      <w:proofErr w:type="spellStart"/>
      <w:r w:rsidRPr="00A64873">
        <w:rPr>
          <w:rFonts w:ascii="Times New Roman" w:eastAsia="Times New Roman" w:hAnsi="Times New Roman" w:cs="Times New Roman"/>
          <w:sz w:val="24"/>
          <w:szCs w:val="24"/>
        </w:rPr>
        <w:t>etiquette</w:t>
      </w:r>
      <w:proofErr w:type="spellEnd"/>
      <w:r w:rsidRPr="00A64873">
        <w:rPr>
          <w:rFonts w:ascii="Times New Roman" w:eastAsia="Times New Roman" w:hAnsi="Times New Roman" w:cs="Times New Roman"/>
          <w:sz w:val="24"/>
          <w:szCs w:val="24"/>
        </w:rPr>
        <w:t>). Первоначально оно обозначало товарную бирку, ярлык (</w:t>
      </w:r>
      <w:proofErr w:type="gramStart"/>
      <w:r w:rsidRPr="00A64873">
        <w:rPr>
          <w:rFonts w:ascii="Times New Roman" w:eastAsia="Times New Roman" w:hAnsi="Times New Roman" w:cs="Times New Roman"/>
          <w:sz w:val="24"/>
          <w:szCs w:val="24"/>
        </w:rPr>
        <w:t>ср</w:t>
      </w:r>
      <w:proofErr w:type="gramEnd"/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648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этикетка),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а затем так стали называть придворный церемониал. Именно в этом значении, особенно после принятия французского церемониала при венском дворе, слово </w:t>
      </w:r>
      <w:r w:rsidRPr="00A648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этикет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получило распространение в немецком, польском, русском и других языках. Наряду с этим словом для обозначения совокупности принятых правил, определяющих порядок какой-либо деятельности, используется слово </w:t>
      </w:r>
      <w:r w:rsidRPr="00A648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регламентация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и словосочетание </w:t>
      </w:r>
      <w:r w:rsidRPr="00A648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дипломатический протокол.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Многие тонкости общения, представленные протоколом, учитываются и в других сферах деловых отношений. Все большее распространение в деловых кругах, особенно в последнее время, получает </w:t>
      </w:r>
      <w:r w:rsidRPr="00A64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деловой этикет,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>отражающий опыт, нравственные представления и вкусы определенных социальных групп.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br/>
        <w:t xml:space="preserve">      Степень владения речевым этикетом определяет степень </w:t>
      </w:r>
      <w:r w:rsidRPr="00A64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профессиональной пригодности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человека. </w:t>
      </w:r>
      <w:proofErr w:type="gramStart"/>
      <w:r w:rsidRPr="00A64873">
        <w:rPr>
          <w:rFonts w:ascii="Times New Roman" w:eastAsia="Times New Roman" w:hAnsi="Times New Roman" w:cs="Times New Roman"/>
          <w:sz w:val="24"/>
          <w:szCs w:val="24"/>
        </w:rPr>
        <w:t>Это прежде всею относится к государственным служащим, политикам, педагогам, юристам, врачам, менеджерам, предпринимателям, журналистам, работникам сферы обслуживания, т.е. к тем, кто по роду своей деятельности постоянно общается с людьми.</w:t>
      </w:r>
      <w:proofErr w:type="gramEnd"/>
      <w:r w:rsidRPr="00A64873">
        <w:rPr>
          <w:rFonts w:ascii="Times New Roman" w:eastAsia="Times New Roman" w:hAnsi="Times New Roman" w:cs="Times New Roman"/>
          <w:sz w:val="24"/>
          <w:szCs w:val="24"/>
        </w:rPr>
        <w:br/>
      </w:r>
      <w:r w:rsidRPr="00A648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Владение речевым этикетом способствует приобретению авторитета, порождает доверие и уважение. Знание правил речевого этикета, их соблюдение позволяет человеку чувствовать себя уверенно и непринужденно, не испытывать неловкости из-за промашек и неправильных действий, избежать насмешек со стороны окружающих.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br/>
        <w:t xml:space="preserve">   Соблюдение речевого этикета </w:t>
      </w:r>
      <w:proofErr w:type="gramStart"/>
      <w:r w:rsidRPr="00A64873">
        <w:rPr>
          <w:rFonts w:ascii="Times New Roman" w:eastAsia="Times New Roman" w:hAnsi="Times New Roman" w:cs="Times New Roman"/>
          <w:sz w:val="24"/>
          <w:szCs w:val="24"/>
        </w:rPr>
        <w:t>людьми</w:t>
      </w:r>
      <w:proofErr w:type="gramEnd"/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 так называемых </w:t>
      </w:r>
      <w:proofErr w:type="spellStart"/>
      <w:r w:rsidRPr="00A64873">
        <w:rPr>
          <w:rFonts w:ascii="Times New Roman" w:eastAsia="Times New Roman" w:hAnsi="Times New Roman" w:cs="Times New Roman"/>
          <w:sz w:val="24"/>
          <w:szCs w:val="24"/>
        </w:rPr>
        <w:t>лингвоинтенсивных</w:t>
      </w:r>
      <w:proofErr w:type="spellEnd"/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 профессий имеет, кроме того, </w:t>
      </w:r>
      <w:r w:rsidRPr="00A64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воспитательное значение,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невольно способствует повышению как речевой, так и общей культуры общества. Но наиболее важно: неукоснительное следование правилам речевого этикета членами коллектива того или иного учреждения, предприятия, производства, офиса оставляет у клиентов, соучредителей, партнеров благоприятное впечатление, поддерживает </w:t>
      </w:r>
      <w:r w:rsidRPr="00A64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положительную репутацию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>всей организации.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br/>
        <w:t xml:space="preserve">    Какие же факторы определяют формирование речевого этикета и его использование?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br/>
        <w:t>Речевой этикет строится с учетом особенностей партнеров, вступающих в деловые отношения, ведущих деловой разговор: социального статуса субъекта и адресата общения, их места в служебной иерархии, их профессии, национальности, вероисповедания, возраста, пола, характера. Речевой этикет определяется ситуацией, в которой происходит общение. Это может быть презентация, конференция, симпозиум; совещание, на котором обсуждается экономическое, финансовое положение компании, предприятия; прием на работу или увольнение; консультация; юбилей фирмы и др.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br/>
        <w:t xml:space="preserve">   Речевой этикет имеет </w:t>
      </w:r>
      <w:r w:rsidRPr="00A64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национальную специфику. </w:t>
      </w:r>
      <w:r w:rsidRPr="00A64873">
        <w:rPr>
          <w:rFonts w:ascii="Times New Roman" w:eastAsia="Times New Roman" w:hAnsi="Times New Roman" w:cs="Times New Roman"/>
          <w:sz w:val="24"/>
          <w:szCs w:val="24"/>
        </w:rPr>
        <w:t>Каждый народ создал свою систему правил речевого поведения.</w:t>
      </w:r>
    </w:p>
    <w:tbl>
      <w:tblPr>
        <w:tblW w:w="4978" w:type="pct"/>
        <w:tblCellSpacing w:w="0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10141"/>
      </w:tblGrid>
      <w:tr w:rsidR="0057400D" w:rsidRPr="00A64873" w:rsidTr="0057400D">
        <w:trPr>
          <w:tblCellSpacing w:w="0" w:type="dxa"/>
        </w:trPr>
        <w:tc>
          <w:tcPr>
            <w:tcW w:w="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400D" w:rsidRPr="00A64873" w:rsidRDefault="0057400D" w:rsidP="0057400D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0141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3D4E" w:rsidRPr="00A64873" w:rsidRDefault="0057400D" w:rsidP="00ED3D4E">
            <w:pPr>
              <w:tabs>
                <w:tab w:val="left" w:pos="142"/>
              </w:tabs>
              <w:spacing w:after="0"/>
              <w:ind w:firstLine="27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Понятие «речевой этикет» основательно закрепилось в современной лингвистике, говоря о нем, мы подразумеваем уместное использование определенных речевых норм в той или иной ситуации. Разумеется, грамотно и вежливо говорить должны все люди, независимо от социального статуса и положения, рода деятельности и пристрастий, но значит ли это, что формула этикетного речевого поведения у всех должна быть одинаковой? Ответ на этот вопрос мы попытаемся дать в нашем исследовании, тема которого обозначена следующим образом: Речевой этикет в русском языке. Актуальность темы продиктована необходимостью рассмотреть   речевой этикет в </w:t>
            </w:r>
            <w:proofErr w:type="spellStart"/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Листвянской</w:t>
            </w:r>
            <w:proofErr w:type="spellEnd"/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школе. Новизна работы заключается в отсутствии обобщающих работ по выбранной теме: существует множество исследований, посвященных речевому этикету,  но ни одна из них не носит сравнительного характера учеников нашей школы.  Основная цель исследования – сопоставить знание  речевого этикета в </w:t>
            </w:r>
            <w:proofErr w:type="spellStart"/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Листвянской</w:t>
            </w:r>
            <w:proofErr w:type="spellEnd"/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школе. Данная цель определяет задачи: 1. Рассмотреть, что такое речевой этикет; 2. Обозначить специфику </w:t>
            </w:r>
            <w:r w:rsidRPr="00A64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этикетных требований к интонационному оформлению высказывания</w:t>
            </w:r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 3</w:t>
            </w:r>
            <w:proofErr w:type="gramStart"/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</w:t>
            </w:r>
            <w:proofErr w:type="gramEnd"/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ровести исследовательский опрос в школе и выявить уровень познания формул этикета в нашей школе. Работа состоит из введения, двух глав, заключения. В первой главе мы рассматриваем, что такое речевой этикет, как возникло это явление, что для него характерно, и приходим к выводу, что в разной социальной роли человек обязан вести себя по-разному, а следование различным видам этикета предполагает различные способы изъяснения, то есть «свой» речевой этикет. Во второй – рассматриваем, что характерно для речевого этикета </w:t>
            </w:r>
            <w:r w:rsidR="00ED3D4E"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учащихся в 5-9 классах, </w:t>
            </w:r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проанализировав имеющиеся данные, выявляем общие ил</w:t>
            </w:r>
            <w:r w:rsidR="00ED3D4E"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различные черты</w:t>
            </w:r>
            <w:r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ED3D4E"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E61653"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приложении оформлены вопросы тестирования и советы для учащихся. </w:t>
            </w:r>
            <w:r w:rsidR="00ED3D4E"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 </w:t>
            </w:r>
            <w:r w:rsidR="00601CF0"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оформлении теоретической главы, мы использовали несколько современных учебников по культуре речи, это пособия Введенской Л.А, </w:t>
            </w:r>
            <w:proofErr w:type="spellStart"/>
            <w:r w:rsidR="00601CF0"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Формановской</w:t>
            </w:r>
            <w:proofErr w:type="spellEnd"/>
            <w:r w:rsidR="00601CF0" w:rsidRPr="00A648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Н.И.  и другие.</w:t>
            </w:r>
          </w:p>
          <w:p w:rsidR="0057400D" w:rsidRPr="00A64873" w:rsidRDefault="0057400D" w:rsidP="00601CF0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57400D" w:rsidRPr="00A64873" w:rsidRDefault="0057400D" w:rsidP="00601CF0">
      <w:pPr>
        <w:pStyle w:val="a3"/>
        <w:spacing w:before="0" w:beforeAutospacing="0" w:after="0" w:afterAutospacing="0"/>
        <w:ind w:right="75" w:firstLine="0"/>
        <w:rPr>
          <w:bCs/>
        </w:rPr>
      </w:pPr>
    </w:p>
    <w:p w:rsidR="00D17C23" w:rsidRPr="00A64873" w:rsidRDefault="00D17C23" w:rsidP="00D17C23">
      <w:pPr>
        <w:pStyle w:val="a3"/>
        <w:spacing w:before="0" w:beforeAutospacing="0" w:after="0" w:afterAutospacing="0"/>
        <w:ind w:left="284" w:right="75" w:firstLine="0"/>
        <w:jc w:val="center"/>
        <w:rPr>
          <w:bCs/>
        </w:rPr>
      </w:pPr>
      <w:r w:rsidRPr="00A64873">
        <w:rPr>
          <w:bCs/>
        </w:rPr>
        <w:t>Глава</w:t>
      </w:r>
      <w:r w:rsidR="00E61653" w:rsidRPr="00A64873">
        <w:rPr>
          <w:bCs/>
        </w:rPr>
        <w:t xml:space="preserve"> </w:t>
      </w:r>
      <w:r w:rsidRPr="00A64873">
        <w:rPr>
          <w:bCs/>
        </w:rPr>
        <w:t>1</w:t>
      </w:r>
      <w:r w:rsidR="00E66499" w:rsidRPr="00A64873">
        <w:rPr>
          <w:bCs/>
        </w:rPr>
        <w:t xml:space="preserve">  </w:t>
      </w:r>
      <w:r w:rsidRPr="00A64873">
        <w:rPr>
          <w:bCs/>
        </w:rPr>
        <w:t xml:space="preserve"> </w:t>
      </w:r>
      <w:r w:rsidR="00E66499" w:rsidRPr="00A64873">
        <w:rPr>
          <w:bCs/>
        </w:rPr>
        <w:t>Понятие о речевом этикете</w:t>
      </w:r>
    </w:p>
    <w:p w:rsidR="008E12D5" w:rsidRPr="00A64873" w:rsidRDefault="00D17C23" w:rsidP="00D17C23">
      <w:pPr>
        <w:pStyle w:val="a3"/>
        <w:spacing w:before="0" w:beforeAutospacing="0" w:after="0" w:afterAutospacing="0"/>
        <w:ind w:left="284" w:right="75" w:firstLine="0"/>
        <w:jc w:val="center"/>
        <w:rPr>
          <w:bCs/>
        </w:rPr>
      </w:pPr>
      <w:r w:rsidRPr="00A64873">
        <w:rPr>
          <w:bCs/>
        </w:rPr>
        <w:t xml:space="preserve">1.1 </w:t>
      </w:r>
      <w:r w:rsidR="008E12D5" w:rsidRPr="00A64873">
        <w:rPr>
          <w:bCs/>
        </w:rPr>
        <w:t>Повседневная языковая практика и норма в речевом этикете.</w:t>
      </w:r>
    </w:p>
    <w:p w:rsidR="00CC712C" w:rsidRPr="00A64873" w:rsidRDefault="00CC712C" w:rsidP="008E12D5">
      <w:pPr>
        <w:pStyle w:val="a3"/>
        <w:spacing w:before="0" w:beforeAutospacing="0" w:after="0" w:afterAutospacing="0"/>
        <w:ind w:right="75" w:firstLine="0"/>
        <w:rPr>
          <w:b/>
          <w:bCs/>
        </w:rPr>
      </w:pPr>
    </w:p>
    <w:p w:rsidR="006D2511" w:rsidRPr="00A64873" w:rsidRDefault="006D2511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rPr>
          <w:bCs/>
        </w:rPr>
        <w:t>Этикет</w:t>
      </w:r>
      <w:r w:rsidRPr="00A64873">
        <w:rPr>
          <w:b/>
          <w:bCs/>
        </w:rPr>
        <w:t xml:space="preserve"> </w:t>
      </w:r>
      <w:r w:rsidRPr="00A64873">
        <w:t>– совокупность правил хорошего тона, принятых в данном обществе и устанавливающих нормы поведения и общения людей в определенных ситуациях.</w:t>
      </w:r>
      <w:r w:rsidRPr="00A64873">
        <w:br/>
        <w:t xml:space="preserve">     Слово </w:t>
      </w:r>
      <w:r w:rsidRPr="00A64873">
        <w:rPr>
          <w:i/>
          <w:iCs/>
        </w:rPr>
        <w:t xml:space="preserve">этикет </w:t>
      </w:r>
      <w:r w:rsidRPr="00A64873">
        <w:t xml:space="preserve">вошло в международный обиход в XVII </w:t>
      </w:r>
      <w:proofErr w:type="gramStart"/>
      <w:r w:rsidRPr="00A64873">
        <w:t>в</w:t>
      </w:r>
      <w:proofErr w:type="gramEnd"/>
      <w:r w:rsidRPr="00A64873">
        <w:t xml:space="preserve">. </w:t>
      </w:r>
      <w:proofErr w:type="gramStart"/>
      <w:r w:rsidRPr="00A64873">
        <w:t>Во</w:t>
      </w:r>
      <w:proofErr w:type="gramEnd"/>
      <w:r w:rsidRPr="00A64873">
        <w:t xml:space="preserve"> времена правления французского короля Людовика XIV на одном придворном приеме гостям раздали карточки с перечислением некоторых правил поведения. От французского названия этих карточек </w:t>
      </w:r>
      <w:proofErr w:type="spellStart"/>
      <w:r w:rsidRPr="00A64873">
        <w:rPr>
          <w:i/>
          <w:iCs/>
        </w:rPr>
        <w:t>etiuqette</w:t>
      </w:r>
      <w:proofErr w:type="spellEnd"/>
      <w:r w:rsidRPr="00A64873">
        <w:rPr>
          <w:i/>
          <w:iCs/>
        </w:rPr>
        <w:br/>
      </w:r>
      <w:r w:rsidRPr="00A64873">
        <w:t xml:space="preserve">произошло слово «этикет», вошедшее во многие языки (от франц. </w:t>
      </w:r>
      <w:proofErr w:type="spellStart"/>
      <w:r w:rsidRPr="00A64873">
        <w:rPr>
          <w:i/>
          <w:iCs/>
        </w:rPr>
        <w:t>etiuqette</w:t>
      </w:r>
      <w:proofErr w:type="spellEnd"/>
      <w:r w:rsidRPr="00A64873">
        <w:rPr>
          <w:i/>
          <w:iCs/>
        </w:rPr>
        <w:br/>
      </w:r>
      <w:r w:rsidRPr="00A64873">
        <w:t>произошло и рус</w:t>
      </w:r>
      <w:proofErr w:type="gramStart"/>
      <w:r w:rsidRPr="00A64873">
        <w:t>.</w:t>
      </w:r>
      <w:proofErr w:type="gramEnd"/>
      <w:r w:rsidRPr="00A64873">
        <w:t xml:space="preserve"> </w:t>
      </w:r>
      <w:proofErr w:type="gramStart"/>
      <w:r w:rsidRPr="00A64873">
        <w:rPr>
          <w:i/>
          <w:iCs/>
        </w:rPr>
        <w:t>э</w:t>
      </w:r>
      <w:proofErr w:type="gramEnd"/>
      <w:r w:rsidRPr="00A64873">
        <w:rPr>
          <w:i/>
          <w:iCs/>
        </w:rPr>
        <w:t>тикетка).</w:t>
      </w:r>
      <w:r w:rsidRPr="00A64873">
        <w:br/>
        <w:t xml:space="preserve">       Правила общения имеют конкретно-исторический характер (изменяются в соответствии с социально-историческими и экономическими условиями жизни народа), а также обладают национальной спецификой (могут существенно различаться в разных странах).</w:t>
      </w:r>
      <w:r w:rsidRPr="00A64873">
        <w:br/>
      </w:r>
      <w:proofErr w:type="gramStart"/>
      <w:r w:rsidRPr="00A64873">
        <w:t>Вежливое, уважительное отношение к окружающим, лежащее в основе этикета, может быть выражено невербальными (несловесными) средствами: жестами, мимикой, позой, движениями, а также речевыми средствами.</w:t>
      </w:r>
      <w:proofErr w:type="gramEnd"/>
      <w:r w:rsidRPr="00A64873">
        <w:t xml:space="preserve"> Поэтому принято выделять речевой этикет.</w:t>
      </w:r>
      <w:r w:rsidRPr="00A64873">
        <w:br/>
      </w:r>
      <w:r w:rsidRPr="00A64873">
        <w:rPr>
          <w:bCs/>
        </w:rPr>
        <w:t xml:space="preserve">   Речевой этикет</w:t>
      </w:r>
      <w:r w:rsidRPr="00A64873">
        <w:t xml:space="preserve">– </w:t>
      </w:r>
      <w:proofErr w:type="gramStart"/>
      <w:r w:rsidRPr="00A64873">
        <w:t>си</w:t>
      </w:r>
      <w:proofErr w:type="gramEnd"/>
      <w:r w:rsidRPr="00A64873">
        <w:t>стема выработанных в данном языке формул, которые служат для установления контакта между собеседниками и поддержания общения в нужной тональности.</w:t>
      </w:r>
      <w:r w:rsidRPr="00A64873">
        <w:br/>
        <w:t xml:space="preserve">Известный исследователь речевого этикета </w:t>
      </w:r>
      <w:proofErr w:type="spellStart"/>
      <w:r w:rsidRPr="00A64873">
        <w:t>Н.И.Формановская</w:t>
      </w:r>
      <w:proofErr w:type="spellEnd"/>
      <w:r w:rsidRPr="00A64873">
        <w:t xml:space="preserve"> дает такое определение: «Под речевым этикетом понимаются регулирующие правила речевого поведения, система национально специфичных стереотипных, устойчивых формул общения, принятых и предписанных обществом для установления контакта собеседников, поддержания и прерывания контакта в избранной тональности». К речевому этикету, в частности, относятся слова и выражения, употребляемые людьми для прощания, просьбы, извинения, принятые в различных ситуациях формы обращения, интонационные особенности, характеризующие вежливую речь и т.д. Изучение речевого этикета занимает особое положение на стыке лингвистики, теории и истории культуры, этнографии, страноведения, психологии и других гуманитарных дисциплин.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Специфика речевого этикета в том, что он характеризует как повседневную языковую практику, так и языковую норму. Действительно, элементы речевого этикета присутствуют в повседневной практике любого носителя языка (в том числе и слабо владеющего нормой), который легко опознает эти формулы в потоке речи и ожидает от собеседника их употребления в определенных ситуациях. Элементы речевого этикета усваиваются настолько глубоко, что они воспринимаются «наивным» языковым сознанием как часть повседневного, естественного и закономерного поведения людей. Незнание же требований речевого этикета и, как следствие, их невыполнение (например, обращение к взрослому незнакомому человеку на </w:t>
      </w:r>
      <w:r w:rsidRPr="00A64873">
        <w:rPr>
          <w:i/>
          <w:iCs/>
        </w:rPr>
        <w:t>Ты</w:t>
      </w:r>
      <w:r w:rsidRPr="00A64873">
        <w:t xml:space="preserve">) </w:t>
      </w:r>
      <w:proofErr w:type="gramStart"/>
      <w:r w:rsidRPr="00A64873">
        <w:t>воспринимается</w:t>
      </w:r>
      <w:proofErr w:type="gramEnd"/>
      <w:r w:rsidRPr="00A64873">
        <w:t xml:space="preserve"> как желание оскорбить или как невоспитанность.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>С другой стороны, речевой этикет может рассматриваться с точки зрения языковой нормы. Так, представление о правильной, культурной, нормированной речи включает в себя и определенные представления о норме в области речевого этикета. Например, каждому носителю языка известны формулы извинения за неловкость; однако нормой приветствуются одни (</w:t>
      </w:r>
      <w:r w:rsidRPr="00A64873">
        <w:rPr>
          <w:i/>
          <w:iCs/>
        </w:rPr>
        <w:t>Извините меня</w:t>
      </w:r>
      <w:r w:rsidRPr="00A64873">
        <w:t xml:space="preserve">, </w:t>
      </w:r>
      <w:r w:rsidRPr="00A64873">
        <w:rPr>
          <w:i/>
          <w:iCs/>
        </w:rPr>
        <w:t>Прошу прощения</w:t>
      </w:r>
      <w:r w:rsidRPr="00A64873">
        <w:t xml:space="preserve">) – и отвергаются или не рекомендуются другие, например, </w:t>
      </w:r>
      <w:r w:rsidRPr="00A64873">
        <w:rPr>
          <w:i/>
          <w:iCs/>
        </w:rPr>
        <w:t>Извиняюсь</w:t>
      </w:r>
      <w:r w:rsidRPr="00A64873">
        <w:t xml:space="preserve"> (причем иногда подобному разграничению даются «обоснования» вроде: нельзя извинять себя, можно только просить извинения у других и пр.). Само употребление или неупотребление единиц речевого этикета также может быть предметом нормализации, например: формулы извинения уместны в случае, если говорящий причиняет беспокойство своему собеседнику, однако слишком часто извиняться не следует, так как этим собеседник ставится в неловкое положение и пр. Кроме того, нарушение норм и правил литературного языка, особенно если оно выглядит как небрежность, само по себе может рассматриваться как нарушение речевого этикета.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lastRenderedPageBreak/>
        <w:t xml:space="preserve">Итак, требования речевого этикета образуют своего рода иерархию. В какой-то мере они являются неотъемлемой частью активной и пассивной языковой практики каждого носителя языка; с другой стороны, эти требования связываются с определенным уровнем культуры речи, более или менее высоким. Например, каждому носителю языка с раннего возраста известно, что при встрече необходимо здороваться. Далее, ребенку объясняют, что надо здороваться в соответствии с определенными правилами (младший приветствует старшего первый, используя для этого вполне определенные формулы – не </w:t>
      </w:r>
      <w:r w:rsidRPr="00A64873">
        <w:rPr>
          <w:i/>
          <w:iCs/>
        </w:rPr>
        <w:t>Привет</w:t>
      </w:r>
      <w:r w:rsidRPr="00A64873">
        <w:t xml:space="preserve"> или </w:t>
      </w:r>
      <w:r w:rsidRPr="00A64873">
        <w:rPr>
          <w:i/>
          <w:iCs/>
        </w:rPr>
        <w:t>Здорово</w:t>
      </w:r>
      <w:r w:rsidRPr="00A64873">
        <w:t>, а</w:t>
      </w:r>
      <w:proofErr w:type="gramStart"/>
      <w:r w:rsidRPr="00A64873">
        <w:t xml:space="preserve"> </w:t>
      </w:r>
      <w:r w:rsidRPr="00A64873">
        <w:rPr>
          <w:i/>
          <w:iCs/>
        </w:rPr>
        <w:t>З</w:t>
      </w:r>
      <w:proofErr w:type="gramEnd"/>
      <w:r w:rsidRPr="00A64873">
        <w:rPr>
          <w:i/>
          <w:iCs/>
        </w:rPr>
        <w:t>дравствуйте</w:t>
      </w:r>
      <w:r w:rsidRPr="00A64873">
        <w:t xml:space="preserve">, или лучше: </w:t>
      </w:r>
      <w:proofErr w:type="gramStart"/>
      <w:r w:rsidRPr="00A64873">
        <w:rPr>
          <w:i/>
          <w:iCs/>
        </w:rPr>
        <w:t>Здравствуйте</w:t>
      </w:r>
      <w:r w:rsidRPr="00A64873">
        <w:t>,</w:t>
      </w:r>
      <w:r w:rsidRPr="00A64873">
        <w:rPr>
          <w:i/>
          <w:iCs/>
        </w:rPr>
        <w:t xml:space="preserve"> Иван Иванович</w:t>
      </w:r>
      <w:r w:rsidRPr="00A64873">
        <w:t>).</w:t>
      </w:r>
      <w:proofErr w:type="gramEnd"/>
      <w:r w:rsidRPr="00A64873">
        <w:t xml:space="preserve"> Наконец, в дальнейшем носитель языка узнает и о других тонкостях речевого этикета и учится их использовать в своей повседневной практике.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Граница между повседневной речевой практикой и нормой в речевом этикете неизбежно является подвижной. Практическое применение речевого этикета всегда несколько отличается от нормативных моделей, и не только из-за недостаточного знания участниками его правил. Отклонение от нормы или чересчур дотошное следование ей может быть связано с желанием </w:t>
      </w:r>
      <w:proofErr w:type="gramStart"/>
      <w:r w:rsidRPr="00A64873">
        <w:t>говорящего</w:t>
      </w:r>
      <w:proofErr w:type="gramEnd"/>
      <w:r w:rsidRPr="00A64873">
        <w:t xml:space="preserve"> продемонстрировать свое отношение к собеседнику или подчеркнуть свое видение ситуации. В приведенном ниже примере вежливая форма используется, чтобы подчеркнуть недовольство начальника подчиненным: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rPr>
          <w:i/>
          <w:iCs/>
        </w:rPr>
        <w:t xml:space="preserve">– </w:t>
      </w:r>
      <w:proofErr w:type="spellStart"/>
      <w:r w:rsidRPr="00A64873">
        <w:rPr>
          <w:i/>
          <w:iCs/>
        </w:rPr>
        <w:t>Здрасьте</w:t>
      </w:r>
      <w:proofErr w:type="spellEnd"/>
      <w:r w:rsidRPr="00A64873">
        <w:rPr>
          <w:i/>
          <w:iCs/>
        </w:rPr>
        <w:t>, Любовь Григорьевна</w:t>
      </w:r>
      <w:r w:rsidRPr="00A64873">
        <w:t>!</w:t>
      </w:r>
      <w:r w:rsidRPr="00A64873">
        <w:rPr>
          <w:i/>
          <w:iCs/>
        </w:rPr>
        <w:t xml:space="preserve"> – сказал он в отвратительно галантной манере. – Задерживаетесь</w:t>
      </w:r>
      <w:r w:rsidRPr="00A64873">
        <w:t>?</w:t>
      </w:r>
      <w:r w:rsidRPr="00A64873">
        <w:rPr>
          <w:i/>
          <w:iCs/>
        </w:rPr>
        <w:t xml:space="preserve"> &lt;…&gt;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rPr>
          <w:i/>
          <w:iCs/>
        </w:rPr>
        <w:t>Больше всего ее напугало то</w:t>
      </w:r>
      <w:r w:rsidRPr="00A64873">
        <w:t>,</w:t>
      </w:r>
      <w:r w:rsidRPr="00A64873">
        <w:rPr>
          <w:i/>
          <w:iCs/>
        </w:rPr>
        <w:t xml:space="preserve"> что к ней обращаются на </w:t>
      </w:r>
      <w:r w:rsidRPr="00A64873">
        <w:t>«</w:t>
      </w:r>
      <w:r w:rsidRPr="00A64873">
        <w:rPr>
          <w:i/>
          <w:iCs/>
        </w:rPr>
        <w:t>вы</w:t>
      </w:r>
      <w:r w:rsidRPr="00A64873">
        <w:t>»,</w:t>
      </w:r>
      <w:r w:rsidRPr="00A64873">
        <w:rPr>
          <w:i/>
          <w:iCs/>
        </w:rPr>
        <w:t xml:space="preserve"> по имени-отчеству. Это делало все происходящее крайне двусмысленным</w:t>
      </w:r>
      <w:r w:rsidRPr="00A64873">
        <w:t>,</w:t>
      </w:r>
      <w:r w:rsidRPr="00A64873">
        <w:rPr>
          <w:i/>
          <w:iCs/>
        </w:rPr>
        <w:t xml:space="preserve"> потому что если опаздывала </w:t>
      </w:r>
      <w:proofErr w:type="spellStart"/>
      <w:r w:rsidRPr="00A64873">
        <w:rPr>
          <w:i/>
          <w:iCs/>
        </w:rPr>
        <w:t>Любочка</w:t>
      </w:r>
      <w:proofErr w:type="spellEnd"/>
      <w:r w:rsidRPr="00A64873">
        <w:rPr>
          <w:i/>
          <w:iCs/>
        </w:rPr>
        <w:t xml:space="preserve"> – это было одно</w:t>
      </w:r>
      <w:r w:rsidRPr="00A64873">
        <w:t>,</w:t>
      </w:r>
      <w:r w:rsidRPr="00A64873">
        <w:rPr>
          <w:i/>
          <w:iCs/>
        </w:rPr>
        <w:t xml:space="preserve"> а если инженер по рационализации Любовь Григорьевна </w:t>
      </w:r>
      <w:proofErr w:type="spellStart"/>
      <w:r w:rsidRPr="00A64873">
        <w:rPr>
          <w:i/>
          <w:iCs/>
        </w:rPr>
        <w:t>Сухоручко</w:t>
      </w:r>
      <w:proofErr w:type="spellEnd"/>
      <w:r w:rsidRPr="00A64873">
        <w:rPr>
          <w:i/>
          <w:iCs/>
        </w:rPr>
        <w:t xml:space="preserve"> – уже совсем другое. </w:t>
      </w:r>
      <w:r w:rsidRPr="00A64873">
        <w:t xml:space="preserve">(В.О.Пелевин, «Вести из Непала».)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Таким образом, речевой этикет не является жесткой системой правил; он в достаточной мере пластичен, и эта пластичность создает довольно обширное «пространство для маневра». </w:t>
      </w:r>
    </w:p>
    <w:p w:rsidR="006D2511" w:rsidRPr="00A64873" w:rsidRDefault="006D2511" w:rsidP="00B978D0">
      <w:pPr>
        <w:pStyle w:val="a3"/>
        <w:spacing w:before="0" w:beforeAutospacing="0" w:after="0" w:afterAutospacing="0" w:line="276" w:lineRule="auto"/>
        <w:ind w:right="75" w:firstLine="284"/>
        <w:rPr>
          <w:b/>
          <w:bCs/>
        </w:rPr>
      </w:pPr>
      <w:bookmarkStart w:id="2" w:name="1006651-L-104"/>
      <w:bookmarkStart w:id="3" w:name="1006651-L-105"/>
      <w:bookmarkStart w:id="4" w:name="1006651-L-106"/>
      <w:bookmarkEnd w:id="2"/>
      <w:bookmarkEnd w:id="3"/>
      <w:bookmarkEnd w:id="4"/>
    </w:p>
    <w:p w:rsidR="00B978D0" w:rsidRPr="00A64873" w:rsidRDefault="00B978D0" w:rsidP="00B978D0">
      <w:pPr>
        <w:pStyle w:val="a3"/>
        <w:numPr>
          <w:ilvl w:val="1"/>
          <w:numId w:val="6"/>
        </w:numPr>
        <w:spacing w:before="0" w:beforeAutospacing="0" w:after="0" w:afterAutospacing="0" w:line="276" w:lineRule="auto"/>
        <w:ind w:right="75"/>
        <w:rPr>
          <w:bCs/>
        </w:rPr>
      </w:pPr>
      <w:r w:rsidRPr="00A64873">
        <w:rPr>
          <w:bCs/>
        </w:rPr>
        <w:t xml:space="preserve"> </w:t>
      </w:r>
      <w:r w:rsidR="005A57B8" w:rsidRPr="00A64873">
        <w:rPr>
          <w:bCs/>
        </w:rPr>
        <w:t>Социальная дифферен</w:t>
      </w:r>
      <w:r w:rsidRPr="00A64873">
        <w:rPr>
          <w:bCs/>
        </w:rPr>
        <w:t>циация явлений речевого этикета</w:t>
      </w:r>
    </w:p>
    <w:p w:rsidR="00B978D0" w:rsidRPr="00A64873" w:rsidRDefault="00B978D0" w:rsidP="00B978D0">
      <w:pPr>
        <w:pStyle w:val="a3"/>
        <w:spacing w:before="0" w:beforeAutospacing="0" w:after="0" w:afterAutospacing="0" w:line="276" w:lineRule="auto"/>
        <w:ind w:left="1395" w:right="75" w:firstLine="0"/>
        <w:rPr>
          <w:bCs/>
        </w:rPr>
      </w:pP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rPr>
          <w:b/>
          <w:bCs/>
        </w:rPr>
        <w:t xml:space="preserve"> </w:t>
      </w:r>
      <w:r w:rsidRPr="00A64873">
        <w:t xml:space="preserve">Явления речевого этикета различаются в зависимости от социального статуса участников коммуникации. Эти различия проявляются в нескольких планах.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Прежде всего, различные единицы речевого этикета употребляются в зависимости от социальных ролей, которые принимают на себя участники коммуникации. Здесь важны как социальные роли сами по себе, так и их соотносительное положение в общественной иерархии. При общении между двумя студентами; между студентом и преподавателем; между начальником и подчиненным; между супругами; между родителями и детьми – в каждом отдельном случае этикетные требования могут быть очень разными. Одни единицы сменяются другими, функционально однородными, но противопоставленными стилистически. Так, в перечисленных ситуациях могут быть уместны разные формулы приветствия: </w:t>
      </w:r>
      <w:r w:rsidRPr="00A64873">
        <w:rPr>
          <w:i/>
          <w:iCs/>
        </w:rPr>
        <w:t>Привет</w:t>
      </w:r>
      <w:r w:rsidRPr="00A64873">
        <w:t xml:space="preserve">, </w:t>
      </w:r>
      <w:r w:rsidRPr="00A64873">
        <w:rPr>
          <w:i/>
          <w:iCs/>
        </w:rPr>
        <w:t>Здравствуй</w:t>
      </w:r>
      <w:r w:rsidRPr="00A64873">
        <w:t xml:space="preserve">, </w:t>
      </w:r>
      <w:r w:rsidRPr="00A64873">
        <w:rPr>
          <w:i/>
          <w:iCs/>
        </w:rPr>
        <w:t>Здравствуйте</w:t>
      </w:r>
      <w:r w:rsidRPr="00A64873">
        <w:t xml:space="preserve">, </w:t>
      </w:r>
      <w:r w:rsidRPr="00A64873">
        <w:rPr>
          <w:i/>
          <w:iCs/>
        </w:rPr>
        <w:t>Здравствуйте</w:t>
      </w:r>
      <w:r w:rsidRPr="00A64873">
        <w:t>,</w:t>
      </w:r>
      <w:r w:rsidRPr="00A64873">
        <w:rPr>
          <w:i/>
          <w:iCs/>
        </w:rPr>
        <w:t xml:space="preserve"> Иван Иванович</w:t>
      </w:r>
      <w:r w:rsidRPr="00A64873">
        <w:t xml:space="preserve">. Другие единицы речевого этикета в одних случаях являются обязательными, в других – факультативными. Например, при звонке по телефону в неурочное время необходимо извиниться за беспокойство, просто при звонке по телефону извиняться не следует, однако, если к телефону подходит не адресат звонка, а посторонний человек, особенно если он старше, будет также уместным извиниться за беспокойство и т.д.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На эти аспекты речевого поведения накладываются также различия в употреблении единиц речевого этикета у представителей разных социальных групп. </w:t>
      </w:r>
      <w:proofErr w:type="gramStart"/>
      <w:r w:rsidRPr="00A64873">
        <w:t xml:space="preserve">Многие специализированные единицы и общие проявления речевого этикета различаются по их устойчивой </w:t>
      </w:r>
      <w:proofErr w:type="spellStart"/>
      <w:r w:rsidRPr="00A64873">
        <w:t>прикрепленности</w:t>
      </w:r>
      <w:proofErr w:type="spellEnd"/>
      <w:r w:rsidRPr="00A64873">
        <w:t xml:space="preserve"> к тем или иным социальным группам носителей языка.</w:t>
      </w:r>
      <w:proofErr w:type="gramEnd"/>
      <w:r w:rsidRPr="00A64873">
        <w:t xml:space="preserve"> Эти группы могут быть выделены по следующим критериям:</w:t>
      </w:r>
      <w:r w:rsidRPr="00A64873">
        <w:rPr>
          <w:b/>
          <w:bCs/>
        </w:rPr>
        <w:t xml:space="preserve">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lastRenderedPageBreak/>
        <w:t>возраст: формулы речевого этикета, связываемые с молодежным жаргоном (</w:t>
      </w:r>
      <w:r w:rsidRPr="00A64873">
        <w:rPr>
          <w:i/>
          <w:iCs/>
        </w:rPr>
        <w:t>Алё</w:t>
      </w:r>
      <w:r w:rsidRPr="00A64873">
        <w:t xml:space="preserve">, </w:t>
      </w:r>
      <w:proofErr w:type="spellStart"/>
      <w:r w:rsidRPr="00A64873">
        <w:rPr>
          <w:i/>
          <w:iCs/>
        </w:rPr>
        <w:t>Чао</w:t>
      </w:r>
      <w:proofErr w:type="spellEnd"/>
      <w:r w:rsidRPr="00A64873">
        <w:t xml:space="preserve">, </w:t>
      </w:r>
      <w:proofErr w:type="spellStart"/>
      <w:r w:rsidRPr="00A64873">
        <w:rPr>
          <w:i/>
          <w:iCs/>
        </w:rPr>
        <w:t>Гудбай</w:t>
      </w:r>
      <w:proofErr w:type="spellEnd"/>
      <w:r w:rsidRPr="00A64873">
        <w:t>); специфические формы вежливости в речи людей старшего поколения (</w:t>
      </w:r>
      <w:r w:rsidRPr="00A64873">
        <w:rPr>
          <w:i/>
          <w:iCs/>
        </w:rPr>
        <w:t>Благодарствую</w:t>
      </w:r>
      <w:r w:rsidRPr="00A64873">
        <w:t xml:space="preserve">, </w:t>
      </w:r>
      <w:r w:rsidRPr="00A64873">
        <w:rPr>
          <w:i/>
          <w:iCs/>
        </w:rPr>
        <w:t>Окажите любезность</w:t>
      </w:r>
      <w:r w:rsidRPr="00A64873">
        <w:t xml:space="preserve">);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образование и воспитание: более образованные и воспитанные люди тяготеют к более аккуратному употреблению единиц речевого этикета, более широко употребляют </w:t>
      </w:r>
      <w:proofErr w:type="spellStart"/>
      <w:proofErr w:type="gramStart"/>
      <w:r w:rsidRPr="00A64873">
        <w:rPr>
          <w:i/>
          <w:iCs/>
        </w:rPr>
        <w:t>Вы</w:t>
      </w:r>
      <w:r w:rsidRPr="00A64873">
        <w:t>-формы</w:t>
      </w:r>
      <w:proofErr w:type="spellEnd"/>
      <w:proofErr w:type="gramEnd"/>
      <w:r w:rsidRPr="00A64873">
        <w:t xml:space="preserve"> и пр.;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proofErr w:type="gramStart"/>
      <w:r w:rsidRPr="00A64873">
        <w:t xml:space="preserve">пол: женщины в среднем тяготеют к более вежливой речи, реже употребляют грубую, близкую к бранной и </w:t>
      </w:r>
      <w:proofErr w:type="spellStart"/>
      <w:r w:rsidRPr="00A64873">
        <w:t>обсценной</w:t>
      </w:r>
      <w:proofErr w:type="spellEnd"/>
      <w:r w:rsidRPr="00A64873">
        <w:t xml:space="preserve"> лексику, более щепетильны в выборе тем; </w:t>
      </w:r>
      <w:proofErr w:type="gramEnd"/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принадлежность к специфическим профессиональным группам. </w:t>
      </w:r>
    </w:p>
    <w:p w:rsidR="006D2511" w:rsidRPr="00A64873" w:rsidRDefault="006D2511" w:rsidP="00B978D0">
      <w:pPr>
        <w:pStyle w:val="a3"/>
        <w:spacing w:before="0" w:beforeAutospacing="0" w:after="0" w:afterAutospacing="0" w:line="276" w:lineRule="auto"/>
        <w:ind w:right="75" w:firstLine="284"/>
      </w:pPr>
    </w:p>
    <w:p w:rsidR="006D2511" w:rsidRPr="00A64873" w:rsidRDefault="00E66499" w:rsidP="00B978D0">
      <w:pPr>
        <w:pStyle w:val="a3"/>
        <w:spacing w:before="0" w:beforeAutospacing="0" w:after="0" w:afterAutospacing="0" w:line="276" w:lineRule="auto"/>
        <w:ind w:right="75" w:firstLine="284"/>
        <w:jc w:val="center"/>
        <w:rPr>
          <w:bCs/>
        </w:rPr>
      </w:pPr>
      <w:bookmarkStart w:id="5" w:name="1006651-L-107"/>
      <w:bookmarkStart w:id="6" w:name="1006651-L-108"/>
      <w:bookmarkStart w:id="7" w:name="1006651-L-109"/>
      <w:bookmarkEnd w:id="5"/>
      <w:bookmarkEnd w:id="6"/>
      <w:bookmarkEnd w:id="7"/>
      <w:r w:rsidRPr="00A64873">
        <w:rPr>
          <w:bCs/>
        </w:rPr>
        <w:t>1</w:t>
      </w:r>
      <w:r w:rsidR="008E12D5" w:rsidRPr="00A64873">
        <w:rPr>
          <w:bCs/>
        </w:rPr>
        <w:t>.</w:t>
      </w:r>
      <w:r w:rsidRPr="00A64873">
        <w:rPr>
          <w:bCs/>
        </w:rPr>
        <w:t xml:space="preserve">3 </w:t>
      </w:r>
      <w:r w:rsidR="008E12D5" w:rsidRPr="00A64873">
        <w:rPr>
          <w:bCs/>
        </w:rPr>
        <w:t xml:space="preserve"> </w:t>
      </w:r>
      <w:r w:rsidR="005A57B8" w:rsidRPr="00A64873">
        <w:rPr>
          <w:bCs/>
        </w:rPr>
        <w:t>Этикетные требования к интонационному оформлению высказывания.</w:t>
      </w:r>
    </w:p>
    <w:p w:rsidR="006D2511" w:rsidRPr="00A64873" w:rsidRDefault="006D2511" w:rsidP="00B978D0">
      <w:pPr>
        <w:pStyle w:val="a3"/>
        <w:spacing w:before="0" w:beforeAutospacing="0" w:after="0" w:afterAutospacing="0" w:line="276" w:lineRule="auto"/>
        <w:ind w:right="75" w:firstLine="284"/>
        <w:rPr>
          <w:b/>
          <w:bCs/>
        </w:rPr>
      </w:pP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Среди этикетных требований, предъявляемых к устной речи, важное место занимает интонация высказывания. Носитель языка безошибочно определяет весь диапазон интонаций – от подчеркнуто </w:t>
      </w:r>
      <w:proofErr w:type="gramStart"/>
      <w:r w:rsidRPr="00A64873">
        <w:t>вежливой</w:t>
      </w:r>
      <w:proofErr w:type="gramEnd"/>
      <w:r w:rsidRPr="00A64873">
        <w:t xml:space="preserve"> до пренебрежительной. Однако определить, какая интонация соответствует речевому этикету, а какая выходит за его рамки, в общем виде, без учета конкретной речевой ситуации едва ли возможно. Так, в русской речи выделяют (вслед за </w:t>
      </w:r>
      <w:proofErr w:type="spellStart"/>
      <w:r w:rsidRPr="00A64873">
        <w:t>Е.А.Брызгуновой</w:t>
      </w:r>
      <w:proofErr w:type="spellEnd"/>
      <w:r w:rsidRPr="00A64873">
        <w:t xml:space="preserve">) семь основных «интонационных конструкций» (т.е. типов фразовой интонации). Произнесение одного и того же высказывания с различной интонацией (соответственно, реализация различных интонационных конструкций) выражает различные противопоставления: по смыслу, по актуальному членению, по стилистическим оттенкам и в том числе – по выражению отношения говорящего </w:t>
      </w:r>
      <w:proofErr w:type="gramStart"/>
      <w:r w:rsidRPr="00A64873">
        <w:t>к</w:t>
      </w:r>
      <w:proofErr w:type="gramEnd"/>
      <w:r w:rsidRPr="00A64873">
        <w:t xml:space="preserve"> слушающему. Этим отношением и определяется, какую интонационную конструкцию в </w:t>
      </w:r>
      <w:proofErr w:type="gramStart"/>
      <w:r w:rsidRPr="00A64873">
        <w:t>данному</w:t>
      </w:r>
      <w:proofErr w:type="gramEnd"/>
      <w:r w:rsidRPr="00A64873">
        <w:t xml:space="preserve"> случае следует использовать, а какую – нет. Так, в соответствии с этикетными правилами интонация не должна указывать на пренебрежительное или покровительственное отношение, намерение поучать собеседника, агрессию и вызов. В особенности это касается разного рода вопросительных высказываний. Например, один и тот же вопрос: </w:t>
      </w:r>
      <w:r w:rsidRPr="00A64873">
        <w:rPr>
          <w:i/>
          <w:iCs/>
        </w:rPr>
        <w:t>Где Вы были вчера вечером</w:t>
      </w:r>
      <w:r w:rsidRPr="00A64873">
        <w:t xml:space="preserve">? – допускает разную интонацию в зависимости от того, кому и кем этот вопрос адресован: начальником – подчиненному, представителем следственных органов – подозреваемому; одним приятелем другому; одним собеседником другому в ходе светского разговора «ни о чем» и т.д. </w:t>
      </w:r>
    </w:p>
    <w:p w:rsidR="00E61653" w:rsidRPr="00A64873" w:rsidRDefault="00E61653" w:rsidP="00C557E6">
      <w:pPr>
        <w:pStyle w:val="a3"/>
        <w:spacing w:before="0" w:beforeAutospacing="0" w:after="0" w:afterAutospacing="0" w:line="276" w:lineRule="auto"/>
        <w:ind w:right="75" w:firstLine="0"/>
      </w:pPr>
    </w:p>
    <w:p w:rsidR="00D17C23" w:rsidRPr="00A64873" w:rsidRDefault="00D17C23" w:rsidP="00B978D0">
      <w:pPr>
        <w:pStyle w:val="a3"/>
        <w:spacing w:before="0" w:beforeAutospacing="0" w:after="0" w:afterAutospacing="0" w:line="276" w:lineRule="auto"/>
        <w:ind w:right="75" w:firstLine="284"/>
      </w:pPr>
    </w:p>
    <w:p w:rsidR="00D17C23" w:rsidRPr="00A64873" w:rsidRDefault="00E66499" w:rsidP="00B978D0">
      <w:pPr>
        <w:pStyle w:val="a3"/>
        <w:spacing w:before="0" w:beforeAutospacing="0" w:after="0" w:afterAutospacing="0" w:line="276" w:lineRule="auto"/>
        <w:ind w:right="75" w:firstLine="284"/>
        <w:jc w:val="center"/>
      </w:pPr>
      <w:r w:rsidRPr="00A64873">
        <w:t xml:space="preserve">Глава 2 Речевой этикет в </w:t>
      </w:r>
      <w:proofErr w:type="spellStart"/>
      <w:r w:rsidRPr="00A64873">
        <w:t>Листвянской</w:t>
      </w:r>
      <w:proofErr w:type="spellEnd"/>
      <w:r w:rsidRPr="00A64873">
        <w:t xml:space="preserve"> школе</w:t>
      </w:r>
    </w:p>
    <w:p w:rsidR="006D2511" w:rsidRPr="00A64873" w:rsidRDefault="005A57B8" w:rsidP="00B978D0">
      <w:pPr>
        <w:pStyle w:val="a3"/>
        <w:numPr>
          <w:ilvl w:val="1"/>
          <w:numId w:val="5"/>
        </w:numPr>
        <w:spacing w:before="0" w:beforeAutospacing="0" w:after="0" w:afterAutospacing="0" w:line="276" w:lineRule="auto"/>
        <w:ind w:left="0" w:right="75" w:firstLine="284"/>
        <w:jc w:val="center"/>
        <w:rPr>
          <w:bCs/>
        </w:rPr>
      </w:pPr>
      <w:bookmarkStart w:id="8" w:name="1006651-L-110"/>
      <w:bookmarkStart w:id="9" w:name="1006651-L-111"/>
      <w:bookmarkEnd w:id="8"/>
      <w:bookmarkEnd w:id="9"/>
      <w:r w:rsidRPr="00A64873">
        <w:rPr>
          <w:bCs/>
        </w:rPr>
        <w:t>Речевой этикет в исторической и этнокультурной перспективе.</w:t>
      </w:r>
    </w:p>
    <w:p w:rsidR="0057400D" w:rsidRPr="00A64873" w:rsidRDefault="0057400D" w:rsidP="0057400D">
      <w:pPr>
        <w:pStyle w:val="a3"/>
        <w:spacing w:before="0" w:beforeAutospacing="0" w:after="0" w:afterAutospacing="0" w:line="276" w:lineRule="auto"/>
        <w:ind w:left="284" w:right="75" w:firstLine="0"/>
        <w:rPr>
          <w:bCs/>
        </w:rPr>
      </w:pP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В речевом этикете практически всех народов можно выделить общие черты; так, практически у всех народов существуют устойчивые формулы приветствия и прощания, формы уважительного обращения к старшим и пр. Однако реализуются эти черты в каждой культуре по-своему. Как правило, наиболее развернутая система требований существует в традиционных культурах. При этом с известной долей условности можно сказать, что осмысление речевого этикета его носителями проходит как бы несколько стадий. Для замкнутой традиционной культуры характерна абсолютизация этикетных требований к поведению вообще и к речевому поведению в частности. Носитель другого речевого этикета воспринимается здесь как плохо воспитанный или безнравственный человек либо как оскорбитель. В более открытых внешним контактам социумах обычно более развито представление о различии речевого этикета у разных народов, а навыки подражания чужому речевому поведению могут быть даже предметом гордости члена социума.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lastRenderedPageBreak/>
        <w:t xml:space="preserve">В современной, особенно городской культуре, культуре индустриального и постиндустриального общества место речевого этикета коренным образом переосмысляется. С одной стороны, подвергаются эрозии традиционные основы этого явления: мифологические и религиозные верования, представления о незыблемой социальной иерархии и т.п. Речевой этикет теперь рассматривается в чисто прагматическом аспекте, как средство достижения коммуникативной цели: привлечь внимание собеседника, продемонстрировать ему свое уважение, вызвать симпатию, создать комфортабельный климат для общения. Этим задачам подчиняются и реликты иерархических представлений; </w:t>
      </w:r>
      <w:proofErr w:type="gramStart"/>
      <w:r w:rsidRPr="00A64873">
        <w:t>ср</w:t>
      </w:r>
      <w:proofErr w:type="gramEnd"/>
      <w:r w:rsidRPr="00A64873">
        <w:t xml:space="preserve">., например, историю обращения </w:t>
      </w:r>
      <w:r w:rsidRPr="00A64873">
        <w:rPr>
          <w:i/>
          <w:iCs/>
        </w:rPr>
        <w:t>Господин</w:t>
      </w:r>
      <w:r w:rsidRPr="00A64873">
        <w:t xml:space="preserve"> и соответствующие ему обращения в других языках: элемент речевого этикета, который некогда возник как знак социального статуса адресата, впоследствии становится общенациональной формой вежливого обращения. </w:t>
      </w:r>
    </w:p>
    <w:p w:rsidR="005A57B8" w:rsidRPr="00A64873" w:rsidRDefault="005A57B8" w:rsidP="00B978D0">
      <w:pPr>
        <w:pStyle w:val="a3"/>
        <w:spacing w:before="0" w:beforeAutospacing="0" w:after="0" w:afterAutospacing="0" w:line="276" w:lineRule="auto"/>
        <w:ind w:right="75" w:firstLine="284"/>
      </w:pPr>
      <w:r w:rsidRPr="00A64873">
        <w:t xml:space="preserve">С другой стороны, речевой этикет остается важной частью национального языка и культуры. Невозможно говорить о высоком уровне владения иностранным языком, если это владение не включает в себя знание правил речевого общения и умение применять эти правила на практике. Особенно важно иметь представление о расхождениях в национальных речевых этикетах. Например, в каждом языке существует своя, формировавшаяся веками система обращений. При буквальном переводе смысл этих обращений подчас искажается; так, английское </w:t>
      </w:r>
      <w:proofErr w:type="spellStart"/>
      <w:r w:rsidRPr="00A64873">
        <w:rPr>
          <w:i/>
          <w:iCs/>
        </w:rPr>
        <w:t>Dear</w:t>
      </w:r>
      <w:proofErr w:type="spellEnd"/>
      <w:r w:rsidRPr="00A64873">
        <w:t xml:space="preserve"> используется в официальных обращениях, тогда как соответствующее ему русское </w:t>
      </w:r>
      <w:r w:rsidRPr="00A64873">
        <w:rPr>
          <w:i/>
          <w:iCs/>
        </w:rPr>
        <w:t>Дорогой</w:t>
      </w:r>
      <w:r w:rsidRPr="00A64873">
        <w:t xml:space="preserve"> употребляется, как правило, в менее формальных ситуациях. Или другой пример – во многих культурах Запада на вопрос</w:t>
      </w:r>
      <w:proofErr w:type="gramStart"/>
      <w:r w:rsidRPr="00A64873">
        <w:t xml:space="preserve"> </w:t>
      </w:r>
      <w:r w:rsidRPr="00A64873">
        <w:rPr>
          <w:i/>
          <w:iCs/>
        </w:rPr>
        <w:t>К</w:t>
      </w:r>
      <w:proofErr w:type="gramEnd"/>
      <w:r w:rsidRPr="00A64873">
        <w:rPr>
          <w:i/>
          <w:iCs/>
        </w:rPr>
        <w:t>ак дела</w:t>
      </w:r>
      <w:r w:rsidRPr="00A64873">
        <w:t xml:space="preserve">? следует отвечать: </w:t>
      </w:r>
      <w:r w:rsidRPr="00A64873">
        <w:rPr>
          <w:i/>
          <w:iCs/>
        </w:rPr>
        <w:t>Хорошо</w:t>
      </w:r>
      <w:r w:rsidRPr="00A64873">
        <w:t xml:space="preserve">. Ответ </w:t>
      </w:r>
      <w:r w:rsidRPr="00A64873">
        <w:rPr>
          <w:i/>
          <w:iCs/>
        </w:rPr>
        <w:t>Плохо</w:t>
      </w:r>
      <w:r w:rsidRPr="00A64873">
        <w:t xml:space="preserve"> или</w:t>
      </w:r>
      <w:proofErr w:type="gramStart"/>
      <w:r w:rsidRPr="00A64873">
        <w:t xml:space="preserve"> </w:t>
      </w:r>
      <w:r w:rsidRPr="00A64873">
        <w:rPr>
          <w:i/>
          <w:iCs/>
        </w:rPr>
        <w:t>Н</w:t>
      </w:r>
      <w:proofErr w:type="gramEnd"/>
      <w:r w:rsidRPr="00A64873">
        <w:rPr>
          <w:i/>
          <w:iCs/>
        </w:rPr>
        <w:t>е очень</w:t>
      </w:r>
      <w:r w:rsidRPr="00A64873">
        <w:t xml:space="preserve"> считается неприличным: собеседнику не следует навязывать свои проблемы. В России на тот же вопрос принято отвечать нейтрально, </w:t>
      </w:r>
      <w:proofErr w:type="gramStart"/>
      <w:r w:rsidRPr="00A64873">
        <w:t>скорее</w:t>
      </w:r>
      <w:proofErr w:type="gramEnd"/>
      <w:r w:rsidRPr="00A64873">
        <w:t xml:space="preserve"> с негативным оттенком: </w:t>
      </w:r>
      <w:r w:rsidRPr="00A64873">
        <w:rPr>
          <w:i/>
          <w:iCs/>
        </w:rPr>
        <w:t>Ничего</w:t>
      </w:r>
      <w:r w:rsidRPr="00A64873">
        <w:t xml:space="preserve">; </w:t>
      </w:r>
      <w:r w:rsidRPr="00A64873">
        <w:rPr>
          <w:i/>
          <w:iCs/>
        </w:rPr>
        <w:t>Помаленьку</w:t>
      </w:r>
      <w:r w:rsidRPr="00A64873">
        <w:t xml:space="preserve">. Различия в речевых этикетах и вообще в системах правил речевого поведения относятся к компетенции особой дисциплины – </w:t>
      </w:r>
      <w:proofErr w:type="spellStart"/>
      <w:r w:rsidRPr="00A64873">
        <w:t>лингвострановедения</w:t>
      </w:r>
      <w:proofErr w:type="spellEnd"/>
      <w:r w:rsidRPr="00A64873">
        <w:t>.</w:t>
      </w:r>
    </w:p>
    <w:p w:rsidR="00423683" w:rsidRPr="00A64873" w:rsidRDefault="00B978D0" w:rsidP="00B978D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В связи с тем, что вопрос  о  культуре общения в современном обществе является актуальным,  мы провели небольшо</w:t>
      </w:r>
      <w:r w:rsidR="00F52289" w:rsidRPr="00A64873">
        <w:rPr>
          <w:rFonts w:ascii="Times New Roman" w:hAnsi="Times New Roman" w:cs="Times New Roman"/>
          <w:sz w:val="24"/>
          <w:szCs w:val="24"/>
        </w:rPr>
        <w:t>й опрос учащихся с  5-9 класс (</w:t>
      </w:r>
      <w:r w:rsidRPr="00A64873">
        <w:rPr>
          <w:rFonts w:ascii="Times New Roman" w:hAnsi="Times New Roman" w:cs="Times New Roman"/>
          <w:sz w:val="24"/>
          <w:szCs w:val="24"/>
        </w:rPr>
        <w:t>вопросы</w:t>
      </w:r>
      <w:r w:rsidR="00F52289" w:rsidRPr="00A64873">
        <w:rPr>
          <w:rFonts w:ascii="Times New Roman" w:hAnsi="Times New Roman" w:cs="Times New Roman"/>
          <w:sz w:val="24"/>
          <w:szCs w:val="24"/>
        </w:rPr>
        <w:t xml:space="preserve"> и результаты ответов по каждому классу </w:t>
      </w:r>
      <w:r w:rsidRPr="00A64873">
        <w:rPr>
          <w:rFonts w:ascii="Times New Roman" w:hAnsi="Times New Roman" w:cs="Times New Roman"/>
          <w:sz w:val="24"/>
          <w:szCs w:val="24"/>
        </w:rPr>
        <w:t xml:space="preserve"> даны в Приложении №1), который показал нам, владеют ли учащиеся основными форм</w:t>
      </w:r>
      <w:r w:rsidR="00F52289" w:rsidRPr="00A64873">
        <w:rPr>
          <w:rFonts w:ascii="Times New Roman" w:hAnsi="Times New Roman" w:cs="Times New Roman"/>
          <w:sz w:val="24"/>
          <w:szCs w:val="24"/>
        </w:rPr>
        <w:t xml:space="preserve">ами речевого этикета. Выводы </w:t>
      </w:r>
      <w:r w:rsidRPr="00A64873">
        <w:rPr>
          <w:rFonts w:ascii="Times New Roman" w:hAnsi="Times New Roman" w:cs="Times New Roman"/>
          <w:sz w:val="24"/>
          <w:szCs w:val="24"/>
        </w:rPr>
        <w:t xml:space="preserve"> таковы:</w:t>
      </w:r>
      <w:r w:rsidR="00F52289" w:rsidRPr="00A64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8D0" w:rsidRPr="00A64873" w:rsidRDefault="00B978D0" w:rsidP="00B978D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D17C23" w:rsidRPr="00A64873" w:rsidRDefault="00D17C23" w:rsidP="00601CF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1653" w:rsidRPr="00A64873" w:rsidRDefault="0057400D" w:rsidP="00601CF0">
      <w:pPr>
        <w:rPr>
          <w:rFonts w:ascii="Times New Roman" w:eastAsia="Times New Roman" w:hAnsi="Times New Roman" w:cs="Times New Roman"/>
          <w:sz w:val="24"/>
          <w:szCs w:val="24"/>
        </w:rPr>
      </w:pPr>
      <w:r w:rsidRPr="00A648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601CF0" w:rsidRPr="00A6487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423683" w:rsidRPr="00A64873" w:rsidRDefault="00D17C23" w:rsidP="00E616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4873">
        <w:rPr>
          <w:rFonts w:ascii="Times New Roman" w:eastAsia="Times New Roman" w:hAnsi="Times New Roman" w:cs="Times New Roman"/>
          <w:sz w:val="24"/>
          <w:szCs w:val="24"/>
        </w:rPr>
        <w:t>Заключение.</w:t>
      </w:r>
    </w:p>
    <w:p w:rsidR="00ED3D4E" w:rsidRPr="00A64873" w:rsidRDefault="00ED3D4E" w:rsidP="00601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Заканчивая  разговор о культуре обращения, подведем некоторые итоги:</w:t>
      </w:r>
    </w:p>
    <w:p w:rsidR="00ED3D4E" w:rsidRPr="00A64873" w:rsidRDefault="00ED3D4E" w:rsidP="00601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1. Культура обращения, как мы старались доказать, зависит прежде всего от общей культуры человека, соотношения языка и речи, речи и мышления, речи и сознания, речи и действительности. Характер этих соотношений и взаимосвязей обеспечивает коммуникативный процесс, общение, сущность которого заключается в обмене мыслями, чувствами, переживаниями, настроениями.</w:t>
      </w:r>
    </w:p>
    <w:p w:rsidR="00ED3D4E" w:rsidRPr="00A64873" w:rsidRDefault="00ED3D4E" w:rsidP="00601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2. Владение языком, способность выразить в речи то, что необходимо в конкретной ситуации общения и обращения предполагает умение пользоваться средствами языка и речи целенаправленно, осознано и грамотно, в соответствии с нормами русского литературного языка, с учетом коммуникативных и этических требований, принятых в обществе на том или ином уровне его развития.</w:t>
      </w:r>
    </w:p>
    <w:p w:rsidR="00ED3D4E" w:rsidRPr="00A64873" w:rsidRDefault="00ED3D4E" w:rsidP="00601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3. Обращаемся и общаемся мы с тех пор, как появилась речь, но при этом нужно так обратиться к человеку, чтобы он правильно понял вас и не обиделся</w:t>
      </w:r>
    </w:p>
    <w:p w:rsidR="00ED3D4E" w:rsidRPr="00A64873" w:rsidRDefault="00ED3D4E" w:rsidP="00601C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lastRenderedPageBreak/>
        <w:t xml:space="preserve">Итак, культура обращения – это, в конечном счете, культура общения, культура речевой деятельности и над ней нужно долго и упорно работать.  </w:t>
      </w:r>
    </w:p>
    <w:p w:rsidR="00F52289" w:rsidRPr="00A64873" w:rsidRDefault="00F52289" w:rsidP="00B020DC">
      <w:pPr>
        <w:rPr>
          <w:rFonts w:ascii="Times New Roman" w:hAnsi="Times New Roman" w:cs="Times New Roman"/>
          <w:sz w:val="24"/>
          <w:szCs w:val="24"/>
        </w:rPr>
      </w:pPr>
    </w:p>
    <w:p w:rsidR="00B020DC" w:rsidRPr="00A64873" w:rsidRDefault="00F52289" w:rsidP="00B020DC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B020DC" w:rsidRPr="00A64873" w:rsidRDefault="00B020DC" w:rsidP="00B020D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1.  Введенская </w:t>
      </w:r>
      <w:proofErr w:type="spellStart"/>
      <w:r w:rsidRPr="00A64873">
        <w:rPr>
          <w:rFonts w:ascii="Times New Roman" w:hAnsi="Times New Roman" w:cs="Times New Roman"/>
          <w:sz w:val="24"/>
          <w:szCs w:val="24"/>
        </w:rPr>
        <w:t>Л.А.,Павлова</w:t>
      </w:r>
      <w:proofErr w:type="spellEnd"/>
      <w:r w:rsidRPr="00A64873"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 w:rsidRPr="00A64873">
        <w:rPr>
          <w:rFonts w:ascii="Times New Roman" w:hAnsi="Times New Roman" w:cs="Times New Roman"/>
          <w:sz w:val="24"/>
          <w:szCs w:val="24"/>
        </w:rPr>
        <w:t>Кашаева</w:t>
      </w:r>
      <w:proofErr w:type="spellEnd"/>
      <w:r w:rsidRPr="00A64873">
        <w:rPr>
          <w:rFonts w:ascii="Times New Roman" w:hAnsi="Times New Roman" w:cs="Times New Roman"/>
          <w:sz w:val="24"/>
          <w:szCs w:val="24"/>
        </w:rPr>
        <w:t xml:space="preserve"> Е.Ю. Русский язык и культура речи. Ростов-на-Дону,2003.</w:t>
      </w:r>
    </w:p>
    <w:p w:rsidR="00B020DC" w:rsidRPr="00A64873" w:rsidRDefault="00B020DC" w:rsidP="00B020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2.  Голуб И.Б. Русский язык и культура речи: Учеб</w:t>
      </w:r>
      <w:proofErr w:type="gramStart"/>
      <w:r w:rsidRPr="00A648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48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8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4873">
        <w:rPr>
          <w:rFonts w:ascii="Times New Roman" w:hAnsi="Times New Roman" w:cs="Times New Roman"/>
          <w:sz w:val="24"/>
          <w:szCs w:val="24"/>
        </w:rPr>
        <w:t xml:space="preserve">особие. М., 2003.                                                                                           3.  </w:t>
      </w:r>
      <w:proofErr w:type="spellStart"/>
      <w:r w:rsidRPr="00A64873">
        <w:rPr>
          <w:rFonts w:ascii="Times New Roman" w:hAnsi="Times New Roman" w:cs="Times New Roman"/>
          <w:sz w:val="24"/>
          <w:szCs w:val="24"/>
        </w:rPr>
        <w:t>Ипполитова</w:t>
      </w:r>
      <w:proofErr w:type="spellEnd"/>
      <w:r w:rsidRPr="00A64873">
        <w:rPr>
          <w:rFonts w:ascii="Times New Roman" w:hAnsi="Times New Roman" w:cs="Times New Roman"/>
          <w:sz w:val="24"/>
          <w:szCs w:val="24"/>
        </w:rPr>
        <w:t xml:space="preserve"> Н.А., Князева О.Ю., Саввова М.Р.Русский язык и культура речи: учеб</w:t>
      </w:r>
      <w:proofErr w:type="gramStart"/>
      <w:r w:rsidRPr="00A648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487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A648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4873"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 w:rsidRPr="00A64873">
        <w:rPr>
          <w:rFonts w:ascii="Times New Roman" w:hAnsi="Times New Roman" w:cs="Times New Roman"/>
          <w:sz w:val="24"/>
          <w:szCs w:val="24"/>
        </w:rPr>
        <w:t>ред.Н.А.Ипполитовой.-М</w:t>
      </w:r>
      <w:proofErr w:type="spellEnd"/>
      <w:r w:rsidRPr="00A64873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A64873">
        <w:rPr>
          <w:rFonts w:ascii="Times New Roman" w:hAnsi="Times New Roman" w:cs="Times New Roman"/>
          <w:sz w:val="24"/>
          <w:szCs w:val="24"/>
        </w:rPr>
        <w:t>ТКВелби</w:t>
      </w:r>
      <w:proofErr w:type="spellEnd"/>
      <w:r w:rsidRPr="00A64873">
        <w:rPr>
          <w:rFonts w:ascii="Times New Roman" w:hAnsi="Times New Roman" w:cs="Times New Roman"/>
          <w:sz w:val="24"/>
          <w:szCs w:val="24"/>
        </w:rPr>
        <w:t>, Изд-во Проспект, 2005.-440с.</w:t>
      </w:r>
    </w:p>
    <w:p w:rsidR="00B020DC" w:rsidRPr="00A64873" w:rsidRDefault="00B020DC" w:rsidP="00B020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4.  Львова С.И. «Позвольте пригласить вас…», или Речевой этикет: пособие для учащихся /С.И. Львова. – М.: Дрофа, 2004. – 208с</w:t>
      </w:r>
    </w:p>
    <w:p w:rsidR="00B020DC" w:rsidRPr="00A64873" w:rsidRDefault="00B020DC" w:rsidP="00B020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64873">
        <w:rPr>
          <w:rFonts w:ascii="Times New Roman" w:hAnsi="Times New Roman" w:cs="Times New Roman"/>
          <w:sz w:val="24"/>
          <w:szCs w:val="24"/>
        </w:rPr>
        <w:t>Формановская</w:t>
      </w:r>
      <w:proofErr w:type="spellEnd"/>
      <w:r w:rsidRPr="00A64873">
        <w:rPr>
          <w:rFonts w:ascii="Times New Roman" w:hAnsi="Times New Roman" w:cs="Times New Roman"/>
          <w:sz w:val="24"/>
          <w:szCs w:val="24"/>
        </w:rPr>
        <w:t xml:space="preserve"> Н.И. Культура общения и речевой этикет. М., 2002</w:t>
      </w:r>
    </w:p>
    <w:p w:rsidR="00F52289" w:rsidRPr="00A64873" w:rsidRDefault="00F52289" w:rsidP="00B020DC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601CF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C557E6">
      <w:pPr>
        <w:rPr>
          <w:rFonts w:ascii="Times New Roman" w:hAnsi="Times New Roman" w:cs="Times New Roman"/>
          <w:sz w:val="24"/>
          <w:szCs w:val="24"/>
        </w:rPr>
      </w:pPr>
    </w:p>
    <w:p w:rsidR="00ED3D4E" w:rsidRPr="00A64873" w:rsidRDefault="00601CF0" w:rsidP="00F52289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Приложение №1</w:t>
      </w:r>
      <w:r w:rsidR="00C557E6" w:rsidRPr="00A64873">
        <w:rPr>
          <w:rFonts w:ascii="Times New Roman" w:hAnsi="Times New Roman" w:cs="Times New Roman"/>
          <w:sz w:val="24"/>
          <w:szCs w:val="24"/>
        </w:rPr>
        <w:t xml:space="preserve"> Вопросы для определения культуры речи</w:t>
      </w:r>
    </w:p>
    <w:p w:rsidR="00B020DC" w:rsidRPr="00A64873" w:rsidRDefault="00F52289" w:rsidP="00B020DC">
      <w:pPr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1.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При посещении вами  учреждения, офиса, конторы, когда предстоит разговор с чиновником и </w:t>
      </w:r>
      <w:r w:rsidRPr="00A648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необходимо</w:t>
      </w:r>
      <w:r w:rsidR="00B020DC" w:rsidRPr="00A648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ли </w:t>
      </w:r>
      <w:r w:rsidRPr="00A648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ему </w:t>
      </w:r>
      <w:r w:rsidRPr="00A648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представиться, </w:t>
      </w:r>
      <w:r w:rsidR="00B020DC"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как?</w:t>
      </w: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br/>
        <w:t>2.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Официальные и неофициальные встречи знакомых, а иногда и незнакомых людей начинаются с </w:t>
      </w:r>
      <w:r w:rsidRPr="00A648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приветствия. </w:t>
      </w:r>
      <w:r w:rsidR="00B020DC" w:rsidRPr="00A648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Так ли это. </w:t>
      </w:r>
      <w:r w:rsidRPr="00A64873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Перечислите те, которые вы используете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br/>
        <w:t>3.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Речевой этикет приветствий предусматривает и характер поведения, т.е. </w:t>
      </w: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очередность приветствия. Знаете ли вы как правильно приветствовать  собеседников?  Первыми приветствуют…</w:t>
      </w: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br/>
        <w:t>4.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020DC"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Приведите примеры </w:t>
      </w:r>
      <w:r w:rsidR="00B020DC"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пожелания</w:t>
      </w:r>
    </w:p>
    <w:p w:rsidR="00F52289" w:rsidRPr="00A64873" w:rsidRDefault="00F52289" w:rsidP="00B020DC">
      <w:pPr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5.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 любому торжественному поводу, знаменательному событию следуют </w:t>
      </w:r>
      <w:r w:rsidRPr="00A648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приглашения и поздравления. 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зависимости от обстановки (официальной, полуофициальной, неофициальной) пригласительные и поздравительн</w:t>
      </w:r>
      <w:r w:rsidR="00B020DC"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ые клише меняются. Умеете ли вы это делать. Приведите примеры, если сможете пример </w:t>
      </w:r>
      <w:r w:rsidR="00B020DC"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п</w:t>
      </w: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риглаш</w:t>
      </w:r>
      <w:r w:rsidR="00B020DC"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ений, поздравлений</w:t>
      </w:r>
      <w:r w:rsidR="00B020DC"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</w: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6</w:t>
      </w:r>
      <w:r w:rsidRPr="00A648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В каком  случае выражается </w:t>
      </w:r>
      <w:r w:rsidRPr="00A648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соболезнование? Приведите примеры сочувствия, утешения </w:t>
      </w:r>
    </w:p>
    <w:p w:rsidR="00F52289" w:rsidRPr="00A64873" w:rsidRDefault="00B020DC" w:rsidP="00B020DC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648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7. Умеете ли вы благодарить, </w:t>
      </w:r>
      <w:r w:rsidR="00F52289"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как вы благодарите, приведите пример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F52289" w:rsidRPr="00A6487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8.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Как вы делаете </w:t>
      </w:r>
      <w:r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з</w:t>
      </w:r>
      <w:r w:rsidR="00F52289"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амечание, предупреждение, приведите примеры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F52289" w:rsidRPr="00A6487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9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Как вы что-то предлагаете в деликатной форме и в категорической</w:t>
      </w:r>
      <w:r w:rsidR="00F52289" w:rsidRPr="00A6487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/>
        <w:t xml:space="preserve">10. </w:t>
      </w:r>
      <w:r w:rsidRPr="00A6487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Как вы обращаетесь </w:t>
      </w:r>
      <w:r w:rsidR="00F52289"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с просьбой 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F52289"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11.</w:t>
      </w:r>
      <w:r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Как вы соглашаетесь или что-то разрешаете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F52289"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12. При отказе </w:t>
      </w:r>
      <w:r w:rsidR="00042B1D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используете 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выражения: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F52289" w:rsidRPr="00A6487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13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042B1D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Знаете ли вы что такое </w:t>
      </w:r>
      <w:r w:rsidR="00042B1D"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к</w:t>
      </w:r>
      <w:r w:rsidR="00F52289" w:rsidRPr="00A6487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омплимент. </w:t>
      </w:r>
      <w:r w:rsidR="00F52289" w:rsidRPr="00A648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Приведите примеры</w:t>
      </w:r>
    </w:p>
    <w:p w:rsidR="00F52289" w:rsidRPr="00A64873" w:rsidRDefault="00F52289" w:rsidP="00F52289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F52289" w:rsidRPr="00A64873" w:rsidRDefault="00F52289" w:rsidP="00F52289">
      <w:pPr>
        <w:rPr>
          <w:rFonts w:ascii="Times New Roman" w:hAnsi="Times New Roman" w:cs="Times New Roman"/>
          <w:b/>
          <w:sz w:val="24"/>
          <w:szCs w:val="24"/>
        </w:rPr>
        <w:sectPr w:rsidR="00F52289" w:rsidRPr="00A64873" w:rsidSect="00C557E6">
          <w:footerReference w:type="default" r:id="rId8"/>
          <w:pgSz w:w="11906" w:h="16838"/>
          <w:pgMar w:top="567" w:right="707" w:bottom="851" w:left="993" w:header="708" w:footer="708" w:gutter="0"/>
          <w:pgNumType w:start="0"/>
          <w:cols w:space="708"/>
          <w:docGrid w:linePitch="360"/>
        </w:sectPr>
      </w:pP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5класс </w:t>
      </w:r>
      <w:r w:rsidRPr="00A648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1.правильно-20. неправильно-0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2.правильно-19.неправильно-1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3.правильно-17.неправильно-3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4.правильно-10.неправильно-10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5.правильно-19.неправильно-1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6.правильно-14.неправильно-6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7.правильно-17.неправильно-3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8.правильно-17.неправильно-3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9.правильно-17.неправильно-3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10.правильпо-17.неправильно-3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11.правильно-17.неправильно-3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12.правильно-18.неправильно-2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13.правильно-18.неправильно-2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b/>
          <w:sz w:val="24"/>
          <w:szCs w:val="24"/>
        </w:rPr>
        <w:t xml:space="preserve">   6класс</w:t>
      </w:r>
      <w:r w:rsidRPr="00A64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1.правильно-13.неправильно-2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2.правильно-15.неправильно-0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3.правильно-12.неправильно-3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4.правильно-9.неправильно-6   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5.правильно-13.неправильно-2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6.правильно-11.неправильно-4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7.правильно-12.неправильно-3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8.правильно-11.неправильно-4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9.правильно-13.неправильно-2    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10.правильно-9.неправильно-6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11.правильно-6.неправильно-9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12.правильно-8.неправильно-7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13.правильно-10.неправильно-5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b/>
          <w:sz w:val="24"/>
          <w:szCs w:val="24"/>
        </w:rPr>
        <w:t xml:space="preserve">                      8класс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1.правильно-5.неправильно-4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2.правильно-6.неправильно-3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3.правильно-4.неправильно-5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4.правильно-5.неправильно-4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5.правильно-5.неправильно-4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6.правильно-4.неправильно-5             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  7.правильно-9.неправильно-0     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lastRenderedPageBreak/>
        <w:t xml:space="preserve">       8.правильно-8.неправильно-1  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9.нравильно-7.неправильно-2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10.правильно-6.правильно-3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11.правильно-6.неправильно-3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12.правильно-6.неправильно-3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13.правильно-4.неправильно-5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873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1.правильно-18. неправильно-0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2.правильно-15.неправильно-3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3.правильно-15.неправильно-3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4.правильно-10.неправильно-8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5.правильно-17.неправильно-1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6.правильно-14.неправильно-4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7.правильно-17.неправильно-1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8.правильно-15.неправильно-3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9.правильно-15.неправильно-3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10.правильпо-15.неправильно-3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11.правильно-15.неправильно-3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12.правильно-16.неправильно-2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13.правильно-16.неправильно-2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b/>
          <w:sz w:val="24"/>
          <w:szCs w:val="24"/>
        </w:rPr>
        <w:t xml:space="preserve">                    9класс</w:t>
      </w:r>
      <w:r w:rsidRPr="00A64873">
        <w:rPr>
          <w:rFonts w:ascii="Times New Roman" w:hAnsi="Times New Roman" w:cs="Times New Roman"/>
          <w:sz w:val="24"/>
          <w:szCs w:val="24"/>
        </w:rPr>
        <w:t>.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1.правильно-17.неправильно- 6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2.правильно-22.неправильно-1       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3.правильно-12.неправильно-11  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4.правильно-14.неправильно-9                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5.правильно-16.неправильно-7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 6.правильно-11.неправильно-12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7.правильно-21.неправильно-2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8.правильно-10.неправильно-13  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9.правильно-12.неправильно-11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   10.правильно-12.неправильно-11  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11.правильно-11.неправильно-12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12.правильно-4.неправильно-19                                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13.правильно-9-неправильно-14</w:t>
      </w:r>
    </w:p>
    <w:p w:rsidR="00F52289" w:rsidRPr="00A64873" w:rsidRDefault="00F52289" w:rsidP="00F52289">
      <w:pPr>
        <w:spacing w:after="0"/>
        <w:rPr>
          <w:rFonts w:ascii="Times New Roman" w:hAnsi="Times New Roman" w:cs="Times New Roman"/>
          <w:sz w:val="24"/>
          <w:szCs w:val="24"/>
        </w:rPr>
        <w:sectPr w:rsidR="00F52289" w:rsidRPr="00A64873" w:rsidSect="00F52289">
          <w:type w:val="continuous"/>
          <w:pgSz w:w="11906" w:h="16838"/>
          <w:pgMar w:top="567" w:right="707" w:bottom="851" w:left="993" w:header="708" w:footer="708" w:gutter="0"/>
          <w:cols w:num="2" w:space="708"/>
          <w:docGrid w:linePitch="360"/>
        </w:sectPr>
      </w:pPr>
    </w:p>
    <w:p w:rsidR="00042B1D" w:rsidRPr="00A64873" w:rsidRDefault="00042B1D" w:rsidP="00601CF0">
      <w:pPr>
        <w:rPr>
          <w:rFonts w:ascii="Times New Roman" w:hAnsi="Times New Roman" w:cs="Times New Roman"/>
          <w:sz w:val="24"/>
          <w:szCs w:val="24"/>
        </w:rPr>
      </w:pPr>
    </w:p>
    <w:p w:rsidR="00423683" w:rsidRPr="00A64873" w:rsidRDefault="00042B1D" w:rsidP="00042B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>Приложение 2</w:t>
      </w:r>
      <w:r w:rsidR="00C557E6" w:rsidRPr="00A64873">
        <w:rPr>
          <w:rFonts w:ascii="Times New Roman" w:hAnsi="Times New Roman" w:cs="Times New Roman"/>
          <w:sz w:val="24"/>
          <w:szCs w:val="24"/>
        </w:rPr>
        <w:t xml:space="preserve">  </w:t>
      </w:r>
      <w:r w:rsidRPr="00A64873">
        <w:rPr>
          <w:rFonts w:ascii="Times New Roman" w:hAnsi="Times New Roman" w:cs="Times New Roman"/>
          <w:sz w:val="24"/>
          <w:szCs w:val="24"/>
        </w:rPr>
        <w:t>Советы для тех, кто решил  соверше</w:t>
      </w:r>
      <w:r w:rsidR="00C557E6" w:rsidRPr="00A64873">
        <w:rPr>
          <w:rFonts w:ascii="Times New Roman" w:hAnsi="Times New Roman" w:cs="Times New Roman"/>
          <w:sz w:val="24"/>
          <w:szCs w:val="24"/>
        </w:rPr>
        <w:t>нствовать свою речевую культуру.</w:t>
      </w:r>
    </w:p>
    <w:p w:rsidR="00C557E6" w:rsidRPr="00A64873" w:rsidRDefault="00C557E6" w:rsidP="00042B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lastRenderedPageBreak/>
        <w:t xml:space="preserve">    Первым условием совершенствования речевой культуры является постоянное, систематическое, целенаправленное повышение уровня общей культуры человека. Следовательно, нужно больше читать, внимательно вчитываться и вслушиваться в сказанное, мастерами слова. Изучение речи по лучшим ее образцам углубляет представления о мире, о действительности, позволяет осознать приемы и средства использования языка в процессе оформления различного рода высказываний.</w:t>
      </w: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Развитие речевой культуры непосредственно связано с познанием законов речевой деятельности, с изучением специфики текста как единицы общения. С этой целью в ходе чтения анализируйте строение текста, способы оформления каждой из его частей, средства перехода от одной части к другой. При создании текста действуйте в соответствии с этапами речевой деятельности и с требованиями, связанными с предъявлением информации в текстах различных жанров и различной стилистической окраски.</w:t>
      </w: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Развитие речевой культуры обеспечивается действием механизмов речи. Старайтесь перевести прочитанное или услышанное «на свои слова», представить содержание в виде схемы, таблицы, графика, подбирать для выражения задуманного содержания эквивалентные словесные средства, обогащайте словарный и грамматический запас в процессе чтения и слушания, в процессе общения (бесед,  размышлений, дискуссий) развивайте способность предугадывать, предвосхищать, прогнозировать при восприятии и создании высказывания.</w:t>
      </w: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Культура речи предполагает изучение законов общения. С этой целью приучайте себя точно и ясно формулировать коммуникативное намерение (особенно в сложных речевых ситуациях), анализировать все составляющие речевой ситуации. Важным в связи с этим является представление образа адресата или характера аудитории, определение стратегии и тактики речевого поведения. Соблюдайте требования уместности, целесообразности и доступности речи.</w:t>
      </w: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Культура речи основывается на соблюдении этических и коммуникативных норм. Осознанно, уместно и правильно в соответствии с нормами русского языка используйте средства речевого этикета в конкретных ситуациях. Помните, что «учтивость и скромность свидетельствуют о подлинности человека»</w:t>
      </w: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Следуйте совету Б. Франклина: «Будь вежлив со всеми, общителен со многими, фамильярен с некоторыми».</w:t>
      </w: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Чтобы сделать речь чистой, точной, богатой, логичной, выразительной и правильной, будьте требовательны к себе, изучайте словари, грамматики и другие пособия, посвященные языку и речи, «не увлекайтесь готовыми фразами, избитыми образами. Отбросьте слова, « зашлепанные многими губами», ищите и находите свои слова!»</w:t>
      </w: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873">
        <w:rPr>
          <w:rFonts w:ascii="Times New Roman" w:hAnsi="Times New Roman" w:cs="Times New Roman"/>
          <w:sz w:val="24"/>
          <w:szCs w:val="24"/>
        </w:rPr>
        <w:t xml:space="preserve">       Культура речи предполагает учет особенностей устной и письменной форм речи, а также специфики тех или иных жанровых речевых произведений. Изучайте эти особенности: читайте соответствующие учебники и учебные пособия, анализируйте образцы текстов различных жанров. </w:t>
      </w:r>
    </w:p>
    <w:p w:rsidR="00042B1D" w:rsidRPr="00A64873" w:rsidRDefault="00042B1D" w:rsidP="00042B1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42B1D" w:rsidRPr="00A64873" w:rsidRDefault="00042B1D" w:rsidP="00042B1D">
      <w:pPr>
        <w:rPr>
          <w:rFonts w:ascii="Times New Roman" w:hAnsi="Times New Roman" w:cs="Times New Roman"/>
          <w:sz w:val="24"/>
          <w:szCs w:val="24"/>
        </w:rPr>
      </w:pPr>
    </w:p>
    <w:sectPr w:rsidR="00042B1D" w:rsidRPr="00A64873" w:rsidSect="00F52289">
      <w:type w:val="continuous"/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24" w:rsidRDefault="00753F24" w:rsidP="00C557E6">
      <w:pPr>
        <w:spacing w:after="0" w:line="240" w:lineRule="auto"/>
      </w:pPr>
      <w:r>
        <w:separator/>
      </w:r>
    </w:p>
  </w:endnote>
  <w:endnote w:type="continuationSeparator" w:id="0">
    <w:p w:rsidR="00753F24" w:rsidRDefault="00753F24" w:rsidP="00C5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5532"/>
      <w:docPartObj>
        <w:docPartGallery w:val="Page Numbers (Bottom of Page)"/>
        <w:docPartUnique/>
      </w:docPartObj>
    </w:sdtPr>
    <w:sdtContent>
      <w:p w:rsidR="00C557E6" w:rsidRDefault="009C35D5">
        <w:pPr>
          <w:pStyle w:val="a8"/>
          <w:jc w:val="right"/>
        </w:pPr>
        <w:fldSimple w:instr=" PAGE   \* MERGEFORMAT ">
          <w:r w:rsidR="00A64873">
            <w:rPr>
              <w:noProof/>
            </w:rPr>
            <w:t>8</w:t>
          </w:r>
        </w:fldSimple>
      </w:p>
    </w:sdtContent>
  </w:sdt>
  <w:p w:rsidR="00C557E6" w:rsidRDefault="00C557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24" w:rsidRDefault="00753F24" w:rsidP="00C557E6">
      <w:pPr>
        <w:spacing w:after="0" w:line="240" w:lineRule="auto"/>
      </w:pPr>
      <w:r>
        <w:separator/>
      </w:r>
    </w:p>
  </w:footnote>
  <w:footnote w:type="continuationSeparator" w:id="0">
    <w:p w:rsidR="00753F24" w:rsidRDefault="00753F24" w:rsidP="00C5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864"/>
    <w:multiLevelType w:val="hybridMultilevel"/>
    <w:tmpl w:val="372058F2"/>
    <w:lvl w:ilvl="0" w:tplc="ECB0E34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>
    <w:nsid w:val="2C63134A"/>
    <w:multiLevelType w:val="hybridMultilevel"/>
    <w:tmpl w:val="7AAC8098"/>
    <w:lvl w:ilvl="0" w:tplc="1D3608E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47F37AB"/>
    <w:multiLevelType w:val="hybridMultilevel"/>
    <w:tmpl w:val="DAA473A0"/>
    <w:lvl w:ilvl="0" w:tplc="4D841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BBE30B4"/>
    <w:multiLevelType w:val="multilevel"/>
    <w:tmpl w:val="D57A559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2160"/>
      </w:pPr>
      <w:rPr>
        <w:rFonts w:hint="default"/>
      </w:rPr>
    </w:lvl>
  </w:abstractNum>
  <w:abstractNum w:abstractNumId="4">
    <w:nsid w:val="5FE638EB"/>
    <w:multiLevelType w:val="hybridMultilevel"/>
    <w:tmpl w:val="B4A22AC0"/>
    <w:lvl w:ilvl="0" w:tplc="1FAA47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CB65E2E"/>
    <w:multiLevelType w:val="multilevel"/>
    <w:tmpl w:val="893437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6">
    <w:nsid w:val="7CB50C65"/>
    <w:multiLevelType w:val="multilevel"/>
    <w:tmpl w:val="48543A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57B8"/>
    <w:rsid w:val="00042B1D"/>
    <w:rsid w:val="00122E44"/>
    <w:rsid w:val="002E59E2"/>
    <w:rsid w:val="00423683"/>
    <w:rsid w:val="004314FA"/>
    <w:rsid w:val="004D2015"/>
    <w:rsid w:val="0057400D"/>
    <w:rsid w:val="005A0052"/>
    <w:rsid w:val="005A57B8"/>
    <w:rsid w:val="005E7F5E"/>
    <w:rsid w:val="00601CF0"/>
    <w:rsid w:val="00663BC4"/>
    <w:rsid w:val="00696210"/>
    <w:rsid w:val="006D2511"/>
    <w:rsid w:val="00753F24"/>
    <w:rsid w:val="008E12D5"/>
    <w:rsid w:val="009C35D5"/>
    <w:rsid w:val="009C461A"/>
    <w:rsid w:val="00A64873"/>
    <w:rsid w:val="00A74418"/>
    <w:rsid w:val="00B020DC"/>
    <w:rsid w:val="00B978D0"/>
    <w:rsid w:val="00C557E6"/>
    <w:rsid w:val="00CC712C"/>
    <w:rsid w:val="00D17C23"/>
    <w:rsid w:val="00D564D8"/>
    <w:rsid w:val="00E61653"/>
    <w:rsid w:val="00E66499"/>
    <w:rsid w:val="00E71655"/>
    <w:rsid w:val="00ED3D4E"/>
    <w:rsid w:val="00F02D2E"/>
    <w:rsid w:val="00F52289"/>
    <w:rsid w:val="00FC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B8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3D4E"/>
    <w:pPr>
      <w:ind w:left="720"/>
      <w:contextualSpacing/>
    </w:pPr>
  </w:style>
  <w:style w:type="paragraph" w:styleId="a5">
    <w:name w:val="No Spacing"/>
    <w:uiPriority w:val="1"/>
    <w:qFormat/>
    <w:rsid w:val="00601CF0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5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57E6"/>
  </w:style>
  <w:style w:type="paragraph" w:styleId="a8">
    <w:name w:val="footer"/>
    <w:basedOn w:val="a"/>
    <w:link w:val="a9"/>
    <w:uiPriority w:val="99"/>
    <w:unhideWhenUsed/>
    <w:rsid w:val="00C5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5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E4E5-6E72-4DEF-AB3C-C2E1CD72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4310</Words>
  <Characters>24569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dcterms:created xsi:type="dcterms:W3CDTF">2013-03-28T11:05:00Z</dcterms:created>
  <dcterms:modified xsi:type="dcterms:W3CDTF">2015-09-23T16:23:00Z</dcterms:modified>
</cp:coreProperties>
</file>