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D3" w:rsidRDefault="00E12CD3" w:rsidP="00E12CD3">
      <w:pPr>
        <w:jc w:val="center"/>
        <w:rPr>
          <w:b/>
          <w:sz w:val="28"/>
          <w:szCs w:val="28"/>
        </w:rPr>
      </w:pPr>
      <w:r w:rsidRPr="00E12CD3">
        <w:rPr>
          <w:b/>
          <w:sz w:val="28"/>
          <w:szCs w:val="28"/>
        </w:rPr>
        <w:t>Развитие творческого потенциала учащихся на уроках литературы через способы умственно-чувственных действий</w:t>
      </w:r>
    </w:p>
    <w:p w:rsidR="008F078C" w:rsidRPr="00E12CD3" w:rsidRDefault="008F078C" w:rsidP="00E12CD3">
      <w:pPr>
        <w:jc w:val="center"/>
        <w:rPr>
          <w:b/>
          <w:sz w:val="28"/>
          <w:szCs w:val="28"/>
        </w:rPr>
      </w:pPr>
    </w:p>
    <w:p w:rsidR="008F078C" w:rsidRDefault="008F078C" w:rsidP="00E12CD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F078C">
        <w:rPr>
          <w:bCs/>
          <w:sz w:val="28"/>
          <w:szCs w:val="28"/>
        </w:rPr>
        <w:t xml:space="preserve">Талант создавать нельзя, можно создать </w:t>
      </w:r>
      <w:r>
        <w:rPr>
          <w:bCs/>
          <w:sz w:val="28"/>
          <w:szCs w:val="28"/>
        </w:rPr>
        <w:t xml:space="preserve">  </w:t>
      </w:r>
    </w:p>
    <w:p w:rsidR="008F078C" w:rsidRDefault="008F078C" w:rsidP="00E12C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  <w:r w:rsidRPr="008F078C">
        <w:rPr>
          <w:bCs/>
          <w:sz w:val="28"/>
          <w:szCs w:val="28"/>
        </w:rPr>
        <w:t xml:space="preserve">культуру, то есть почву, на которой растут и </w:t>
      </w:r>
    </w:p>
    <w:p w:rsidR="00E12CD3" w:rsidRDefault="008F078C" w:rsidP="00E12C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  <w:r w:rsidRPr="008F078C">
        <w:rPr>
          <w:bCs/>
          <w:sz w:val="28"/>
          <w:szCs w:val="28"/>
        </w:rPr>
        <w:t>процветают таланты</w:t>
      </w:r>
      <w:r>
        <w:rPr>
          <w:bCs/>
          <w:sz w:val="28"/>
          <w:szCs w:val="28"/>
        </w:rPr>
        <w:t>.</w:t>
      </w:r>
    </w:p>
    <w:p w:rsidR="008F078C" w:rsidRDefault="008F078C" w:rsidP="008F078C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Нейгауз</w:t>
      </w:r>
    </w:p>
    <w:p w:rsidR="008F078C" w:rsidRPr="008F078C" w:rsidRDefault="008F078C" w:rsidP="008F078C">
      <w:pPr>
        <w:tabs>
          <w:tab w:val="left" w:pos="5640"/>
        </w:tabs>
        <w:rPr>
          <w:sz w:val="28"/>
          <w:szCs w:val="28"/>
        </w:rPr>
      </w:pPr>
    </w:p>
    <w:p w:rsidR="0088220A" w:rsidRPr="00053FEC" w:rsidRDefault="00AE3521" w:rsidP="0088220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8220A">
        <w:rPr>
          <w:sz w:val="28"/>
          <w:szCs w:val="28"/>
        </w:rPr>
        <w:t xml:space="preserve">Современная действительность требует от школьника и современного подхода к своему образованию. Он понимает, что должен быть конкурентно способен в среде своих сверстников, иметь активную жизненную позицию, уметь грамотно оценивать окружающий мир. </w:t>
      </w:r>
    </w:p>
    <w:p w:rsidR="0088220A" w:rsidRDefault="0088220A" w:rsidP="0088220A">
      <w:pPr>
        <w:jc w:val="both"/>
        <w:rPr>
          <w:sz w:val="28"/>
        </w:rPr>
      </w:pPr>
      <w:r>
        <w:rPr>
          <w:sz w:val="28"/>
        </w:rPr>
        <w:t xml:space="preserve">    Главный враг познавательной активности школьников – недостаточный уровень креатива и творчества на стандартных уроках. Во всём присутствуют стереотипы мышления и поведения, которые мы в обыденной жизни называем привычками, принципами, убеждениями, шаблонами; очень часто мы не осознаём, что поступаем тем или иным способом «в силу привычки», но испытываем сильнейший дискомфорт, если вынуждены действовать как-то иначе.</w:t>
      </w:r>
      <w:r w:rsidRPr="003C016C">
        <w:rPr>
          <w:sz w:val="28"/>
        </w:rPr>
        <w:t xml:space="preserve"> </w:t>
      </w:r>
      <w:r>
        <w:rPr>
          <w:sz w:val="28"/>
        </w:rPr>
        <w:t>Человеку надлежит научиться творческому отношению к жизни.</w:t>
      </w:r>
      <w:r w:rsidRPr="0090120E">
        <w:rPr>
          <w:sz w:val="28"/>
        </w:rPr>
        <w:t xml:space="preserve"> </w:t>
      </w:r>
      <w:r>
        <w:rPr>
          <w:sz w:val="28"/>
        </w:rPr>
        <w:t>Представления ребёнка об окружающем мире, о предметах и явлениях, наполняющих его, начинают складываться по мере того как он выходит за рамки скучного, сухо изложенного учителем или учебником информационного материала.</w:t>
      </w:r>
    </w:p>
    <w:p w:rsidR="0088220A" w:rsidRPr="00A9147F" w:rsidRDefault="0088220A" w:rsidP="0088220A">
      <w:pPr>
        <w:jc w:val="both"/>
        <w:rPr>
          <w:sz w:val="28"/>
          <w:szCs w:val="28"/>
        </w:rPr>
      </w:pPr>
      <w:r>
        <w:rPr>
          <w:sz w:val="28"/>
        </w:rPr>
        <w:t xml:space="preserve">        Целенаправленно креативное образование создаёт условия для речевого, умственного и эстетического развития личности школьника. Это ключ к развитию ученика. </w:t>
      </w:r>
      <w:r w:rsidRPr="00A9147F">
        <w:rPr>
          <w:sz w:val="28"/>
          <w:szCs w:val="28"/>
        </w:rPr>
        <w:t xml:space="preserve">В достижении единой для всего обучения современной цели образования  – оптимального общего развития каждого школьника, приобретения им различных общих и специальных </w:t>
      </w:r>
      <w:proofErr w:type="spellStart"/>
      <w:r w:rsidRPr="00A9147F">
        <w:rPr>
          <w:sz w:val="28"/>
          <w:szCs w:val="28"/>
        </w:rPr>
        <w:t>компет</w:t>
      </w:r>
      <w:r>
        <w:rPr>
          <w:sz w:val="28"/>
          <w:szCs w:val="28"/>
        </w:rPr>
        <w:t>ностей</w:t>
      </w:r>
      <w:proofErr w:type="spellEnd"/>
      <w:r w:rsidRPr="00A9147F">
        <w:rPr>
          <w:sz w:val="28"/>
          <w:szCs w:val="28"/>
        </w:rPr>
        <w:t xml:space="preserve">, а также набора личностных творческих достижений (портфолио), особое место занимает курс изучения литературы. </w:t>
      </w:r>
      <w:r w:rsidR="001C1C68">
        <w:rPr>
          <w:sz w:val="28"/>
          <w:szCs w:val="28"/>
        </w:rPr>
        <w:t>(9)</w:t>
      </w:r>
    </w:p>
    <w:p w:rsidR="0088220A" w:rsidRDefault="0088220A" w:rsidP="0088220A">
      <w:pPr>
        <w:pStyle w:val="a3"/>
        <w:jc w:val="both"/>
      </w:pPr>
      <w:r>
        <w:t xml:space="preserve">    Новые социальные реалии выдвигают и новые требования к теории и технологии обучения литературы. Они заключаются в необходимости для учащихся работать с большими массивами устной и письменной информации, в их умении осмысливать эту информацию, выбирать необходимую, трансформировать в нужном направлении.</w:t>
      </w:r>
      <w:r w:rsidRPr="00F04838">
        <w:t xml:space="preserve"> </w:t>
      </w:r>
      <w:r>
        <w:t>Очень важно не упустить тот период, когда обучение может стать для ребёнка увлекательным процессом, творческим  двигателем познания, а не скучной рутиной обязательств. Именно творческий подход в постижении новых знаний играет центральную роль в системе учебных дисциплин, а особенно на уроках литературы, так как результаты языкового воспитания  и развития присутствуют в рамках каждого учебного предмета.</w:t>
      </w:r>
    </w:p>
    <w:p w:rsidR="0088220A" w:rsidRPr="005C0073" w:rsidRDefault="0088220A" w:rsidP="0088220A">
      <w:pPr>
        <w:ind w:firstLine="567"/>
        <w:jc w:val="both"/>
        <w:rPr>
          <w:sz w:val="28"/>
          <w:szCs w:val="28"/>
        </w:rPr>
      </w:pPr>
      <w:r w:rsidRPr="005C0073">
        <w:rPr>
          <w:sz w:val="28"/>
          <w:szCs w:val="28"/>
        </w:rPr>
        <w:t xml:space="preserve">В традиционном преподавании предмета литературы используется </w:t>
      </w:r>
      <w:r w:rsidRPr="005C0073">
        <w:rPr>
          <w:b/>
          <w:sz w:val="28"/>
          <w:szCs w:val="28"/>
          <w:u w:val="single"/>
        </w:rPr>
        <w:t>репродуктивный</w:t>
      </w:r>
      <w:r w:rsidRPr="005C0073">
        <w:rPr>
          <w:sz w:val="28"/>
          <w:szCs w:val="28"/>
        </w:rPr>
        <w:t xml:space="preserve"> подход. Его минус в том, что ученики получают информацию узко по заданной теме и пассивно воспринимают её. </w:t>
      </w:r>
      <w:r>
        <w:rPr>
          <w:sz w:val="28"/>
          <w:szCs w:val="28"/>
        </w:rPr>
        <w:t xml:space="preserve">Зачастую отсутствует эмоциональный компонент. </w:t>
      </w:r>
      <w:r w:rsidRPr="005C0073">
        <w:rPr>
          <w:sz w:val="28"/>
          <w:szCs w:val="28"/>
        </w:rPr>
        <w:t xml:space="preserve">А это не позволяет </w:t>
      </w:r>
      <w:r>
        <w:rPr>
          <w:sz w:val="28"/>
          <w:szCs w:val="28"/>
        </w:rPr>
        <w:t>ученикам</w:t>
      </w:r>
      <w:r w:rsidRPr="005C0073">
        <w:rPr>
          <w:sz w:val="28"/>
          <w:szCs w:val="28"/>
        </w:rPr>
        <w:t xml:space="preserve"> в </w:t>
      </w:r>
      <w:r w:rsidRPr="005C0073">
        <w:rPr>
          <w:sz w:val="28"/>
          <w:szCs w:val="28"/>
        </w:rPr>
        <w:lastRenderedPageBreak/>
        <w:t xml:space="preserve">дальнейшем самостоятельно анализировать, сопоставлять факты, создавать творческие проекты. А уж тем более применять полученные знания на уроках по  другим предметам. </w:t>
      </w:r>
    </w:p>
    <w:p w:rsidR="0088220A" w:rsidRDefault="0088220A" w:rsidP="0088220A">
      <w:pPr>
        <w:jc w:val="both"/>
        <w:rPr>
          <w:b/>
          <w:sz w:val="28"/>
        </w:rPr>
      </w:pPr>
      <w:r>
        <w:rPr>
          <w:sz w:val="28"/>
          <w:szCs w:val="28"/>
        </w:rPr>
        <w:t xml:space="preserve">    Необходим</w:t>
      </w:r>
      <w:r w:rsidRPr="005C0073">
        <w:rPr>
          <w:sz w:val="28"/>
          <w:szCs w:val="28"/>
        </w:rPr>
        <w:t xml:space="preserve"> другой подход к преподаванию литературы - </w:t>
      </w:r>
      <w:r w:rsidRPr="005C0073">
        <w:rPr>
          <w:b/>
          <w:sz w:val="28"/>
          <w:szCs w:val="28"/>
          <w:u w:val="single"/>
        </w:rPr>
        <w:t>продуктивный</w:t>
      </w:r>
      <w:r w:rsidRPr="005C0073">
        <w:rPr>
          <w:sz w:val="28"/>
          <w:szCs w:val="28"/>
        </w:rPr>
        <w:t>, с помощью которого можно глубже понять художественное произведение и проникнуть во внутренний мир его героев</w:t>
      </w:r>
      <w:r>
        <w:rPr>
          <w:sz w:val="28"/>
          <w:szCs w:val="28"/>
        </w:rPr>
        <w:t xml:space="preserve">. В основе  данного подхода лежит </w:t>
      </w:r>
      <w:r w:rsidRPr="00F34F22">
        <w:rPr>
          <w:sz w:val="28"/>
          <w:szCs w:val="28"/>
        </w:rPr>
        <w:t>развитие у школьников</w:t>
      </w:r>
      <w:r>
        <w:rPr>
          <w:sz w:val="28"/>
          <w:szCs w:val="28"/>
        </w:rPr>
        <w:t xml:space="preserve"> </w:t>
      </w:r>
      <w:r w:rsidRPr="00053FEC">
        <w:rPr>
          <w:b/>
          <w:sz w:val="28"/>
          <w:szCs w:val="28"/>
        </w:rPr>
        <w:t>о</w:t>
      </w:r>
      <w:r w:rsidRPr="00943E1A">
        <w:rPr>
          <w:b/>
          <w:sz w:val="28"/>
        </w:rPr>
        <w:t>бразно-чувственно</w:t>
      </w:r>
      <w:r>
        <w:rPr>
          <w:b/>
          <w:sz w:val="28"/>
        </w:rPr>
        <w:t xml:space="preserve">го </w:t>
      </w:r>
      <w:r w:rsidRPr="00943E1A">
        <w:rPr>
          <w:b/>
          <w:sz w:val="28"/>
        </w:rPr>
        <w:t>мышлени</w:t>
      </w:r>
      <w:r>
        <w:rPr>
          <w:b/>
          <w:sz w:val="28"/>
        </w:rPr>
        <w:t>я</w:t>
      </w:r>
      <w:r w:rsidRPr="00943E1A">
        <w:rPr>
          <w:b/>
          <w:sz w:val="28"/>
        </w:rPr>
        <w:t xml:space="preserve"> (ОЧМ)</w:t>
      </w:r>
      <w:r>
        <w:rPr>
          <w:b/>
          <w:sz w:val="28"/>
        </w:rPr>
        <w:t>.</w:t>
      </w:r>
      <w:r w:rsidRPr="00F34F22">
        <w:rPr>
          <w:b/>
          <w:sz w:val="28"/>
        </w:rPr>
        <w:t xml:space="preserve"> </w:t>
      </w:r>
      <w:r w:rsidR="001C1C68" w:rsidRPr="001C1C68">
        <w:rPr>
          <w:sz w:val="28"/>
        </w:rPr>
        <w:t>(2)</w:t>
      </w:r>
    </w:p>
    <w:p w:rsidR="0088220A" w:rsidRPr="00F34F22" w:rsidRDefault="0088220A" w:rsidP="0088220A">
      <w:pPr>
        <w:jc w:val="both"/>
        <w:rPr>
          <w:sz w:val="28"/>
        </w:rPr>
      </w:pPr>
      <w:r>
        <w:rPr>
          <w:b/>
          <w:sz w:val="28"/>
        </w:rPr>
        <w:t xml:space="preserve">    </w:t>
      </w:r>
      <w:r w:rsidRPr="00943E1A">
        <w:rPr>
          <w:b/>
          <w:sz w:val="28"/>
        </w:rPr>
        <w:t>Образно-чувственное мышление</w:t>
      </w:r>
      <w:r>
        <w:rPr>
          <w:b/>
          <w:sz w:val="28"/>
        </w:rPr>
        <w:t xml:space="preserve"> </w:t>
      </w:r>
      <w:r>
        <w:rPr>
          <w:sz w:val="28"/>
        </w:rPr>
        <w:t xml:space="preserve">развивается как культурное явление и оказывает особое влияние на обучаемость. </w:t>
      </w:r>
      <w:r w:rsidRPr="00F34F22">
        <w:rPr>
          <w:b/>
          <w:sz w:val="28"/>
        </w:rPr>
        <w:t>ОЧМ</w:t>
      </w:r>
      <w:r>
        <w:rPr>
          <w:sz w:val="28"/>
        </w:rPr>
        <w:t xml:space="preserve"> – это особое умственное состояние, продукт интеллектуальной деятельности. Оно проявляется в образной иллюстрации мыслей, </w:t>
      </w:r>
      <w:proofErr w:type="gramStart"/>
      <w:r>
        <w:rPr>
          <w:sz w:val="28"/>
        </w:rPr>
        <w:t>услышанного</w:t>
      </w:r>
      <w:proofErr w:type="gramEnd"/>
      <w:r>
        <w:rPr>
          <w:sz w:val="28"/>
        </w:rPr>
        <w:t>, прочитанного, которое осуществляется параллельно осмыслению словесной информации.</w:t>
      </w:r>
    </w:p>
    <w:p w:rsidR="0088220A" w:rsidRDefault="0088220A" w:rsidP="0088220A">
      <w:pPr>
        <w:pStyle w:val="a3"/>
        <w:jc w:val="both"/>
      </w:pPr>
      <w:r>
        <w:t xml:space="preserve">   Актуальность данно</w:t>
      </w:r>
      <w:r w:rsidR="00AE3521">
        <w:t>й проблемы</w:t>
      </w:r>
      <w:r>
        <w:t xml:space="preserve"> обуславливается противоречием между потребностью в новых способах овладения знаниями и недостаточной теоретико-методической изученностью способов формирования у школьников ключевых компетенций и универсальных способностей.</w:t>
      </w:r>
    </w:p>
    <w:p w:rsidR="0088220A" w:rsidRPr="001C1C68" w:rsidRDefault="00AE3521" w:rsidP="0088220A">
      <w:pPr>
        <w:pStyle w:val="a3"/>
        <w:jc w:val="both"/>
      </w:pPr>
      <w:r>
        <w:rPr>
          <w:b/>
        </w:rPr>
        <w:t xml:space="preserve">     </w:t>
      </w:r>
      <w:r w:rsidRPr="00AE3521">
        <w:rPr>
          <w:color w:val="000000" w:themeColor="text1"/>
        </w:rPr>
        <w:t>Ц</w:t>
      </w:r>
      <w:r>
        <w:rPr>
          <w:color w:val="000000" w:themeColor="text1"/>
        </w:rPr>
        <w:t xml:space="preserve">елью исследовательской деятельности каждого учителя литературы, на мой взгляд, в рамках современных требований к преподаванию предмета должна стать </w:t>
      </w:r>
      <w:r w:rsidRPr="00AE3521">
        <w:rPr>
          <w:b/>
        </w:rPr>
        <w:t>р</w:t>
      </w:r>
      <w:r w:rsidR="0088220A" w:rsidRPr="00AE3521">
        <w:rPr>
          <w:b/>
        </w:rPr>
        <w:t>азработ</w:t>
      </w:r>
      <w:r w:rsidRPr="00AE3521">
        <w:rPr>
          <w:b/>
        </w:rPr>
        <w:t>ка</w:t>
      </w:r>
      <w:r w:rsidR="0088220A" w:rsidRPr="00AE3521">
        <w:rPr>
          <w:b/>
        </w:rPr>
        <w:t xml:space="preserve"> для уроков литературы комплекс</w:t>
      </w:r>
      <w:r>
        <w:rPr>
          <w:b/>
        </w:rPr>
        <w:t>а</w:t>
      </w:r>
      <w:r w:rsidR="0088220A" w:rsidRPr="00AE3521">
        <w:rPr>
          <w:b/>
        </w:rPr>
        <w:t xml:space="preserve"> </w:t>
      </w:r>
      <w:r w:rsidR="0088220A" w:rsidRPr="00AE3521">
        <w:rPr>
          <w:b/>
          <w:szCs w:val="28"/>
        </w:rPr>
        <w:t>способов умственно-чувственных действий</w:t>
      </w:r>
      <w:r w:rsidR="0088220A" w:rsidRPr="00AE3521">
        <w:rPr>
          <w:b/>
        </w:rPr>
        <w:t xml:space="preserve"> для развития творческого мышления учащихся, повышения мотивации обучения и развития духовно-нравственной личности. </w:t>
      </w:r>
      <w:r w:rsidR="001C1C68" w:rsidRPr="001C1C68">
        <w:t>(9)</w:t>
      </w:r>
    </w:p>
    <w:bookmarkStart w:id="0" w:name="_GoBack"/>
    <w:p w:rsidR="00E12CD3" w:rsidRDefault="00E12CD3" w:rsidP="0088220A">
      <w:pPr>
        <w:pStyle w:val="a3"/>
        <w:jc w:val="both"/>
        <w:rPr>
          <w:b/>
        </w:rPr>
      </w:pPr>
      <w:r w:rsidRPr="00EC3767">
        <w:rPr>
          <w:b/>
          <w:color w:val="E36C0A"/>
          <w:szCs w:val="28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340.5pt" o:ole="">
            <v:imagedata r:id="rId6" o:title=""/>
          </v:shape>
          <o:OLEObject Type="Embed" ProgID="PowerPoint.Slide.12" ShapeID="_x0000_i1025" DrawAspect="Content" ObjectID="_1443871130" r:id="rId7"/>
        </w:object>
      </w:r>
      <w:bookmarkEnd w:id="0"/>
    </w:p>
    <w:p w:rsidR="009F5AE2" w:rsidRDefault="009F5AE2" w:rsidP="009F5AE2">
      <w:pPr>
        <w:pStyle w:val="a3"/>
        <w:jc w:val="both"/>
      </w:pPr>
      <w:r>
        <w:lastRenderedPageBreak/>
        <w:t xml:space="preserve">     В своей работе учителю необходимо с</w:t>
      </w:r>
      <w:r w:rsidRPr="002C16CE">
        <w:t xml:space="preserve">оздать условия для творческого развития школьников на уроках </w:t>
      </w:r>
      <w:r>
        <w:t>литературы</w:t>
      </w:r>
      <w:r w:rsidRPr="002C16CE">
        <w:t>.</w:t>
      </w:r>
      <w:r>
        <w:t xml:space="preserve"> Научить школьников создавать собственные творческие проекты с их представлением и рефлексией. Формировать потребности и опыт духовного и эмоционального самовыражения.</w:t>
      </w:r>
    </w:p>
    <w:p w:rsidR="00005146" w:rsidRDefault="00005146" w:rsidP="009F5AE2">
      <w:pPr>
        <w:pStyle w:val="a3"/>
        <w:jc w:val="both"/>
        <w:rPr>
          <w:bCs/>
          <w:szCs w:val="28"/>
        </w:rPr>
      </w:pPr>
      <w:r>
        <w:rPr>
          <w:bCs/>
          <w:szCs w:val="28"/>
        </w:rPr>
        <w:t xml:space="preserve">      Моя задача, как педагога, была создать вокруг каждого ученика </w:t>
      </w:r>
      <w:r w:rsidRPr="00E13DBD">
        <w:rPr>
          <w:b/>
          <w:bCs/>
          <w:szCs w:val="28"/>
        </w:rPr>
        <w:t xml:space="preserve">такое </w:t>
      </w:r>
      <w:r>
        <w:rPr>
          <w:bCs/>
          <w:szCs w:val="28"/>
        </w:rPr>
        <w:t>образовательно-воспитательное пространство, в котором и будут развиваться таланты моих учеников.</w:t>
      </w:r>
    </w:p>
    <w:p w:rsidR="00005146" w:rsidRPr="00207EB7" w:rsidRDefault="00005146" w:rsidP="0000514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Я была твёрдо убеждена, что </w:t>
      </w:r>
      <w:r w:rsidRPr="00207EB7">
        <w:rPr>
          <w:bCs/>
          <w:sz w:val="28"/>
          <w:szCs w:val="28"/>
        </w:rPr>
        <w:t xml:space="preserve">обучающиеся смогут развить творческие компетенции, сформировать исследовательские навыки, если: </w:t>
      </w:r>
    </w:p>
    <w:p w:rsidR="00005146" w:rsidRPr="00207EB7" w:rsidRDefault="00005146" w:rsidP="00005146">
      <w:pPr>
        <w:rPr>
          <w:sz w:val="28"/>
          <w:szCs w:val="28"/>
        </w:rPr>
      </w:pPr>
      <w:r w:rsidRPr="00207EB7">
        <w:rPr>
          <w:bCs/>
          <w:sz w:val="28"/>
          <w:szCs w:val="28"/>
        </w:rPr>
        <w:t xml:space="preserve">- расширить (дополнить) содержание базовых образовательных тем за счёт показа целостности, системности и </w:t>
      </w:r>
      <w:proofErr w:type="spellStart"/>
      <w:r w:rsidRPr="00207EB7">
        <w:rPr>
          <w:bCs/>
          <w:sz w:val="28"/>
          <w:szCs w:val="28"/>
        </w:rPr>
        <w:t>процессуальности</w:t>
      </w:r>
      <w:proofErr w:type="spellEnd"/>
      <w:r w:rsidRPr="00207EB7">
        <w:rPr>
          <w:bCs/>
          <w:sz w:val="28"/>
          <w:szCs w:val="28"/>
        </w:rPr>
        <w:t xml:space="preserve"> окружающего мира и единства природы и общества;</w:t>
      </w:r>
    </w:p>
    <w:p w:rsidR="00005146" w:rsidRDefault="00005146" w:rsidP="00005146">
      <w:pPr>
        <w:pStyle w:val="a3"/>
        <w:jc w:val="both"/>
        <w:rPr>
          <w:bCs/>
          <w:szCs w:val="28"/>
        </w:rPr>
      </w:pPr>
      <w:r w:rsidRPr="00207EB7">
        <w:rPr>
          <w:bCs/>
          <w:szCs w:val="28"/>
        </w:rPr>
        <w:t>- создать условия для развития обучающихся за счёт их вовлечения в конструктивно-преобразовательную и креативно-практическую деятельность</w:t>
      </w:r>
      <w:r>
        <w:rPr>
          <w:bCs/>
          <w:szCs w:val="28"/>
        </w:rPr>
        <w:t>.</w:t>
      </w:r>
    </w:p>
    <w:p w:rsidR="00005146" w:rsidRDefault="00005146" w:rsidP="00005146">
      <w:pPr>
        <w:pStyle w:val="a3"/>
        <w:jc w:val="both"/>
        <w:rPr>
          <w:b/>
          <w:bCs/>
          <w:szCs w:val="28"/>
        </w:rPr>
      </w:pPr>
      <w:r>
        <w:rPr>
          <w:szCs w:val="28"/>
        </w:rPr>
        <w:t xml:space="preserve">     И ещё очень важна одна простая истина: учитель должен всегда помнить, что</w:t>
      </w:r>
      <w:r w:rsidRPr="000420AC">
        <w:rPr>
          <w:rFonts w:ascii="Arial" w:eastAsia="+mn-ea" w:hAnsi="Arial" w:cs="+mn-cs"/>
          <w:b/>
          <w:bCs/>
          <w:color w:val="F2F2F2"/>
          <w:kern w:val="24"/>
          <w:sz w:val="80"/>
          <w:szCs w:val="80"/>
        </w:rPr>
        <w:t xml:space="preserve"> </w:t>
      </w:r>
      <w:r w:rsidRPr="000420AC">
        <w:rPr>
          <w:b/>
          <w:bCs/>
          <w:szCs w:val="28"/>
        </w:rPr>
        <w:t>Ученик  - не безликий  «ящик»,   в который учитель старается впихнуть как можно больше информации, а активный сотрудник учителя, имеющий возможность ощутить себя на равных с педагогом</w:t>
      </w:r>
      <w:r>
        <w:rPr>
          <w:b/>
          <w:bCs/>
          <w:szCs w:val="28"/>
        </w:rPr>
        <w:t>.</w:t>
      </w:r>
    </w:p>
    <w:p w:rsidR="00452BE6" w:rsidRDefault="00452BE6" w:rsidP="00452BE6">
      <w:pPr>
        <w:rPr>
          <w:sz w:val="28"/>
          <w:szCs w:val="28"/>
        </w:rPr>
      </w:pPr>
      <w:r>
        <w:rPr>
          <w:sz w:val="28"/>
          <w:szCs w:val="28"/>
        </w:rPr>
        <w:t>И поэтому я активно использую на занятиях средства, обеспечивающие эффективное обучение и развитие творческого потенциала учащихся:</w:t>
      </w:r>
    </w:p>
    <w:p w:rsidR="00452BE6" w:rsidRDefault="00452BE6" w:rsidP="00452BE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- с</w:t>
      </w:r>
      <w:r w:rsidRPr="00452BE6">
        <w:rPr>
          <w:bCs/>
          <w:sz w:val="28"/>
          <w:szCs w:val="28"/>
        </w:rPr>
        <w:t xml:space="preserve">тимуляция </w:t>
      </w:r>
      <w:proofErr w:type="spellStart"/>
      <w:r w:rsidRPr="00452BE6">
        <w:rPr>
          <w:bCs/>
          <w:sz w:val="28"/>
          <w:szCs w:val="28"/>
        </w:rPr>
        <w:t>потребностно</w:t>
      </w:r>
      <w:proofErr w:type="spellEnd"/>
      <w:r w:rsidRPr="00452BE6">
        <w:rPr>
          <w:bCs/>
          <w:sz w:val="28"/>
          <w:szCs w:val="28"/>
        </w:rPr>
        <w:t>-мотивационной сферы учащихся</w:t>
      </w:r>
      <w:r>
        <w:rPr>
          <w:bCs/>
          <w:sz w:val="28"/>
          <w:szCs w:val="28"/>
        </w:rPr>
        <w:t>;</w:t>
      </w:r>
    </w:p>
    <w:p w:rsidR="00452BE6" w:rsidRPr="00452BE6" w:rsidRDefault="00452BE6" w:rsidP="00452BE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 w:rsidRPr="00452BE6">
        <w:rPr>
          <w:bCs/>
          <w:sz w:val="28"/>
          <w:szCs w:val="28"/>
        </w:rPr>
        <w:t>елаксация, снятие психологических барьеров</w:t>
      </w:r>
      <w:r>
        <w:rPr>
          <w:bCs/>
          <w:sz w:val="28"/>
          <w:szCs w:val="28"/>
        </w:rPr>
        <w:t>;</w:t>
      </w:r>
    </w:p>
    <w:p w:rsidR="00452BE6" w:rsidRDefault="00452BE6" w:rsidP="00452BE6">
      <w:pPr>
        <w:pStyle w:val="a3"/>
        <w:jc w:val="both"/>
        <w:rPr>
          <w:bCs/>
          <w:szCs w:val="28"/>
        </w:rPr>
      </w:pPr>
      <w:r>
        <w:rPr>
          <w:bCs/>
          <w:szCs w:val="28"/>
        </w:rPr>
        <w:t>- д</w:t>
      </w:r>
      <w:r w:rsidRPr="00452BE6">
        <w:rPr>
          <w:bCs/>
          <w:szCs w:val="28"/>
        </w:rPr>
        <w:t>оброжелательный настрой учителя и атмосфера всеобщего доверия</w:t>
      </w:r>
      <w:r>
        <w:rPr>
          <w:bCs/>
          <w:szCs w:val="28"/>
        </w:rPr>
        <w:t>.</w:t>
      </w:r>
    </w:p>
    <w:p w:rsidR="00452BE6" w:rsidRPr="00452BE6" w:rsidRDefault="00452BE6" w:rsidP="00452BE6">
      <w:pPr>
        <w:pStyle w:val="a3"/>
        <w:jc w:val="both"/>
      </w:pPr>
    </w:p>
    <w:p w:rsidR="00F77AED" w:rsidRDefault="00F77AED" w:rsidP="00F77AED">
      <w:pPr>
        <w:ind w:left="180"/>
        <w:jc w:val="both"/>
        <w:rPr>
          <w:sz w:val="28"/>
        </w:rPr>
      </w:pPr>
      <w:r>
        <w:rPr>
          <w:sz w:val="28"/>
        </w:rPr>
        <w:t xml:space="preserve">    Положительные результаты моей</w:t>
      </w:r>
      <w:r w:rsidR="00005146">
        <w:rPr>
          <w:sz w:val="28"/>
        </w:rPr>
        <w:t xml:space="preserve"> педагогической деятельности не </w:t>
      </w:r>
      <w:r>
        <w:rPr>
          <w:sz w:val="28"/>
        </w:rPr>
        <w:t>заставили себя долго ждать. Интерес учащихся к предмету литературы значительно повысился. Все учащиеся ждут занятий с нетерпением. Дети, пропустившие занятия по какой-либо причине, с большим желанием стремятся восполнить пропущенный материал, проявляя огромную активность на занятиях. Особо хочется подчеркнуть высокий уровень учебной дисциплины.  Ученики проникаются серьезностью и сознательным отношением к изучению художественных произведений. Домашние задания, особенно творческого характера,  выполняются охотно и регулярно. Настроение учащихся всегда хорошее, приподнятое. Оно определяется в начале и в конце занятий по специальной шкале настроения. В конце каждого занятия учащиеся определяют свое отношение к занятию, оно всегда положительное, так как ребята комфортно ощущают себя в течение всего занятия.</w:t>
      </w:r>
    </w:p>
    <w:p w:rsidR="00F77AED" w:rsidRDefault="00F77AED" w:rsidP="00F77AED">
      <w:pPr>
        <w:ind w:left="180"/>
        <w:jc w:val="both"/>
        <w:rPr>
          <w:sz w:val="28"/>
        </w:rPr>
      </w:pPr>
      <w:r>
        <w:rPr>
          <w:sz w:val="28"/>
        </w:rPr>
        <w:t xml:space="preserve">    У школьников формируется инструментарий творческого мышления. У учащихся развиваются навыки исследовательской деятельности, расширяется мировоззренческая культура.</w:t>
      </w:r>
    </w:p>
    <w:p w:rsidR="00F77AED" w:rsidRDefault="00F77AED" w:rsidP="00F77AED">
      <w:pPr>
        <w:ind w:left="180"/>
        <w:jc w:val="both"/>
        <w:rPr>
          <w:sz w:val="28"/>
        </w:rPr>
      </w:pPr>
      <w:r>
        <w:rPr>
          <w:sz w:val="28"/>
        </w:rPr>
        <w:lastRenderedPageBreak/>
        <w:t xml:space="preserve">    Конечно, главным критерием эффективности внедрения проекта является участие школьников со своими проектами и творческими работами в научных конференциях, конкурсах, семинарах и других подобных мероприятиях разного уровня,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школьного до всероссийского. </w:t>
      </w:r>
    </w:p>
    <w:p w:rsidR="001C1C68" w:rsidRDefault="001C1C68" w:rsidP="00F77AED">
      <w:pPr>
        <w:ind w:left="180"/>
        <w:jc w:val="both"/>
        <w:rPr>
          <w:sz w:val="28"/>
        </w:rPr>
      </w:pPr>
    </w:p>
    <w:p w:rsidR="00F77AED" w:rsidRDefault="00F77AED" w:rsidP="00F77AED">
      <w:pPr>
        <w:ind w:left="180"/>
        <w:jc w:val="right"/>
        <w:rPr>
          <w:sz w:val="28"/>
        </w:rPr>
      </w:pPr>
    </w:p>
    <w:p w:rsidR="009F5AE2" w:rsidRPr="001C1C68" w:rsidRDefault="001C1C68" w:rsidP="001C1C68">
      <w:pPr>
        <w:ind w:left="180"/>
        <w:rPr>
          <w:b/>
          <w:sz w:val="28"/>
        </w:rPr>
      </w:pPr>
      <w:r w:rsidRPr="001C1C68">
        <w:rPr>
          <w:b/>
          <w:sz w:val="28"/>
        </w:rPr>
        <w:t>Список используемой литературы:</w:t>
      </w:r>
    </w:p>
    <w:p w:rsidR="001C1C68" w:rsidRDefault="001C1C68" w:rsidP="001C1C68">
      <w:pPr>
        <w:pStyle w:val="a3"/>
      </w:pPr>
      <w:r>
        <w:t xml:space="preserve">1. Алексеева Л.Ф. </w:t>
      </w:r>
      <w:proofErr w:type="spellStart"/>
      <w:r>
        <w:rPr>
          <w:szCs w:val="28"/>
        </w:rPr>
        <w:t>Компетентностный</w:t>
      </w:r>
      <w:proofErr w:type="spellEnd"/>
      <w:r>
        <w:t xml:space="preserve"> подход в образовании как инновационная технология. </w:t>
      </w:r>
      <w:r>
        <w:rPr>
          <w:lang w:val="en-US"/>
        </w:rPr>
        <w:t>IX</w:t>
      </w:r>
      <w:r>
        <w:t xml:space="preserve"> Всероссийская конференция студентов, аспирантов и молодых учёных «Наука и образование» (25-29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.): Материалы конференции: в 6 т. Т.3 Ч. </w:t>
      </w:r>
      <w:proofErr w:type="gramStart"/>
      <w:r>
        <w:t>1.:</w:t>
      </w:r>
      <w:proofErr w:type="gramEnd"/>
      <w:r>
        <w:t xml:space="preserve"> Инновационная деятельность в науке и образовании. Педагогика. Томск, 2005.</w:t>
      </w:r>
    </w:p>
    <w:p w:rsidR="001C1C68" w:rsidRDefault="001C1C68" w:rsidP="001C1C68">
      <w:pPr>
        <w:pStyle w:val="a3"/>
      </w:pPr>
      <w:r>
        <w:t xml:space="preserve">2. Востриков А.А. Технология продуктивно-формирующего обучения учащихся. </w:t>
      </w:r>
      <w:proofErr w:type="spellStart"/>
      <w:r>
        <w:t>Психопедагогика</w:t>
      </w:r>
      <w:proofErr w:type="spellEnd"/>
      <w:r>
        <w:t xml:space="preserve"> и социальная психология предметного обучения. – Томск: Изд-во ТГПУ, - 2000.</w:t>
      </w:r>
    </w:p>
    <w:p w:rsidR="001C1C68" w:rsidRDefault="001C1C68" w:rsidP="001C1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Зимняя И.А. Ключевые компетенции </w:t>
      </w:r>
      <w:r>
        <w:rPr>
          <w:sz w:val="28"/>
        </w:rPr>
        <w:t xml:space="preserve">– </w:t>
      </w:r>
      <w:r>
        <w:rPr>
          <w:sz w:val="28"/>
          <w:szCs w:val="28"/>
        </w:rPr>
        <w:t xml:space="preserve">новая парадигма результата образования // Высшее образование сегодня. </w:t>
      </w:r>
      <w:r>
        <w:rPr>
          <w:sz w:val="28"/>
        </w:rPr>
        <w:t xml:space="preserve">– </w:t>
      </w:r>
      <w:r>
        <w:rPr>
          <w:sz w:val="28"/>
          <w:szCs w:val="28"/>
        </w:rPr>
        <w:t xml:space="preserve">2003. </w:t>
      </w:r>
      <w:r>
        <w:rPr>
          <w:sz w:val="28"/>
        </w:rPr>
        <w:t xml:space="preserve">– </w:t>
      </w:r>
      <w:r>
        <w:rPr>
          <w:sz w:val="28"/>
          <w:szCs w:val="28"/>
        </w:rPr>
        <w:t>№ 5.</w:t>
      </w:r>
    </w:p>
    <w:p w:rsidR="001C1C68" w:rsidRDefault="001C1C68" w:rsidP="001C1C68">
      <w:pPr>
        <w:pStyle w:val="a3"/>
      </w:pPr>
      <w:r>
        <w:rPr>
          <w:szCs w:val="28"/>
        </w:rPr>
        <w:t>4.</w:t>
      </w:r>
      <w:r>
        <w:t xml:space="preserve"> Леонтьев А.Н. Потребности, мотивы, эмоции // Психология эмоций: Текст под ред. В.К. </w:t>
      </w:r>
      <w:proofErr w:type="spellStart"/>
      <w:r>
        <w:t>Вилюнаса</w:t>
      </w:r>
      <w:proofErr w:type="spellEnd"/>
      <w:r>
        <w:t xml:space="preserve">, Ю.Б. </w:t>
      </w:r>
      <w:proofErr w:type="spellStart"/>
      <w:r>
        <w:t>Гиппенрейтер</w:t>
      </w:r>
      <w:proofErr w:type="spellEnd"/>
      <w:r>
        <w:t xml:space="preserve">. – М.: 2005. </w:t>
      </w:r>
    </w:p>
    <w:p w:rsidR="001C1C68" w:rsidRDefault="001C1C68" w:rsidP="001C1C68">
      <w:pPr>
        <w:pStyle w:val="a3"/>
      </w:pPr>
      <w:r>
        <w:t xml:space="preserve">5. </w:t>
      </w:r>
      <w:proofErr w:type="spellStart"/>
      <w:r>
        <w:t>Лужбина</w:t>
      </w:r>
      <w:proofErr w:type="spellEnd"/>
      <w:r>
        <w:t xml:space="preserve"> И.В. </w:t>
      </w:r>
      <w:proofErr w:type="spellStart"/>
      <w:r>
        <w:t>Скороспешкина</w:t>
      </w:r>
      <w:proofErr w:type="spellEnd"/>
      <w:r>
        <w:t xml:space="preserve"> Н.И. Инновационные образовательные технологии обучения креативному русскому языку в начальной школе. Развитие инновационного движения муниципальной системы образования (на примере г. Томска): Сборник научно-методических статей. – Томск: Томский ЦНТИ, - 2002. – 120с.</w:t>
      </w:r>
    </w:p>
    <w:p w:rsidR="001C1C68" w:rsidRDefault="001C1C68" w:rsidP="001C1C68">
      <w:pPr>
        <w:pStyle w:val="a3"/>
      </w:pPr>
      <w:r>
        <w:t xml:space="preserve">6. </w:t>
      </w:r>
      <w:proofErr w:type="spellStart"/>
      <w:r>
        <w:t>Лужбина</w:t>
      </w:r>
      <w:proofErr w:type="spellEnd"/>
      <w:r>
        <w:t xml:space="preserve"> И.В. </w:t>
      </w:r>
      <w:proofErr w:type="spellStart"/>
      <w:r>
        <w:t>Скороспешкина</w:t>
      </w:r>
      <w:proofErr w:type="spellEnd"/>
      <w:r>
        <w:t xml:space="preserve"> Н.И. Методологические аспекты развития логического мышления на уроках русского языка в начальной школе. Материалы </w:t>
      </w:r>
      <w:r>
        <w:rPr>
          <w:lang w:val="en-US"/>
        </w:rPr>
        <w:t>VII</w:t>
      </w:r>
      <w:r>
        <w:t xml:space="preserve"> Всероссийской конференции студентов, аспирантов и молодых учёных «Наука и образование». Т.3. Ч 1. Томск: ТГПУ, 2003.</w:t>
      </w:r>
    </w:p>
    <w:p w:rsidR="001C1C68" w:rsidRDefault="001C1C68" w:rsidP="001C1C68">
      <w:pPr>
        <w:pStyle w:val="a3"/>
      </w:pPr>
      <w:r>
        <w:t xml:space="preserve">7. </w:t>
      </w:r>
      <w:proofErr w:type="spellStart"/>
      <w:r>
        <w:t>Лужбина</w:t>
      </w:r>
      <w:proofErr w:type="spellEnd"/>
      <w:r>
        <w:t xml:space="preserve"> И.В. </w:t>
      </w:r>
      <w:proofErr w:type="spellStart"/>
      <w:r>
        <w:t>Скороспешкина</w:t>
      </w:r>
      <w:proofErr w:type="spellEnd"/>
      <w:r>
        <w:t xml:space="preserve"> Н.И. Особенности образовательной технологии креативного обучения русскому языку в начальной школе. Учителями славится Россия. Ч.2./ Под ред. </w:t>
      </w:r>
      <w:proofErr w:type="spellStart"/>
      <w:r>
        <w:t>Н.П.Лыжиной</w:t>
      </w:r>
      <w:proofErr w:type="spellEnd"/>
      <w:r>
        <w:t xml:space="preserve"> – Томск: ОГУ «РЦРО». 2010 – 220с.</w:t>
      </w:r>
    </w:p>
    <w:p w:rsidR="001C1C68" w:rsidRDefault="001C1C68" w:rsidP="001C1C68">
      <w:pPr>
        <w:rPr>
          <w:sz w:val="28"/>
          <w:szCs w:val="28"/>
        </w:rPr>
      </w:pPr>
      <w:r>
        <w:rPr>
          <w:sz w:val="28"/>
          <w:szCs w:val="28"/>
        </w:rPr>
        <w:t xml:space="preserve">8. Новикова Т.Г. Проектирование в инновационной деятельности// Предпринимательство и занятость </w:t>
      </w:r>
      <w:proofErr w:type="gramStart"/>
      <w:r>
        <w:rPr>
          <w:sz w:val="28"/>
          <w:szCs w:val="28"/>
        </w:rPr>
        <w:t>юных</w:t>
      </w:r>
      <w:proofErr w:type="gramEnd"/>
      <w:r>
        <w:rPr>
          <w:sz w:val="28"/>
          <w:szCs w:val="28"/>
        </w:rPr>
        <w:t>. – 2000. - №8-9. С.22-29.</w:t>
      </w:r>
    </w:p>
    <w:p w:rsidR="001C1C68" w:rsidRDefault="001C1C68" w:rsidP="001C1C68">
      <w:pPr>
        <w:jc w:val="both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 xml:space="preserve">Рыжаков М.В. Ключевые компетенции в стандарте: возможности реализации. // Стандарты и мониторинг в образовании. </w:t>
      </w:r>
      <w:r>
        <w:t xml:space="preserve">– </w:t>
      </w:r>
      <w:r>
        <w:rPr>
          <w:sz w:val="28"/>
          <w:szCs w:val="28"/>
        </w:rPr>
        <w:t xml:space="preserve">1999. </w:t>
      </w:r>
      <w:r>
        <w:t>–</w:t>
      </w:r>
      <w:r>
        <w:rPr>
          <w:sz w:val="28"/>
          <w:szCs w:val="28"/>
        </w:rPr>
        <w:t xml:space="preserve"> № 4. </w:t>
      </w:r>
    </w:p>
    <w:p w:rsidR="001C1C68" w:rsidRDefault="001C1C68" w:rsidP="001C1C68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Селевко</w:t>
      </w:r>
      <w:proofErr w:type="spellEnd"/>
      <w:r>
        <w:rPr>
          <w:sz w:val="28"/>
          <w:szCs w:val="28"/>
        </w:rPr>
        <w:t xml:space="preserve"> Г.К. Современные образовательные технологии: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. – М.: Народное образование, 1998. </w:t>
      </w:r>
    </w:p>
    <w:p w:rsidR="001C1C68" w:rsidRDefault="001C1C68" w:rsidP="001C1C68">
      <w:pPr>
        <w:rPr>
          <w:sz w:val="28"/>
          <w:szCs w:val="28"/>
        </w:rPr>
      </w:pPr>
      <w:r>
        <w:rPr>
          <w:sz w:val="28"/>
          <w:szCs w:val="28"/>
        </w:rPr>
        <w:t>11. Яковлева Н.О. Проектирование как педагогический феномен// Педагогика. – 2002. №6. С. 8-14.</w:t>
      </w:r>
    </w:p>
    <w:p w:rsidR="001C1C68" w:rsidRDefault="001C1C68" w:rsidP="001C1C68">
      <w:pPr>
        <w:spacing w:line="360" w:lineRule="auto"/>
        <w:jc w:val="both"/>
        <w:rPr>
          <w:sz w:val="28"/>
          <w:szCs w:val="28"/>
        </w:rPr>
      </w:pPr>
    </w:p>
    <w:p w:rsidR="00792DC9" w:rsidRDefault="00792DC9"/>
    <w:sectPr w:rsidR="0079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47B2D"/>
    <w:multiLevelType w:val="hybridMultilevel"/>
    <w:tmpl w:val="A10609F6"/>
    <w:lvl w:ilvl="0" w:tplc="6A06BFD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7E40968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4E61DE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FD4B46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1C4736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70407D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326DEF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CEAA9E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A5ADE0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0A"/>
    <w:rsid w:val="00005146"/>
    <w:rsid w:val="001C1C68"/>
    <w:rsid w:val="00452BE6"/>
    <w:rsid w:val="00792DC9"/>
    <w:rsid w:val="0088220A"/>
    <w:rsid w:val="008F078C"/>
    <w:rsid w:val="009F5AE2"/>
    <w:rsid w:val="00AE3521"/>
    <w:rsid w:val="00E12CD3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220A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8220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5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220A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8220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5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2013-10-18T07:31:00Z</dcterms:created>
  <dcterms:modified xsi:type="dcterms:W3CDTF">2013-10-21T07:32:00Z</dcterms:modified>
</cp:coreProperties>
</file>