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1B" w:rsidRDefault="0097781B" w:rsidP="0097781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Мухаматдинова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Рамиля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F53B7">
        <w:rPr>
          <w:rFonts w:ascii="Times New Roman" w:hAnsi="Times New Roman" w:cs="Times New Roman"/>
          <w:sz w:val="28"/>
          <w:szCs w:val="28"/>
          <w:lang w:val="ru-RU"/>
        </w:rPr>
        <w:t>Ф</w:t>
      </w:r>
      <w:r>
        <w:rPr>
          <w:rFonts w:ascii="Times New Roman" w:hAnsi="Times New Roman" w:cs="Times New Roman"/>
          <w:sz w:val="28"/>
          <w:szCs w:val="28"/>
          <w:lang w:val="ru-RU"/>
        </w:rPr>
        <w:t>аткулбаяновна</w:t>
      </w:r>
      <w:proofErr w:type="spellEnd"/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781B" w:rsidRPr="00DF53B7" w:rsidRDefault="0097781B" w:rsidP="0097781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МБОУ гимназия №121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7781B" w:rsidRDefault="0097781B" w:rsidP="0097781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г. Уфа, Республика Башкортостан</w:t>
      </w:r>
    </w:p>
    <w:p w:rsidR="0097781B" w:rsidRDefault="0097781B" w:rsidP="0097781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413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>читель русского языка и литературы</w:t>
      </w:r>
    </w:p>
    <w:p w:rsidR="0097781B" w:rsidRDefault="0097781B" w:rsidP="00DF53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13606" w:rsidRPr="00DF53B7" w:rsidRDefault="002D5815" w:rsidP="00DF53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b/>
          <w:sz w:val="28"/>
          <w:szCs w:val="28"/>
          <w:lang w:val="ru-RU"/>
        </w:rPr>
        <w:t>Урок литературы в 11 классе</w:t>
      </w:r>
    </w:p>
    <w:p w:rsidR="005A4696" w:rsidRPr="00E4138C" w:rsidRDefault="00E4138C" w:rsidP="009778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b/>
          <w:sz w:val="28"/>
          <w:szCs w:val="28"/>
          <w:lang w:val="ru-RU"/>
        </w:rPr>
        <w:t>Обучение анализу стихотворения М.Цветаевой «Родина»</w:t>
      </w:r>
    </w:p>
    <w:p w:rsidR="0097781B" w:rsidRDefault="0097781B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5815" w:rsidRPr="00DF53B7" w:rsidRDefault="002D5815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Эпиграф</w:t>
      </w:r>
      <w:r w:rsidR="00C03A99" w:rsidRPr="00DF53B7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к уроку</w:t>
      </w:r>
      <w:r w:rsidR="00C03A99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могут послужить следующие строки:</w:t>
      </w:r>
    </w:p>
    <w:p w:rsidR="00C03A99" w:rsidRPr="00DF53B7" w:rsidRDefault="00C03A99" w:rsidP="00DF53B7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Ни к городу и ни к селу-</w:t>
      </w:r>
    </w:p>
    <w:p w:rsidR="00C03A99" w:rsidRPr="00DF53B7" w:rsidRDefault="00C03A99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Езжай, мой сын, в свою страну,-</w:t>
      </w:r>
    </w:p>
    <w:p w:rsidR="00C03A99" w:rsidRPr="00DF53B7" w:rsidRDefault="00C03A99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В край – всем краям наоборот!</w:t>
      </w:r>
    </w:p>
    <w:p w:rsidR="00C03A99" w:rsidRPr="00DF53B7" w:rsidRDefault="00C03A99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Куда назад идти – вперед</w:t>
      </w:r>
    </w:p>
    <w:p w:rsidR="00C03A99" w:rsidRPr="00DF53B7" w:rsidRDefault="00C03A99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Идти, - особенно – тебе,</w:t>
      </w:r>
    </w:p>
    <w:p w:rsidR="00C03A99" w:rsidRPr="00DF53B7" w:rsidRDefault="00856A8C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Руси не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виды</w:t>
      </w:r>
      <w:r w:rsidR="00C03A99" w:rsidRPr="00DF53B7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авше</w:t>
      </w:r>
      <w:r w:rsidR="00C03A99" w:rsidRPr="00DF53B7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C03A99" w:rsidRPr="00DF53B7" w:rsidRDefault="00C03A99" w:rsidP="00DF53B7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Нас Родина не позовет!</w:t>
      </w:r>
    </w:p>
    <w:p w:rsidR="00C03A99" w:rsidRPr="00DF53B7" w:rsidRDefault="00456EE2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Езжай</w:t>
      </w:r>
      <w:r w:rsidR="00C03A99" w:rsidRPr="00DF53B7">
        <w:rPr>
          <w:rFonts w:ascii="Times New Roman" w:hAnsi="Times New Roman" w:cs="Times New Roman"/>
          <w:sz w:val="28"/>
          <w:szCs w:val="28"/>
          <w:lang w:val="ru-RU"/>
        </w:rPr>
        <w:t>, мой сын, домой – вперед –</w:t>
      </w:r>
    </w:p>
    <w:p w:rsidR="00C03A99" w:rsidRPr="00DF53B7" w:rsidRDefault="00C03A99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В свой край, в свой век, в свой час – от нас</w:t>
      </w:r>
    </w:p>
    <w:p w:rsidR="00C03A99" w:rsidRPr="00DF53B7" w:rsidRDefault="00C03A99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В Россию – вам, в Россию – масс,</w:t>
      </w:r>
    </w:p>
    <w:p w:rsidR="00C03A99" w:rsidRPr="00DF53B7" w:rsidRDefault="00C03A99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В наш – час</w:t>
      </w:r>
      <w:r w:rsidR="00456EE2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>- страну! В сей –</w:t>
      </w:r>
      <w:r w:rsidR="00456EE2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>час – страну!</w:t>
      </w:r>
    </w:p>
    <w:p w:rsidR="00C03A99" w:rsidRPr="00DF53B7" w:rsidRDefault="00C03A99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F53B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F53B7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– Марс – страну! </w:t>
      </w:r>
      <w:proofErr w:type="gramStart"/>
      <w:r w:rsidRPr="00DF53B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F53B7">
        <w:rPr>
          <w:rFonts w:ascii="Times New Roman" w:hAnsi="Times New Roman" w:cs="Times New Roman"/>
          <w:sz w:val="28"/>
          <w:szCs w:val="28"/>
          <w:lang w:val="ru-RU"/>
        </w:rPr>
        <w:t>без</w:t>
      </w:r>
      <w:proofErr w:type="gramEnd"/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 - нас страну!</w:t>
      </w:r>
    </w:p>
    <w:p w:rsidR="00856A8C" w:rsidRPr="00856A8C" w:rsidRDefault="00856A8C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(М. Цветаева «Стихи к сыну»)</w:t>
      </w:r>
    </w:p>
    <w:p w:rsidR="0097781B" w:rsidRDefault="0097781B" w:rsidP="00DF53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3A99" w:rsidRPr="00DF53B7" w:rsidRDefault="007D7222" w:rsidP="00DF53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b/>
          <w:sz w:val="28"/>
          <w:szCs w:val="28"/>
          <w:lang w:val="ru-RU"/>
        </w:rPr>
        <w:t>Цели</w:t>
      </w:r>
      <w:r w:rsidR="00C03A99" w:rsidRPr="00DF53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D3C22" w:rsidRPr="00DF53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задачи </w:t>
      </w:r>
      <w:r w:rsidR="00C03A99" w:rsidRPr="00DF53B7">
        <w:rPr>
          <w:rFonts w:ascii="Times New Roman" w:hAnsi="Times New Roman" w:cs="Times New Roman"/>
          <w:b/>
          <w:sz w:val="28"/>
          <w:szCs w:val="28"/>
          <w:lang w:val="ru-RU"/>
        </w:rPr>
        <w:t>урока:</w:t>
      </w:r>
    </w:p>
    <w:p w:rsidR="007D7222" w:rsidRPr="00DF53B7" w:rsidRDefault="007D7222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Обучающие:</w:t>
      </w:r>
    </w:p>
    <w:p w:rsidR="007D7222" w:rsidRPr="00DF53B7" w:rsidRDefault="00F723DE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Формировать у учащихся умение определять</w:t>
      </w:r>
      <w:r w:rsidR="007D7222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тему и идею лирического произведения, </w:t>
      </w:r>
      <w:r w:rsidR="00080896" w:rsidRPr="00DF53B7">
        <w:rPr>
          <w:rFonts w:ascii="Times New Roman" w:hAnsi="Times New Roman" w:cs="Times New Roman"/>
          <w:sz w:val="28"/>
          <w:szCs w:val="28"/>
          <w:lang w:val="ru-RU"/>
        </w:rPr>
        <w:t>методом исследования анализировать языковые средства выражения мы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>слей и чувств лирического героя.</w:t>
      </w:r>
    </w:p>
    <w:p w:rsidR="00080896" w:rsidRPr="00DF53B7" w:rsidRDefault="00080896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Развивающие:</w:t>
      </w:r>
    </w:p>
    <w:p w:rsidR="00080896" w:rsidRPr="00DF53B7" w:rsidRDefault="00080896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Развивать коммуникативные способности </w:t>
      </w:r>
      <w:proofErr w:type="gramStart"/>
      <w:r w:rsidRPr="00DF53B7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DF53B7">
        <w:rPr>
          <w:rFonts w:ascii="Times New Roman" w:hAnsi="Times New Roman" w:cs="Times New Roman"/>
          <w:sz w:val="28"/>
          <w:szCs w:val="28"/>
          <w:lang w:val="ru-RU"/>
        </w:rPr>
        <w:t>, навыки групповой работы при анализе художественного текста; формировать умение</w:t>
      </w:r>
      <w:r w:rsidR="00F723DE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строить монологическую речь.</w:t>
      </w:r>
    </w:p>
    <w:p w:rsidR="00080896" w:rsidRPr="00DF53B7" w:rsidRDefault="00080896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Воспитательные:</w:t>
      </w:r>
    </w:p>
    <w:p w:rsidR="00080896" w:rsidRPr="00DF53B7" w:rsidRDefault="00080896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Прививать  патриотические чувства</w:t>
      </w:r>
      <w:r w:rsidR="00175396" w:rsidRPr="00DF53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4696" w:rsidRPr="00DF53B7" w:rsidRDefault="005A4696" w:rsidP="00DF53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5396" w:rsidRPr="00DF53B7" w:rsidRDefault="00175396" w:rsidP="00DF53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b/>
          <w:sz w:val="28"/>
          <w:szCs w:val="28"/>
          <w:lang w:val="ru-RU"/>
        </w:rPr>
        <w:t>Ход урока.</w:t>
      </w:r>
    </w:p>
    <w:p w:rsidR="00175396" w:rsidRPr="00DF53B7" w:rsidRDefault="0022035F" w:rsidP="00DF53B7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b/>
          <w:sz w:val="28"/>
          <w:szCs w:val="28"/>
          <w:lang w:val="ru-RU"/>
        </w:rPr>
        <w:t>Организационный момент</w:t>
      </w:r>
    </w:p>
    <w:p w:rsidR="00531F2D" w:rsidRPr="00DF53B7" w:rsidRDefault="0022035F" w:rsidP="00DF53B7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b/>
          <w:sz w:val="28"/>
          <w:szCs w:val="28"/>
          <w:lang w:val="ru-RU"/>
        </w:rPr>
        <w:t>Мотивация учебной деятельности</w:t>
      </w:r>
    </w:p>
    <w:p w:rsidR="00741AB0" w:rsidRPr="00DF53B7" w:rsidRDefault="00531F2D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="00456EE2" w:rsidRPr="00DF53B7">
        <w:rPr>
          <w:rFonts w:ascii="Times New Roman" w:hAnsi="Times New Roman" w:cs="Times New Roman"/>
          <w:sz w:val="28"/>
          <w:szCs w:val="28"/>
          <w:lang w:val="ru-RU"/>
        </w:rPr>
        <w:t>Слово учителя: «К 30-ым годам 20 века М.Цветаева совершенно ясно осознала рубеж, отделивший её от белой эмиграции. Тема родины, острое чувство России, её природы, её истории, её национального характера звучала и в цикле стихотворений о Москве, и в цикле «Стихи к сыну» (обратите внимание на эпиграф к уроку),</w:t>
      </w:r>
      <w:r w:rsidR="00741AB0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и в трагических стихотворениях в книге «После России», изданной в Париже в 1928 году.</w:t>
      </w:r>
    </w:p>
    <w:p w:rsidR="007D7222" w:rsidRPr="00DF53B7" w:rsidRDefault="00741AB0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Сегодня на уроке мы рассмотрим лишь одно стихотворение Марины Цветаевой под названием «Родина», хотя известный поэт Иосиф Бродский говорил, что «всякая попытка аналитического подхода к синтетическому явлению заранее обречена».</w:t>
      </w:r>
    </w:p>
    <w:p w:rsidR="0022035F" w:rsidRPr="00DF53B7" w:rsidRDefault="0022035F" w:rsidP="00DF53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3.   Реализация домашнего задания</w:t>
      </w:r>
    </w:p>
    <w:p w:rsidR="00741AB0" w:rsidRPr="00DF53B7" w:rsidRDefault="00531F2D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="00741AB0" w:rsidRPr="00DF53B7">
        <w:rPr>
          <w:rFonts w:ascii="Times New Roman" w:hAnsi="Times New Roman" w:cs="Times New Roman"/>
          <w:sz w:val="28"/>
          <w:szCs w:val="28"/>
          <w:lang w:val="ru-RU"/>
        </w:rPr>
        <w:t>Выразительное чтение стихотворения М.Цветаевой «Родина» заранее подготовленным учеником.</w:t>
      </w:r>
    </w:p>
    <w:p w:rsidR="00F34E5C" w:rsidRPr="00DF53B7" w:rsidRDefault="00531F2D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="00741AB0" w:rsidRPr="00DF53B7">
        <w:rPr>
          <w:rFonts w:ascii="Times New Roman" w:hAnsi="Times New Roman" w:cs="Times New Roman"/>
          <w:sz w:val="28"/>
          <w:szCs w:val="28"/>
          <w:lang w:val="ru-RU"/>
        </w:rPr>
        <w:t>Беседа – анализ стихотворения по вопросам:</w:t>
      </w:r>
      <w:r w:rsidR="00F34E5C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1AB0" w:rsidRPr="00DF53B7" w:rsidRDefault="00F34E5C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- Назовите тему стихотворения. Что отражает название «Родина»?</w:t>
      </w:r>
    </w:p>
    <w:p w:rsidR="00531F2D" w:rsidRPr="00DF53B7" w:rsidRDefault="00F34E5C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- Итак, какой же образ Родины склады</w:t>
      </w:r>
      <w:r w:rsidR="00531F2D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вается в этом произведении? </w:t>
      </w:r>
    </w:p>
    <w:p w:rsidR="00D158BC" w:rsidRPr="00DF53B7" w:rsidRDefault="000757DF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34E5C" w:rsidRPr="00DF53B7">
        <w:rPr>
          <w:rFonts w:ascii="Times New Roman" w:hAnsi="Times New Roman" w:cs="Times New Roman"/>
          <w:sz w:val="28"/>
          <w:szCs w:val="28"/>
          <w:lang w:val="ru-RU"/>
        </w:rPr>
        <w:t>Когда написано стихотворение?</w:t>
      </w:r>
      <w:r w:rsidR="00531F2D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Расскажите коротко о жизни поэта в эмиграции</w:t>
      </w:r>
      <w:r w:rsidR="0025243A" w:rsidRPr="00DF53B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31F2D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C53B0" w:rsidRPr="00DF53B7" w:rsidRDefault="00D158BC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Тезисы:</w:t>
      </w:r>
    </w:p>
    <w:p w:rsidR="00D158BC" w:rsidRPr="00DF53B7" w:rsidRDefault="00D158BC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1. Жизнь М.Цветаевой в революционной России.</w:t>
      </w:r>
    </w:p>
    <w:p w:rsidR="00524A0E" w:rsidRPr="00DF53B7" w:rsidRDefault="00FC53B0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524A0E" w:rsidRPr="00DF53B7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58BC" w:rsidRPr="00DF53B7">
        <w:rPr>
          <w:rFonts w:ascii="Times New Roman" w:hAnsi="Times New Roman" w:cs="Times New Roman"/>
          <w:sz w:val="28"/>
          <w:szCs w:val="28"/>
          <w:lang w:val="ru-RU"/>
        </w:rPr>
        <w:t>«Не принадлежу ни к какому классу, ни к какой партии, ни к какой</w:t>
      </w:r>
      <w:r w:rsidR="00524A0E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партии, ни к какой литературной группе </w:t>
      </w:r>
      <w:proofErr w:type="gramStart"/>
      <w:r w:rsidR="00524A0E" w:rsidRPr="00DF53B7">
        <w:rPr>
          <w:rFonts w:ascii="Times New Roman" w:hAnsi="Times New Roman" w:cs="Times New Roman"/>
          <w:sz w:val="28"/>
          <w:szCs w:val="28"/>
          <w:lang w:val="ru-RU"/>
        </w:rPr>
        <w:t>никогда</w:t>
      </w:r>
      <w:proofErr w:type="gramEnd"/>
      <w:r w:rsidR="00524A0E" w:rsidRPr="00DF53B7">
        <w:rPr>
          <w:rFonts w:ascii="Times New Roman" w:hAnsi="Times New Roman" w:cs="Times New Roman"/>
          <w:sz w:val="28"/>
          <w:szCs w:val="28"/>
          <w:lang w:val="ru-RU"/>
        </w:rPr>
        <w:t>…Что я люблю? Жизнь…» - пишет М.Цветаева в марте 1931 года.</w:t>
      </w:r>
    </w:p>
    <w:p w:rsidR="00F34E5C" w:rsidRPr="00DF53B7" w:rsidRDefault="00524A0E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31F2D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>Жизнь М.Цветаевой в эмиграции (с 1922 по 1939 годы – подробнее). Работа в эмиграции; тоска по родине, по русскому читателю.</w:t>
      </w:r>
      <w:r w:rsidR="00531F2D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243A" w:rsidRPr="00DF53B7" w:rsidRDefault="005A4696" w:rsidP="00DF53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 w:rsidR="0022035F" w:rsidRPr="00DF53B7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 w:rsidRPr="00DF53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25243A" w:rsidRPr="00DF53B7">
        <w:rPr>
          <w:rFonts w:ascii="Times New Roman" w:hAnsi="Times New Roman" w:cs="Times New Roman"/>
          <w:b/>
          <w:sz w:val="28"/>
          <w:szCs w:val="28"/>
          <w:lang w:val="ru-RU"/>
        </w:rPr>
        <w:t>Работа по дальнейшему анализу стихотворени</w:t>
      </w:r>
      <w:r w:rsidR="00693669" w:rsidRPr="00DF53B7">
        <w:rPr>
          <w:rFonts w:ascii="Times New Roman" w:hAnsi="Times New Roman" w:cs="Times New Roman"/>
          <w:b/>
          <w:sz w:val="28"/>
          <w:szCs w:val="28"/>
          <w:lang w:val="ru-RU"/>
        </w:rPr>
        <w:t>я (</w:t>
      </w:r>
      <w:r w:rsidR="00256850" w:rsidRPr="00DF53B7">
        <w:rPr>
          <w:rFonts w:ascii="Times New Roman" w:hAnsi="Times New Roman" w:cs="Times New Roman"/>
          <w:b/>
          <w:sz w:val="28"/>
          <w:szCs w:val="28"/>
          <w:lang w:val="ru-RU"/>
        </w:rPr>
        <w:t>по группам)</w:t>
      </w:r>
    </w:p>
    <w:p w:rsidR="0022035F" w:rsidRPr="00DF53B7" w:rsidRDefault="00FE4404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Задание</w:t>
      </w:r>
      <w:r w:rsidR="0022035F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1 группе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4404" w:rsidRPr="00DF53B7" w:rsidRDefault="00FE4404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Выпишите из стихотворения весь ряд контекстуальных синонимов к слову «родина». Ответьте на вопрос: </w:t>
      </w:r>
    </w:p>
    <w:p w:rsidR="00FE4404" w:rsidRPr="00DF53B7" w:rsidRDefault="00FE4404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- Какие интересные особенности в его составе вы можете отметить? Представьте общеязыковые синонимы к слову «родина»</w:t>
      </w:r>
      <w:r w:rsidR="00E51DF2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41040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перифразы</w:t>
      </w:r>
      <w:r w:rsidR="00C41040" w:rsidRPr="00DF53B7">
        <w:rPr>
          <w:rFonts w:ascii="Times New Roman" w:hAnsi="Times New Roman" w:cs="Times New Roman"/>
          <w:sz w:val="28"/>
          <w:szCs w:val="28"/>
          <w:lang w:val="ru-RU"/>
        </w:rPr>
        <w:t>, антонимы.</w:t>
      </w:r>
    </w:p>
    <w:p w:rsidR="00531F2D" w:rsidRPr="00DF53B7" w:rsidRDefault="00E51DF2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Ответы записываются в таблице:</w:t>
      </w:r>
    </w:p>
    <w:tbl>
      <w:tblPr>
        <w:tblStyle w:val="af4"/>
        <w:tblW w:w="0" w:type="auto"/>
        <w:tblInd w:w="720" w:type="dxa"/>
        <w:tblLook w:val="04A0"/>
      </w:tblPr>
      <w:tblGrid>
        <w:gridCol w:w="2316"/>
        <w:gridCol w:w="3659"/>
        <w:gridCol w:w="2876"/>
      </w:tblGrid>
      <w:tr w:rsidR="00A93A3C" w:rsidRPr="00DF53B7" w:rsidTr="00A93A3C">
        <w:tc>
          <w:tcPr>
            <w:tcW w:w="2223" w:type="dxa"/>
          </w:tcPr>
          <w:p w:rsidR="00E51DF2" w:rsidRPr="00DF53B7" w:rsidRDefault="00E51DF2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Контекстуальные синонимы</w:t>
            </w:r>
          </w:p>
        </w:tc>
        <w:tc>
          <w:tcPr>
            <w:tcW w:w="3700" w:type="dxa"/>
          </w:tcPr>
          <w:p w:rsidR="00E51DF2" w:rsidRPr="00DF53B7" w:rsidRDefault="00E51DF2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Ассоциативный ряд понятий, вызванный синонимами</w:t>
            </w:r>
          </w:p>
        </w:tc>
        <w:tc>
          <w:tcPr>
            <w:tcW w:w="2928" w:type="dxa"/>
          </w:tcPr>
          <w:p w:rsidR="00E51DF2" w:rsidRPr="00DF53B7" w:rsidRDefault="00E51DF2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Чувства, выраженные в стихотворении</w:t>
            </w:r>
          </w:p>
        </w:tc>
      </w:tr>
      <w:tr w:rsidR="00A93A3C" w:rsidRPr="0097781B" w:rsidTr="00A93A3C">
        <w:tc>
          <w:tcPr>
            <w:tcW w:w="2223" w:type="dxa"/>
          </w:tcPr>
          <w:p w:rsidR="00E51DF2" w:rsidRPr="00DF53B7" w:rsidRDefault="00E51DF2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Родина</w:t>
            </w:r>
          </w:p>
        </w:tc>
        <w:tc>
          <w:tcPr>
            <w:tcW w:w="3700" w:type="dxa"/>
          </w:tcPr>
          <w:p w:rsidR="00E51DF2" w:rsidRPr="00DF53B7" w:rsidRDefault="00D76738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Отчизна; о</w:t>
            </w:r>
            <w:r w:rsidR="00E51DF2"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чий дом; место, где твои корни</w:t>
            </w:r>
          </w:p>
        </w:tc>
        <w:tc>
          <w:tcPr>
            <w:tcW w:w="2928" w:type="dxa"/>
          </w:tcPr>
          <w:p w:rsidR="00E51DF2" w:rsidRPr="00DF53B7" w:rsidRDefault="00244111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Любовь</w:t>
            </w:r>
            <w:r w:rsidR="00D76738"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 уважение к предкам, жившим до тебя</w:t>
            </w:r>
          </w:p>
        </w:tc>
      </w:tr>
      <w:tr w:rsidR="00A93A3C" w:rsidRPr="00DF53B7" w:rsidTr="00A93A3C">
        <w:tc>
          <w:tcPr>
            <w:tcW w:w="2223" w:type="dxa"/>
          </w:tcPr>
          <w:p w:rsidR="00E51DF2" w:rsidRPr="00DF53B7" w:rsidRDefault="00E51DF2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3700" w:type="dxa"/>
          </w:tcPr>
          <w:p w:rsidR="00E51DF2" w:rsidRPr="00DF53B7" w:rsidRDefault="00D76738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Земля отцов; государство; то же, что и родина</w:t>
            </w:r>
          </w:p>
        </w:tc>
        <w:tc>
          <w:tcPr>
            <w:tcW w:w="2928" w:type="dxa"/>
          </w:tcPr>
          <w:p w:rsidR="00E51DF2" w:rsidRPr="00DF53B7" w:rsidRDefault="00D76738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Гордость</w:t>
            </w:r>
          </w:p>
        </w:tc>
      </w:tr>
      <w:tr w:rsidR="00A93A3C" w:rsidRPr="0097781B" w:rsidTr="00A93A3C">
        <w:tc>
          <w:tcPr>
            <w:tcW w:w="2223" w:type="dxa"/>
          </w:tcPr>
          <w:p w:rsidR="00E51DF2" w:rsidRPr="00DF53B7" w:rsidRDefault="00E51DF2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Она</w:t>
            </w:r>
            <w:r w:rsidR="00A93A3C"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ты</w:t>
            </w:r>
            <w:r w:rsidR="00D76738"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A93A3C"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76738"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её</w:t>
            </w:r>
          </w:p>
        </w:tc>
        <w:tc>
          <w:tcPr>
            <w:tcW w:w="3700" w:type="dxa"/>
          </w:tcPr>
          <w:p w:rsidR="00E51DF2" w:rsidRPr="00DF53B7" w:rsidRDefault="00E51DF2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Обобщенный образ</w:t>
            </w:r>
            <w:r w:rsidR="00A93A3C"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Родины, </w:t>
            </w:r>
            <w:proofErr w:type="gramStart"/>
            <w:r w:rsidR="00A93A3C"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ставшее</w:t>
            </w:r>
            <w:proofErr w:type="gramEnd"/>
            <w:r w:rsidR="00A93A3C"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близким далёкое</w:t>
            </w:r>
          </w:p>
        </w:tc>
        <w:tc>
          <w:tcPr>
            <w:tcW w:w="2928" w:type="dxa"/>
          </w:tcPr>
          <w:p w:rsidR="00E51DF2" w:rsidRPr="00DF53B7" w:rsidRDefault="00244111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Общность судьбы</w:t>
            </w:r>
            <w:r w:rsidR="00A93A3C"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ощущение единства с родиной, близости </w:t>
            </w:r>
          </w:p>
        </w:tc>
      </w:tr>
      <w:tr w:rsidR="00A93A3C" w:rsidRPr="00DF53B7" w:rsidTr="00A93A3C">
        <w:tc>
          <w:tcPr>
            <w:tcW w:w="2223" w:type="dxa"/>
          </w:tcPr>
          <w:p w:rsidR="00E51DF2" w:rsidRPr="00DF53B7" w:rsidRDefault="00E51DF2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Даль</w:t>
            </w:r>
          </w:p>
        </w:tc>
        <w:tc>
          <w:tcPr>
            <w:tcW w:w="3700" w:type="dxa"/>
          </w:tcPr>
          <w:p w:rsidR="00E51DF2" w:rsidRPr="00DF53B7" w:rsidRDefault="00A93A3C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Огромное географическое пространство, удаленность, оторванность от родной земли</w:t>
            </w:r>
          </w:p>
        </w:tc>
        <w:tc>
          <w:tcPr>
            <w:tcW w:w="2928" w:type="dxa"/>
          </w:tcPr>
          <w:p w:rsidR="00E51DF2" w:rsidRPr="00DF53B7" w:rsidRDefault="00244111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Тоска по родине</w:t>
            </w:r>
          </w:p>
        </w:tc>
      </w:tr>
      <w:tr w:rsidR="00A93A3C" w:rsidRPr="00DF53B7" w:rsidTr="00A93A3C">
        <w:tc>
          <w:tcPr>
            <w:tcW w:w="2223" w:type="dxa"/>
          </w:tcPr>
          <w:p w:rsidR="00E51DF2" w:rsidRPr="00DF53B7" w:rsidRDefault="00E51DF2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Тридевятая земля</w:t>
            </w:r>
          </w:p>
        </w:tc>
        <w:tc>
          <w:tcPr>
            <w:tcW w:w="3700" w:type="dxa"/>
          </w:tcPr>
          <w:p w:rsidR="00E51DF2" w:rsidRPr="00DF53B7" w:rsidRDefault="00A93A3C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Заветная, заповедная страна; что-то прекрасно </w:t>
            </w: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дорогое; очень </w:t>
            </w:r>
            <w:proofErr w:type="spellStart"/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далекое</w:t>
            </w:r>
            <w:proofErr w:type="gramStart"/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,н</w:t>
            </w:r>
            <w:proofErr w:type="gramEnd"/>
            <w:r w:rsidR="00E51DF2"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едостижимое</w:t>
            </w:r>
            <w:proofErr w:type="spellEnd"/>
            <w:r w:rsidR="00E51DF2"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сказочно далекое</w:t>
            </w:r>
          </w:p>
        </w:tc>
        <w:tc>
          <w:tcPr>
            <w:tcW w:w="2928" w:type="dxa"/>
          </w:tcPr>
          <w:p w:rsidR="00E51DF2" w:rsidRPr="00DF53B7" w:rsidRDefault="00A93A3C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Мечта, надежда</w:t>
            </w:r>
          </w:p>
        </w:tc>
      </w:tr>
      <w:tr w:rsidR="00A93A3C" w:rsidRPr="00DF53B7" w:rsidTr="00A93A3C">
        <w:tc>
          <w:tcPr>
            <w:tcW w:w="2223" w:type="dxa"/>
          </w:tcPr>
          <w:p w:rsidR="00E51DF2" w:rsidRPr="00DF53B7" w:rsidRDefault="00E51DF2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Чужбина</w:t>
            </w:r>
          </w:p>
        </w:tc>
        <w:tc>
          <w:tcPr>
            <w:tcW w:w="3700" w:type="dxa"/>
          </w:tcPr>
          <w:p w:rsidR="00E51DF2" w:rsidRPr="00DF53B7" w:rsidRDefault="00244111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Чужая сторона, эмиграция</w:t>
            </w:r>
          </w:p>
        </w:tc>
        <w:tc>
          <w:tcPr>
            <w:tcW w:w="2928" w:type="dxa"/>
          </w:tcPr>
          <w:p w:rsidR="00E51DF2" w:rsidRPr="00DF53B7" w:rsidRDefault="00244111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Горечь</w:t>
            </w:r>
            <w:r w:rsidR="00A93A3C"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боль </w:t>
            </w: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разлуки</w:t>
            </w:r>
          </w:p>
        </w:tc>
      </w:tr>
      <w:tr w:rsidR="00A93A3C" w:rsidRPr="00DF53B7" w:rsidTr="00A93A3C">
        <w:tc>
          <w:tcPr>
            <w:tcW w:w="2223" w:type="dxa"/>
          </w:tcPr>
          <w:p w:rsidR="00E51DF2" w:rsidRPr="00DF53B7" w:rsidRDefault="00A93A3C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Распрь</w:t>
            </w:r>
            <w:proofErr w:type="spellEnd"/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моих</w:t>
            </w:r>
            <w:proofErr w:type="gramEnd"/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земля</w:t>
            </w:r>
          </w:p>
        </w:tc>
        <w:tc>
          <w:tcPr>
            <w:tcW w:w="3700" w:type="dxa"/>
          </w:tcPr>
          <w:p w:rsidR="00E51DF2" w:rsidRPr="00DF53B7" w:rsidRDefault="00A93A3C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Место, где страдал</w:t>
            </w:r>
            <w:r w:rsidR="0019734A"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 боролся за справедливость</w:t>
            </w:r>
          </w:p>
        </w:tc>
        <w:tc>
          <w:tcPr>
            <w:tcW w:w="2928" w:type="dxa"/>
          </w:tcPr>
          <w:p w:rsidR="00E51DF2" w:rsidRPr="00DF53B7" w:rsidRDefault="0019734A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Прощение за обиду</w:t>
            </w:r>
          </w:p>
        </w:tc>
      </w:tr>
      <w:tr w:rsidR="00A93A3C" w:rsidRPr="00DF53B7" w:rsidTr="00A93A3C">
        <w:tc>
          <w:tcPr>
            <w:tcW w:w="2223" w:type="dxa"/>
          </w:tcPr>
          <w:p w:rsidR="00E51DF2" w:rsidRPr="00DF53B7" w:rsidRDefault="00E51DF2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Рок </w:t>
            </w:r>
          </w:p>
        </w:tc>
        <w:tc>
          <w:tcPr>
            <w:tcW w:w="3700" w:type="dxa"/>
          </w:tcPr>
          <w:p w:rsidR="00E51DF2" w:rsidRPr="00DF53B7" w:rsidRDefault="0019734A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Судьба, предопределенность, невозможность изменить что-либо</w:t>
            </w:r>
          </w:p>
        </w:tc>
        <w:tc>
          <w:tcPr>
            <w:tcW w:w="2928" w:type="dxa"/>
          </w:tcPr>
          <w:p w:rsidR="00E51DF2" w:rsidRPr="00DF53B7" w:rsidRDefault="0019734A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Безысходность, отчаяние</w:t>
            </w:r>
          </w:p>
        </w:tc>
      </w:tr>
      <w:tr w:rsidR="00A93A3C" w:rsidRPr="00DF53B7" w:rsidTr="00A93A3C">
        <w:tc>
          <w:tcPr>
            <w:tcW w:w="2223" w:type="dxa"/>
          </w:tcPr>
          <w:p w:rsidR="00E51DF2" w:rsidRPr="00DF53B7" w:rsidRDefault="00E51DF2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Гордыня</w:t>
            </w:r>
          </w:p>
        </w:tc>
        <w:tc>
          <w:tcPr>
            <w:tcW w:w="3700" w:type="dxa"/>
          </w:tcPr>
          <w:p w:rsidR="00E51DF2" w:rsidRPr="00DF53B7" w:rsidRDefault="0019734A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Избранность </w:t>
            </w:r>
            <w:proofErr w:type="gramStart"/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противопоставленных</w:t>
            </w:r>
            <w:proofErr w:type="gramEnd"/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толпе</w:t>
            </w:r>
          </w:p>
        </w:tc>
        <w:tc>
          <w:tcPr>
            <w:tcW w:w="2928" w:type="dxa"/>
          </w:tcPr>
          <w:p w:rsidR="00E51DF2" w:rsidRPr="00DF53B7" w:rsidRDefault="0019734A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Чувство г</w:t>
            </w:r>
            <w:r w:rsidR="00244111"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ордост</w:t>
            </w: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</w:p>
        </w:tc>
      </w:tr>
      <w:tr w:rsidR="0019734A" w:rsidRPr="00DF53B7" w:rsidTr="00A93A3C">
        <w:tc>
          <w:tcPr>
            <w:tcW w:w="2223" w:type="dxa"/>
          </w:tcPr>
          <w:p w:rsidR="0019734A" w:rsidRPr="00DF53B7" w:rsidRDefault="00C41040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Близь</w:t>
            </w:r>
          </w:p>
        </w:tc>
        <w:tc>
          <w:tcPr>
            <w:tcW w:w="3700" w:type="dxa"/>
          </w:tcPr>
          <w:p w:rsidR="0019734A" w:rsidRPr="00DF53B7" w:rsidRDefault="00C41040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Что-то родное, близкое</w:t>
            </w:r>
          </w:p>
        </w:tc>
        <w:tc>
          <w:tcPr>
            <w:tcW w:w="2928" w:type="dxa"/>
          </w:tcPr>
          <w:p w:rsidR="0019734A" w:rsidRPr="00DF53B7" w:rsidRDefault="00C41040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Чувство любви</w:t>
            </w:r>
          </w:p>
        </w:tc>
      </w:tr>
      <w:tr w:rsidR="00C41040" w:rsidRPr="00DF53B7" w:rsidTr="00A93A3C">
        <w:tc>
          <w:tcPr>
            <w:tcW w:w="2223" w:type="dxa"/>
          </w:tcPr>
          <w:p w:rsidR="00C41040" w:rsidRPr="00DF53B7" w:rsidRDefault="00C41040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Домой</w:t>
            </w:r>
          </w:p>
        </w:tc>
        <w:tc>
          <w:tcPr>
            <w:tcW w:w="3700" w:type="dxa"/>
          </w:tcPr>
          <w:p w:rsidR="00C41040" w:rsidRPr="00DF53B7" w:rsidRDefault="00C41040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Надежда на возвращение</w:t>
            </w:r>
          </w:p>
        </w:tc>
        <w:tc>
          <w:tcPr>
            <w:tcW w:w="2928" w:type="dxa"/>
          </w:tcPr>
          <w:p w:rsidR="00C41040" w:rsidRPr="00DF53B7" w:rsidRDefault="00C41040" w:rsidP="00DF53B7">
            <w:pPr>
              <w:pStyle w:val="ab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3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Радость, надежда </w:t>
            </w:r>
          </w:p>
        </w:tc>
      </w:tr>
    </w:tbl>
    <w:p w:rsidR="00E51DF2" w:rsidRPr="00DF53B7" w:rsidRDefault="00E51DF2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AB0" w:rsidRPr="00DF53B7" w:rsidRDefault="00244111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Перифразы: земля отцов, отчий край, </w:t>
      </w:r>
      <w:proofErr w:type="spellStart"/>
      <w:r w:rsidRPr="00DF53B7">
        <w:rPr>
          <w:rFonts w:ascii="Times New Roman" w:hAnsi="Times New Roman" w:cs="Times New Roman"/>
          <w:sz w:val="28"/>
          <w:szCs w:val="28"/>
          <w:lang w:val="ru-RU"/>
        </w:rPr>
        <w:t>распрь</w:t>
      </w:r>
      <w:proofErr w:type="spellEnd"/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моих земля.</w:t>
      </w:r>
    </w:p>
    <w:p w:rsidR="00C41040" w:rsidRPr="00DF53B7" w:rsidRDefault="00C41040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Антонимы: даль – близь, родина – чужбина, калужский холм – горние звезды</w:t>
      </w:r>
      <w:r w:rsidR="0022035F" w:rsidRPr="00DF53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035F" w:rsidRPr="00DF53B7" w:rsidRDefault="0022035F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- Какова роль антонимов</w:t>
      </w:r>
      <w:r w:rsidR="00875963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в данном тексте? </w:t>
      </w:r>
      <w:proofErr w:type="gramStart"/>
      <w:r w:rsidR="00875963" w:rsidRPr="00DF53B7">
        <w:rPr>
          <w:rFonts w:ascii="Times New Roman" w:hAnsi="Times New Roman" w:cs="Times New Roman"/>
          <w:sz w:val="28"/>
          <w:szCs w:val="28"/>
          <w:lang w:val="ru-RU"/>
        </w:rPr>
        <w:t>(Сквозная для всего стихотворения антитеза является композиционным средством.</w:t>
      </w:r>
      <w:proofErr w:type="gramEnd"/>
      <w:r w:rsidR="00875963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75963" w:rsidRPr="00DF53B7">
        <w:rPr>
          <w:rFonts w:ascii="Times New Roman" w:hAnsi="Times New Roman" w:cs="Times New Roman"/>
          <w:sz w:val="28"/>
          <w:szCs w:val="28"/>
          <w:lang w:val="ru-RU"/>
        </w:rPr>
        <w:t>Благодаря таким противопоставлениям формируется объемный, сложный, противоречивый образ Родины)</w:t>
      </w:r>
      <w:proofErr w:type="gramEnd"/>
    </w:p>
    <w:p w:rsidR="0022035F" w:rsidRPr="00DF53B7" w:rsidRDefault="00244111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Задание</w:t>
      </w:r>
      <w:r w:rsidR="0022035F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2 группе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4111" w:rsidRPr="00DF53B7" w:rsidRDefault="00244111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Дайте аргументированный ответ на вопрос:</w:t>
      </w:r>
    </w:p>
    <w:p w:rsidR="00C03A99" w:rsidRPr="00DF53B7" w:rsidRDefault="00F53B91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- Какие элементы </w:t>
      </w:r>
      <w:r w:rsidR="00FB3D90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древнерусской, в частности православной языковой картины мира мож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>но увидеть в этом стихотворении (слова и словосочетания «тридевятая земля», «плаха», «распря», «горние звезды»)?</w:t>
      </w:r>
    </w:p>
    <w:p w:rsidR="00F53B91" w:rsidRPr="00DF53B7" w:rsidRDefault="00F53B91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- А какие ассоциации вызывают эти выражения? </w:t>
      </w:r>
      <w:proofErr w:type="gramStart"/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(В душе поэта возникает многоступенчатое воспоминание: настоящее России </w:t>
      </w:r>
      <w:r w:rsidR="008E6CEC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и её </w:t>
      </w:r>
      <w:r w:rsidR="008E6CEC" w:rsidRPr="00DF53B7">
        <w:rPr>
          <w:rFonts w:ascii="Times New Roman" w:hAnsi="Times New Roman" w:cs="Times New Roman"/>
          <w:sz w:val="28"/>
          <w:szCs w:val="28"/>
          <w:lang w:val="ru-RU"/>
        </w:rPr>
        <w:lastRenderedPageBreak/>
        <w:t>далекое прошлое входят в его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творческое сознание.</w:t>
      </w:r>
      <w:proofErr w:type="gramEnd"/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Происходит перекличка эпох, сближение культур – не вне времени, не абстрактно, а в реальной душе художника слова</w:t>
      </w:r>
      <w:r w:rsidR="008916FE" w:rsidRPr="00DF53B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76738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E6CEC" w:rsidRPr="00DF53B7">
        <w:rPr>
          <w:rFonts w:ascii="Times New Roman" w:hAnsi="Times New Roman" w:cs="Times New Roman"/>
          <w:sz w:val="28"/>
          <w:szCs w:val="28"/>
          <w:lang w:val="ru-RU"/>
        </w:rPr>
        <w:t>Родина - э</w:t>
      </w:r>
      <w:r w:rsidR="00D76738" w:rsidRPr="00DF53B7">
        <w:rPr>
          <w:rFonts w:ascii="Times New Roman" w:hAnsi="Times New Roman" w:cs="Times New Roman"/>
          <w:sz w:val="28"/>
          <w:szCs w:val="28"/>
          <w:lang w:val="ru-RU"/>
        </w:rPr>
        <w:t>то и фольклорный (сказочный) образ, это и место казни, мучений, лишений, страданий сегодня; это и место борьбы за существование, это и высокие мечты, надежды на прекрасное будущее</w:t>
      </w:r>
      <w:r w:rsidR="0022035F" w:rsidRPr="00DF53B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76738" w:rsidRPr="00DF53B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8E6CEC" w:rsidRPr="00DF53B7" w:rsidRDefault="008E6CEC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Задание для 3 группы.</w:t>
      </w:r>
    </w:p>
    <w:p w:rsidR="008E6CEC" w:rsidRPr="00DF53B7" w:rsidRDefault="008E6CEC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- Найдите в тексте языковые особенности, характерные для устной и письменной речи, объясните, какой эстетический и стилистический эффект дает их использование?</w:t>
      </w:r>
    </w:p>
    <w:p w:rsidR="008E6CEC" w:rsidRPr="00DF53B7" w:rsidRDefault="008E6CEC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Ответы записываются в тетрадях:</w:t>
      </w:r>
    </w:p>
    <w:p w:rsidR="008E6CEC" w:rsidRPr="00DF53B7" w:rsidRDefault="008E6CEC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F53B7">
        <w:rPr>
          <w:rFonts w:ascii="Times New Roman" w:hAnsi="Times New Roman" w:cs="Times New Roman"/>
          <w:sz w:val="28"/>
          <w:szCs w:val="28"/>
          <w:lang w:val="ru-RU"/>
        </w:rPr>
        <w:t>Особенности устной речи: 1)</w:t>
      </w:r>
      <w:r w:rsidR="00BC114A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>специфические для разговорной речи обороты («чего бы попросту», «мужик певал» и т.д.; 2)</w:t>
      </w:r>
      <w:r w:rsidR="00BC114A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>предложения с «ненормативной» препозицией</w:t>
      </w:r>
      <w:r w:rsidR="00BC114A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второстепенных членов и более свободным порядком слов («но и с калужского холма», «со всех … меня снимающие мест», «губами подпишусь»); 3) неполные предложения и парцеллированные конструкции (</w:t>
      </w:r>
      <w:r w:rsidR="00500575" w:rsidRPr="00DF53B7">
        <w:rPr>
          <w:rFonts w:ascii="Times New Roman" w:hAnsi="Times New Roman" w:cs="Times New Roman"/>
          <w:sz w:val="28"/>
          <w:szCs w:val="28"/>
          <w:lang w:val="ru-RU"/>
        </w:rPr>
        <w:t>«чего бы попросту</w:t>
      </w:r>
      <w:r w:rsidR="00E30E40" w:rsidRPr="00DF53B7">
        <w:rPr>
          <w:rFonts w:ascii="Times New Roman" w:hAnsi="Times New Roman" w:cs="Times New Roman"/>
          <w:sz w:val="28"/>
          <w:szCs w:val="28"/>
          <w:lang w:val="ru-RU"/>
        </w:rPr>
        <w:t>», «со всех меня снимающая мест», «хоть двух»);</w:t>
      </w:r>
      <w:proofErr w:type="gramEnd"/>
      <w:r w:rsidR="00E30E40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4) слова с разговорной и просторечной стилистической окраской.</w:t>
      </w:r>
    </w:p>
    <w:p w:rsidR="00E30E40" w:rsidRPr="00DF53B7" w:rsidRDefault="00E30E40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Обобщение. Элементы устной речи подчеркивают экспрессию и искренность душевных движений героини, придают динамизм всему словесному строю текста. Элементы книжно – письменной речи отражают высокий строй мысли и определяют эмоциональную тональность.</w:t>
      </w:r>
    </w:p>
    <w:p w:rsidR="00E30E40" w:rsidRPr="00DF53B7" w:rsidRDefault="00E30E40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Задание для 4 группы.</w:t>
      </w:r>
    </w:p>
    <w:p w:rsidR="00E30E40" w:rsidRPr="00DF53B7" w:rsidRDefault="00E30E40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- Выпишите все окказионализмы, используемые автором.</w:t>
      </w:r>
    </w:p>
    <w:p w:rsidR="00CB1B83" w:rsidRPr="00DF53B7" w:rsidRDefault="00E30E40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- Чем, на ваш взгляд, мотивировано их испол</w:t>
      </w:r>
      <w:r w:rsidR="00CB1B83" w:rsidRPr="00DF53B7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DF53B7">
        <w:rPr>
          <w:rFonts w:ascii="Times New Roman" w:hAnsi="Times New Roman" w:cs="Times New Roman"/>
          <w:sz w:val="28"/>
          <w:szCs w:val="28"/>
          <w:lang w:val="ru-RU"/>
        </w:rPr>
        <w:t>зование</w:t>
      </w:r>
      <w:r w:rsidR="00CB1B83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в тексте? Передайте примерный выражаемый ими смысл, используя общеязыковые единицы (слова и словосочетания).</w:t>
      </w:r>
    </w:p>
    <w:p w:rsidR="00FC53B0" w:rsidRPr="00DF53B7" w:rsidRDefault="00CB1B83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Ответ. </w:t>
      </w:r>
      <w:proofErr w:type="gramStart"/>
      <w:r w:rsidRPr="00DF53B7">
        <w:rPr>
          <w:rFonts w:ascii="Times New Roman" w:hAnsi="Times New Roman" w:cs="Times New Roman"/>
          <w:sz w:val="28"/>
          <w:szCs w:val="28"/>
          <w:lang w:val="ru-RU"/>
        </w:rPr>
        <w:t>Окказионализмы: «тридевятая земля</w:t>
      </w:r>
      <w:r w:rsidR="0071141C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» - далёкая земля, «настолько родина» - близкая, любимая родина, «столь рок» - такой неотвратимый рок, «близь» - близкое, родное. </w:t>
      </w:r>
      <w:proofErr w:type="gramEnd"/>
    </w:p>
    <w:p w:rsidR="00E30E40" w:rsidRPr="00DF53B7" w:rsidRDefault="0071141C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Обобщение.</w:t>
      </w:r>
      <w:r w:rsidR="00D158BC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окказионализмов мотивировано «неподатливостью» языка, в котором «не находится» слов для самовыражения лирической героини – слова создаются, придумываются.</w:t>
      </w:r>
      <w:r w:rsidR="00E30E40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8333B" w:rsidRPr="00DF53B7" w:rsidRDefault="005A4696" w:rsidP="00DF53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1D5B31" w:rsidRPr="00DF53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</w:t>
      </w:r>
      <w:r w:rsidRPr="00DF53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1D5B31" w:rsidRPr="00DF53B7">
        <w:rPr>
          <w:rFonts w:ascii="Times New Roman" w:hAnsi="Times New Roman" w:cs="Times New Roman"/>
          <w:b/>
          <w:sz w:val="28"/>
          <w:szCs w:val="28"/>
          <w:lang w:val="ru-RU"/>
        </w:rPr>
        <w:t>Обобщающий и рефлексивно – оценочный этап урока.</w:t>
      </w:r>
    </w:p>
    <w:p w:rsidR="001D5B31" w:rsidRPr="00DF53B7" w:rsidRDefault="001D5B31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- Чему вы научились сегодня на уроке? Какой вывод вы можете сделать об идее произведения?</w:t>
      </w:r>
    </w:p>
    <w:p w:rsidR="001D5B31" w:rsidRPr="00DF53B7" w:rsidRDefault="001D5B31" w:rsidP="00DF53B7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«Итак, мы сегодня предприняли попытку проанализировать стихотворение М.Цветаевой о родине. Отношение поэта к Родине – это гамма чувств: это и тоска по родине, это и обращение к истокам, это и боль, это и возвышение</w:t>
      </w:r>
      <w:r w:rsidR="00FC53B0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C53B0" w:rsidRPr="00DF53B7">
        <w:rPr>
          <w:rFonts w:ascii="Times New Roman" w:hAnsi="Times New Roman" w:cs="Times New Roman"/>
          <w:sz w:val="28"/>
          <w:szCs w:val="28"/>
          <w:lang w:val="ru-RU"/>
        </w:rPr>
        <w:t>родины</w:t>
      </w:r>
      <w:proofErr w:type="gramEnd"/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и воспевание, это и ощущение трагизма бытия. Родина – это дом, а в доме бывает всё</w:t>
      </w:r>
      <w:r w:rsidR="00FC53B0" w:rsidRPr="00DF53B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A391E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Родина – это часть духовной жизни поэта и каждого из нас».</w:t>
      </w:r>
    </w:p>
    <w:p w:rsidR="005A4696" w:rsidRPr="00DF53B7" w:rsidRDefault="005A4696" w:rsidP="00DF53B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="009A391E" w:rsidRPr="00DF53B7">
        <w:rPr>
          <w:rFonts w:ascii="Times New Roman" w:hAnsi="Times New Roman" w:cs="Times New Roman"/>
          <w:b/>
          <w:sz w:val="28"/>
          <w:szCs w:val="28"/>
          <w:lang w:val="ru-RU"/>
        </w:rPr>
        <w:t>6. Домашнее задание.</w:t>
      </w:r>
      <w:r w:rsidR="009A391E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391E" w:rsidRDefault="009A391E" w:rsidP="00DF53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Проанализировать синтаксический строй произведения (предложения, знаки препинания), особое внимание обратить на перенос паузы, тире, восклицательные знаки. Сделать вывод о том, как особый синтаксис помогает раскрыть чувства лирической героини. Рассмотреть развитие темы родины в поэзии М.Цветаевой, сопоставляя стихотворения «Над синевою подмосковных рощ…» (1916 г.) и «Родина».</w:t>
      </w:r>
      <w:r w:rsidR="00FC53B0"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Обобщение запи</w:t>
      </w:r>
      <w:r w:rsidR="00DF53B7">
        <w:rPr>
          <w:rFonts w:ascii="Times New Roman" w:hAnsi="Times New Roman" w:cs="Times New Roman"/>
          <w:sz w:val="28"/>
          <w:szCs w:val="28"/>
          <w:lang w:val="ru-RU"/>
        </w:rPr>
        <w:t>сать в виде сочинения – миниатюр</w:t>
      </w:r>
      <w:r w:rsidR="00FC53B0" w:rsidRPr="00DF53B7">
        <w:rPr>
          <w:rFonts w:ascii="Times New Roman" w:hAnsi="Times New Roman" w:cs="Times New Roman"/>
          <w:sz w:val="28"/>
          <w:szCs w:val="28"/>
          <w:lang w:val="ru-RU"/>
        </w:rPr>
        <w:t>ы.</w:t>
      </w:r>
    </w:p>
    <w:p w:rsidR="00856A8C" w:rsidRDefault="00856A8C" w:rsidP="00E413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4138C" w:rsidRPr="00DF53B7" w:rsidRDefault="00E4138C" w:rsidP="00E413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Оборудование:</w:t>
      </w:r>
    </w:p>
    <w:p w:rsidR="00E4138C" w:rsidRPr="00DF53B7" w:rsidRDefault="00E4138C" w:rsidP="00E413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1.Портрет М.Цветаевой.</w:t>
      </w:r>
    </w:p>
    <w:p w:rsidR="00E4138C" w:rsidRPr="00DF53B7" w:rsidRDefault="00E4138C" w:rsidP="00E413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2.Иллюстрации </w:t>
      </w:r>
      <w:proofErr w:type="gramStart"/>
      <w:r w:rsidRPr="00DF53B7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DF53B7">
        <w:rPr>
          <w:rFonts w:ascii="Times New Roman" w:hAnsi="Times New Roman" w:cs="Times New Roman"/>
          <w:sz w:val="28"/>
          <w:szCs w:val="28"/>
          <w:lang w:val="ru-RU"/>
        </w:rPr>
        <w:t xml:space="preserve"> на тему: «Я бренная пена морская».</w:t>
      </w:r>
    </w:p>
    <w:p w:rsidR="00E4138C" w:rsidRPr="00DF53B7" w:rsidRDefault="00E4138C" w:rsidP="00E413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3.Те</w:t>
      </w:r>
      <w:proofErr w:type="gramStart"/>
      <w:r w:rsidRPr="00DF53B7">
        <w:rPr>
          <w:rFonts w:ascii="Times New Roman" w:hAnsi="Times New Roman" w:cs="Times New Roman"/>
          <w:sz w:val="28"/>
          <w:szCs w:val="28"/>
          <w:lang w:val="ru-RU"/>
        </w:rPr>
        <w:t>кст ст</w:t>
      </w:r>
      <w:proofErr w:type="gramEnd"/>
      <w:r w:rsidRPr="00DF53B7">
        <w:rPr>
          <w:rFonts w:ascii="Times New Roman" w:hAnsi="Times New Roman" w:cs="Times New Roman"/>
          <w:sz w:val="28"/>
          <w:szCs w:val="28"/>
          <w:lang w:val="ru-RU"/>
        </w:rPr>
        <w:t>ихотворения М.Цветаевой «Родина» (у каждого обучающегося).</w:t>
      </w:r>
    </w:p>
    <w:p w:rsidR="00E4138C" w:rsidRPr="00DF53B7" w:rsidRDefault="00E4138C" w:rsidP="00E413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53B7">
        <w:rPr>
          <w:rFonts w:ascii="Times New Roman" w:hAnsi="Times New Roman" w:cs="Times New Roman"/>
          <w:sz w:val="28"/>
          <w:szCs w:val="28"/>
          <w:lang w:val="ru-RU"/>
        </w:rPr>
        <w:t>4.Карточки – задания для групп.</w:t>
      </w:r>
    </w:p>
    <w:sectPr w:rsidR="00E4138C" w:rsidRPr="00DF53B7" w:rsidSect="0061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15C0"/>
    <w:multiLevelType w:val="hybridMultilevel"/>
    <w:tmpl w:val="CEE47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47136"/>
    <w:multiLevelType w:val="hybridMultilevel"/>
    <w:tmpl w:val="CAA8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14006"/>
    <w:multiLevelType w:val="hybridMultilevel"/>
    <w:tmpl w:val="D05A8A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AA2EA7"/>
    <w:multiLevelType w:val="hybridMultilevel"/>
    <w:tmpl w:val="3F947826"/>
    <w:lvl w:ilvl="0" w:tplc="C16286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600FD"/>
    <w:multiLevelType w:val="hybridMultilevel"/>
    <w:tmpl w:val="42ECE25C"/>
    <w:lvl w:ilvl="0" w:tplc="B66A8E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871"/>
    <w:rsid w:val="000757DF"/>
    <w:rsid w:val="00080896"/>
    <w:rsid w:val="000F1B01"/>
    <w:rsid w:val="00174107"/>
    <w:rsid w:val="00175396"/>
    <w:rsid w:val="0019734A"/>
    <w:rsid w:val="001B71EB"/>
    <w:rsid w:val="001D5B31"/>
    <w:rsid w:val="0022035F"/>
    <w:rsid w:val="00244111"/>
    <w:rsid w:val="0025243A"/>
    <w:rsid w:val="00256850"/>
    <w:rsid w:val="002D5815"/>
    <w:rsid w:val="003F1871"/>
    <w:rsid w:val="00456EE2"/>
    <w:rsid w:val="00500575"/>
    <w:rsid w:val="00524A0E"/>
    <w:rsid w:val="00531F2D"/>
    <w:rsid w:val="005A4696"/>
    <w:rsid w:val="00602FBE"/>
    <w:rsid w:val="00613606"/>
    <w:rsid w:val="00693669"/>
    <w:rsid w:val="006D3C22"/>
    <w:rsid w:val="0071141C"/>
    <w:rsid w:val="00741AB0"/>
    <w:rsid w:val="00752D88"/>
    <w:rsid w:val="007D7222"/>
    <w:rsid w:val="00856A8C"/>
    <w:rsid w:val="008607E2"/>
    <w:rsid w:val="00875963"/>
    <w:rsid w:val="008916FE"/>
    <w:rsid w:val="008E6CEC"/>
    <w:rsid w:val="0097781B"/>
    <w:rsid w:val="009A391E"/>
    <w:rsid w:val="00A63BB2"/>
    <w:rsid w:val="00A93A3C"/>
    <w:rsid w:val="00AC4A7B"/>
    <w:rsid w:val="00BC114A"/>
    <w:rsid w:val="00C03A99"/>
    <w:rsid w:val="00C41040"/>
    <w:rsid w:val="00C8333B"/>
    <w:rsid w:val="00CB1B83"/>
    <w:rsid w:val="00D158BC"/>
    <w:rsid w:val="00D76738"/>
    <w:rsid w:val="00DF53B7"/>
    <w:rsid w:val="00E30E40"/>
    <w:rsid w:val="00E4138C"/>
    <w:rsid w:val="00E51DF2"/>
    <w:rsid w:val="00F34E5C"/>
    <w:rsid w:val="00F53B91"/>
    <w:rsid w:val="00F723DE"/>
    <w:rsid w:val="00FB3D90"/>
    <w:rsid w:val="00FC53B0"/>
    <w:rsid w:val="00FE4404"/>
    <w:rsid w:val="00FF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88"/>
  </w:style>
  <w:style w:type="paragraph" w:styleId="1">
    <w:name w:val="heading 1"/>
    <w:basedOn w:val="a"/>
    <w:next w:val="a"/>
    <w:link w:val="10"/>
    <w:uiPriority w:val="9"/>
    <w:qFormat/>
    <w:rsid w:val="00752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D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D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D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D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D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D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D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D8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2D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52D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52D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52D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52D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52D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52D8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52D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52D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52D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52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52D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52D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52D88"/>
    <w:rPr>
      <w:b/>
      <w:bCs/>
    </w:rPr>
  </w:style>
  <w:style w:type="character" w:styleId="a9">
    <w:name w:val="Emphasis"/>
    <w:basedOn w:val="a0"/>
    <w:uiPriority w:val="20"/>
    <w:qFormat/>
    <w:rsid w:val="00752D88"/>
    <w:rPr>
      <w:i/>
      <w:iCs/>
    </w:rPr>
  </w:style>
  <w:style w:type="paragraph" w:styleId="aa">
    <w:name w:val="No Spacing"/>
    <w:uiPriority w:val="1"/>
    <w:qFormat/>
    <w:rsid w:val="00752D8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52D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2D8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52D8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52D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52D8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52D8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52D8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52D8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52D8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52D8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52D88"/>
    <w:pPr>
      <w:outlineLvl w:val="9"/>
    </w:pPr>
  </w:style>
  <w:style w:type="table" w:styleId="af4">
    <w:name w:val="Table Grid"/>
    <w:basedOn w:val="a1"/>
    <w:uiPriority w:val="59"/>
    <w:rsid w:val="00E51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праведливость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28</cp:revision>
  <dcterms:created xsi:type="dcterms:W3CDTF">2015-08-18T14:42:00Z</dcterms:created>
  <dcterms:modified xsi:type="dcterms:W3CDTF">2015-11-09T12:53:00Z</dcterms:modified>
</cp:coreProperties>
</file>