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150" w:type="dxa"/>
          <w:left w:w="150" w:type="dxa"/>
          <w:bottom w:w="150" w:type="dxa"/>
          <w:right w:w="150" w:type="dxa"/>
        </w:tblCellMar>
        <w:tblLook w:val="00A0"/>
      </w:tblPr>
      <w:tblGrid>
        <w:gridCol w:w="9655"/>
      </w:tblGrid>
      <w:tr w:rsidR="00241D29" w:rsidRPr="005A1E98" w:rsidTr="00692756">
        <w:trPr>
          <w:tblCellSpacing w:w="0" w:type="dxa"/>
          <w:jc w:val="center"/>
        </w:trPr>
        <w:tc>
          <w:tcPr>
            <w:tcW w:w="5000" w:type="pct"/>
            <w:vAlign w:val="center"/>
          </w:tcPr>
          <w:p w:rsidR="00585153" w:rsidRDefault="00585153" w:rsidP="00585153">
            <w:pPr>
              <w:spacing w:after="0" w:line="240" w:lineRule="auto"/>
              <w:jc w:val="right"/>
              <w:outlineLvl w:val="4"/>
              <w:rPr>
                <w:rFonts w:ascii="Times New Roman" w:hAnsi="Times New Roman"/>
                <w:color w:val="000000"/>
                <w:sz w:val="28"/>
                <w:szCs w:val="28"/>
                <w:shd w:val="clear" w:color="auto" w:fill="FFFFFF"/>
              </w:rPr>
            </w:pPr>
            <w:proofErr w:type="spellStart"/>
            <w:r w:rsidRPr="00585153">
              <w:rPr>
                <w:rFonts w:ascii="Times New Roman" w:hAnsi="Times New Roman"/>
                <w:color w:val="000000"/>
                <w:sz w:val="28"/>
                <w:szCs w:val="28"/>
                <w:shd w:val="clear" w:color="auto" w:fill="FFFFFF"/>
              </w:rPr>
              <w:t>Цеева</w:t>
            </w:r>
            <w:proofErr w:type="spellEnd"/>
            <w:r w:rsidRPr="00585153">
              <w:rPr>
                <w:rFonts w:ascii="Times New Roman" w:hAnsi="Times New Roman"/>
                <w:color w:val="000000"/>
                <w:sz w:val="28"/>
                <w:szCs w:val="28"/>
                <w:shd w:val="clear" w:color="auto" w:fill="FFFFFF"/>
              </w:rPr>
              <w:t xml:space="preserve"> </w:t>
            </w:r>
            <w:proofErr w:type="spellStart"/>
            <w:r w:rsidRPr="00585153">
              <w:rPr>
                <w:rFonts w:ascii="Times New Roman" w:hAnsi="Times New Roman"/>
                <w:color w:val="000000"/>
                <w:sz w:val="28"/>
                <w:szCs w:val="28"/>
                <w:shd w:val="clear" w:color="auto" w:fill="FFFFFF"/>
              </w:rPr>
              <w:t>Зарема</w:t>
            </w:r>
            <w:proofErr w:type="spellEnd"/>
            <w:r w:rsidRPr="00585153">
              <w:rPr>
                <w:rFonts w:ascii="Times New Roman" w:hAnsi="Times New Roman"/>
                <w:color w:val="000000"/>
                <w:sz w:val="28"/>
                <w:szCs w:val="28"/>
                <w:shd w:val="clear" w:color="auto" w:fill="FFFFFF"/>
              </w:rPr>
              <w:t xml:space="preserve"> </w:t>
            </w:r>
            <w:proofErr w:type="spellStart"/>
            <w:r w:rsidRPr="00585153">
              <w:rPr>
                <w:rFonts w:ascii="Times New Roman" w:hAnsi="Times New Roman"/>
                <w:color w:val="000000"/>
                <w:sz w:val="28"/>
                <w:szCs w:val="28"/>
                <w:shd w:val="clear" w:color="auto" w:fill="FFFFFF"/>
              </w:rPr>
              <w:t>Мадиновна</w:t>
            </w:r>
            <w:proofErr w:type="spellEnd"/>
          </w:p>
          <w:p w:rsidR="00241D29" w:rsidRDefault="00585153" w:rsidP="00585153">
            <w:pPr>
              <w:spacing w:after="0" w:line="240" w:lineRule="auto"/>
              <w:jc w:val="right"/>
              <w:outlineLvl w:val="4"/>
              <w:rPr>
                <w:rFonts w:ascii="Times New Roman" w:hAnsi="Times New Roman"/>
                <w:color w:val="000000"/>
                <w:sz w:val="28"/>
                <w:szCs w:val="28"/>
                <w:shd w:val="clear" w:color="auto" w:fill="FFFFFF"/>
              </w:rPr>
            </w:pPr>
            <w:r w:rsidRPr="00585153">
              <w:rPr>
                <w:rFonts w:ascii="Times New Roman" w:hAnsi="Times New Roman"/>
                <w:color w:val="000000"/>
                <w:sz w:val="28"/>
                <w:szCs w:val="28"/>
                <w:shd w:val="clear" w:color="auto" w:fill="FFFFFF"/>
              </w:rPr>
              <w:t>МБОУ СОШ№4</w:t>
            </w:r>
          </w:p>
          <w:p w:rsidR="00585153" w:rsidRPr="00585153" w:rsidRDefault="00585153" w:rsidP="00585153">
            <w:pPr>
              <w:spacing w:after="0" w:line="240" w:lineRule="auto"/>
              <w:jc w:val="right"/>
              <w:outlineLvl w:val="4"/>
              <w:rPr>
                <w:rFonts w:ascii="Times New Roman" w:hAnsi="Times New Roman"/>
                <w:b/>
                <w:bCs/>
                <w:sz w:val="28"/>
                <w:szCs w:val="28"/>
                <w:lang w:eastAsia="ru-RU"/>
              </w:rPr>
            </w:pPr>
            <w:r w:rsidRPr="00585153">
              <w:rPr>
                <w:rFonts w:ascii="Times New Roman" w:hAnsi="Times New Roman"/>
                <w:color w:val="000000"/>
                <w:sz w:val="28"/>
                <w:szCs w:val="28"/>
                <w:shd w:val="clear" w:color="auto" w:fill="FFFFFF"/>
              </w:rPr>
              <w:t>Педагог-психолог</w:t>
            </w:r>
          </w:p>
          <w:p w:rsidR="00241D29" w:rsidRPr="00585153" w:rsidRDefault="00241D29" w:rsidP="00A62DF2">
            <w:pPr>
              <w:spacing w:before="100" w:beforeAutospacing="1" w:after="100" w:afterAutospacing="1" w:line="240" w:lineRule="auto"/>
              <w:jc w:val="center"/>
              <w:outlineLvl w:val="0"/>
              <w:rPr>
                <w:rFonts w:ascii="Times New Roman" w:hAnsi="Times New Roman"/>
                <w:b/>
                <w:bCs/>
                <w:kern w:val="36"/>
                <w:sz w:val="28"/>
                <w:szCs w:val="28"/>
                <w:lang w:eastAsia="ru-RU"/>
              </w:rPr>
            </w:pPr>
            <w:r w:rsidRPr="00585153">
              <w:rPr>
                <w:rFonts w:ascii="Times New Roman" w:hAnsi="Times New Roman"/>
                <w:b/>
                <w:bCs/>
                <w:kern w:val="36"/>
                <w:sz w:val="28"/>
                <w:szCs w:val="28"/>
                <w:lang w:eastAsia="ru-RU"/>
              </w:rPr>
              <w:t xml:space="preserve"> Обеспечени</w:t>
            </w:r>
            <w:r w:rsidR="00585153" w:rsidRPr="00585153">
              <w:rPr>
                <w:rFonts w:ascii="Times New Roman" w:hAnsi="Times New Roman"/>
                <w:b/>
                <w:bCs/>
                <w:kern w:val="36"/>
                <w:sz w:val="28"/>
                <w:szCs w:val="28"/>
                <w:lang w:eastAsia="ru-RU"/>
              </w:rPr>
              <w:t>е</w:t>
            </w:r>
            <w:r w:rsidRPr="00585153">
              <w:rPr>
                <w:rFonts w:ascii="Times New Roman" w:hAnsi="Times New Roman"/>
                <w:b/>
                <w:bCs/>
                <w:kern w:val="36"/>
                <w:sz w:val="28"/>
                <w:szCs w:val="28"/>
                <w:lang w:eastAsia="ru-RU"/>
              </w:rPr>
              <w:t xml:space="preserve"> успешной адаптации при переходе со ступени начального общего образования – на </w:t>
            </w:r>
            <w:proofErr w:type="gramStart"/>
            <w:r w:rsidRPr="00585153">
              <w:rPr>
                <w:rFonts w:ascii="Times New Roman" w:hAnsi="Times New Roman"/>
                <w:b/>
                <w:bCs/>
                <w:kern w:val="36"/>
                <w:sz w:val="28"/>
                <w:szCs w:val="28"/>
                <w:lang w:eastAsia="ru-RU"/>
              </w:rPr>
              <w:t>основную</w:t>
            </w:r>
            <w:proofErr w:type="gramEnd"/>
            <w:r w:rsidRPr="00585153">
              <w:rPr>
                <w:rFonts w:ascii="Times New Roman" w:hAnsi="Times New Roman"/>
                <w:b/>
                <w:bCs/>
                <w:kern w:val="36"/>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Успешность адаптации школьника к обучению в 5–6-х классах зависит от реализации преемственных связей между начальным общим и основным общим образованием. При решении проблемы преемственности, особенно в период адаптации вчерашнего младшего школьника к новым условиям обучения в 5-м классе, необходимо:</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учитывать психологические особенности 10–12-летних детей, вступающих в подростковый период развития, уровень познавательной деятельности, с которым ребенок перешел в 5-й класс;</w:t>
            </w:r>
            <w:r w:rsidRPr="00A62DF2">
              <w:rPr>
                <w:rFonts w:ascii="Times New Roman" w:hAnsi="Times New Roman"/>
                <w:sz w:val="28"/>
                <w:szCs w:val="28"/>
                <w:lang w:eastAsia="ru-RU"/>
              </w:rPr>
              <w:br/>
              <w:t>– анализировать причины неуспешного адаптационного периода и возможности (пути) коррекции трудностей адаптации школьника.</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Свидетельством </w:t>
            </w:r>
            <w:proofErr w:type="spellStart"/>
            <w:r w:rsidRPr="00A62DF2">
              <w:rPr>
                <w:rFonts w:ascii="Times New Roman" w:hAnsi="Times New Roman"/>
                <w:sz w:val="28"/>
                <w:szCs w:val="28"/>
                <w:lang w:eastAsia="ru-RU"/>
              </w:rPr>
              <w:t>дезадаптации</w:t>
            </w:r>
            <w:proofErr w:type="spellEnd"/>
            <w:r w:rsidRPr="00A62DF2">
              <w:rPr>
                <w:rFonts w:ascii="Times New Roman" w:hAnsi="Times New Roman"/>
                <w:sz w:val="28"/>
                <w:szCs w:val="28"/>
                <w:lang w:eastAsia="ru-RU"/>
              </w:rPr>
              <w:t xml:space="preserve"> школьников к условиям обучения в 5–6-х классах являются: снижение интереса к учению и успеваемости; появление признаков тревожности, неадекватных поведенческих реакций на замечания и реплики учителя; нарушения во взаимоотношениях со сверстниками. Все это наблюдается там, где переход со ступени начального образования в </w:t>
            </w:r>
            <w:proofErr w:type="gramStart"/>
            <w:r w:rsidRPr="00A62DF2">
              <w:rPr>
                <w:rFonts w:ascii="Times New Roman" w:hAnsi="Times New Roman"/>
                <w:sz w:val="28"/>
                <w:szCs w:val="28"/>
                <w:lang w:eastAsia="ru-RU"/>
              </w:rPr>
              <w:t>основную</w:t>
            </w:r>
            <w:proofErr w:type="gramEnd"/>
            <w:r w:rsidRPr="00A62DF2">
              <w:rPr>
                <w:rFonts w:ascii="Times New Roman" w:hAnsi="Times New Roman"/>
                <w:sz w:val="28"/>
                <w:szCs w:val="28"/>
                <w:lang w:eastAsia="ru-RU"/>
              </w:rPr>
              <w:t xml:space="preserve"> не стал предметом педагогического осмысления и целенаправленной деятельности педагогического коллектива. Помощь </w:t>
            </w:r>
            <w:proofErr w:type="gramStart"/>
            <w:r w:rsidRPr="00A62DF2">
              <w:rPr>
                <w:rFonts w:ascii="Times New Roman" w:hAnsi="Times New Roman"/>
                <w:sz w:val="28"/>
                <w:szCs w:val="28"/>
                <w:lang w:eastAsia="ru-RU"/>
              </w:rPr>
              <w:t>обучающимся</w:t>
            </w:r>
            <w:proofErr w:type="gramEnd"/>
            <w:r w:rsidRPr="00A62DF2">
              <w:rPr>
                <w:rFonts w:ascii="Times New Roman" w:hAnsi="Times New Roman"/>
                <w:sz w:val="28"/>
                <w:szCs w:val="28"/>
                <w:lang w:eastAsia="ru-RU"/>
              </w:rPr>
              <w:t xml:space="preserve"> в этот трудный период связана с серьезной подготовительной работой учителей, приступающих к работе с пятиклассниками.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Необходимо:</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 иметь четкие представления о целях и результатах образования на начальной и основной ступенях;</w:t>
            </w:r>
            <w:r w:rsidRPr="00A62DF2">
              <w:rPr>
                <w:rFonts w:ascii="Times New Roman" w:hAnsi="Times New Roman"/>
                <w:sz w:val="28"/>
                <w:szCs w:val="28"/>
                <w:lang w:eastAsia="ru-RU"/>
              </w:rPr>
              <w:br/>
              <w:t>– наметить преемственные связи в содержании и методах обучения последнего этапа обучения в начальной школе (4-й класс) и первого этапа обучения в основной школе (5–6-й классы);</w:t>
            </w:r>
            <w:r w:rsidRPr="00A62DF2">
              <w:rPr>
                <w:rFonts w:ascii="Times New Roman" w:hAnsi="Times New Roman"/>
                <w:sz w:val="28"/>
                <w:szCs w:val="28"/>
                <w:lang w:eastAsia="ru-RU"/>
              </w:rPr>
              <w:br/>
              <w:t>– знать специфику форм организации обучения, возможности развития учебного диалога, особенности стиля взаимодействия учителя и учащихся, учитывающего психологию общения младшего школьника.</w:t>
            </w:r>
            <w:proofErr w:type="gramEnd"/>
          </w:p>
          <w:p w:rsidR="00241D29"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Цель данных рекомендаций: помочь школьным коллективам в обеспечении плавного, постепенного и </w:t>
            </w:r>
            <w:proofErr w:type="spellStart"/>
            <w:r w:rsidRPr="00A62DF2">
              <w:rPr>
                <w:rFonts w:ascii="Times New Roman" w:hAnsi="Times New Roman"/>
                <w:sz w:val="28"/>
                <w:szCs w:val="28"/>
                <w:lang w:eastAsia="ru-RU"/>
              </w:rPr>
              <w:t>нетравматичного</w:t>
            </w:r>
            <w:proofErr w:type="spellEnd"/>
            <w:r w:rsidRPr="00A62DF2">
              <w:rPr>
                <w:rFonts w:ascii="Times New Roman" w:hAnsi="Times New Roman"/>
                <w:sz w:val="28"/>
                <w:szCs w:val="28"/>
                <w:lang w:eastAsia="ru-RU"/>
              </w:rPr>
              <w:t xml:space="preserve"> перехода учащихся из </w:t>
            </w:r>
            <w:proofErr w:type="gramStart"/>
            <w:r w:rsidRPr="00A62DF2">
              <w:rPr>
                <w:rFonts w:ascii="Times New Roman" w:hAnsi="Times New Roman"/>
                <w:sz w:val="28"/>
                <w:szCs w:val="28"/>
                <w:lang w:eastAsia="ru-RU"/>
              </w:rPr>
              <w:t>начальной</w:t>
            </w:r>
            <w:proofErr w:type="gramEnd"/>
            <w:r w:rsidRPr="00A62DF2">
              <w:rPr>
                <w:rFonts w:ascii="Times New Roman" w:hAnsi="Times New Roman"/>
                <w:sz w:val="28"/>
                <w:szCs w:val="28"/>
                <w:lang w:eastAsia="ru-RU"/>
              </w:rPr>
              <w:t xml:space="preserve"> в основную школу.</w:t>
            </w:r>
          </w:p>
          <w:p w:rsidR="00585153" w:rsidRDefault="00585153" w:rsidP="00692756">
            <w:pPr>
              <w:spacing w:before="100" w:beforeAutospacing="1" w:after="100" w:afterAutospacing="1" w:line="240" w:lineRule="auto"/>
              <w:jc w:val="center"/>
              <w:outlineLvl w:val="2"/>
              <w:rPr>
                <w:rFonts w:ascii="Times New Roman" w:hAnsi="Times New Roman"/>
                <w:b/>
                <w:bCs/>
                <w:sz w:val="28"/>
                <w:szCs w:val="28"/>
                <w:lang w:eastAsia="ru-RU"/>
              </w:rPr>
            </w:pPr>
          </w:p>
          <w:p w:rsidR="00241D29" w:rsidRPr="00A62DF2" w:rsidRDefault="00241D29" w:rsidP="00692756">
            <w:pPr>
              <w:spacing w:before="100"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Краткая характеристика целей и результатов образования в начальной школе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Модернизация общего образования требует перехода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К их числу можно отнести: ответственность, инициативность, самостоятельность, способность к рефлексии и др. Таким образом, приоритетной целью образования становится в современной школе развитие личности, готовой к правильному взаимодействию с окружающим миром, к самообразованию и саморазвитию. Эта общая цель конкретизируется на каждом этапе обучения с учетом его своеобразия и </w:t>
            </w:r>
            <w:proofErr w:type="spellStart"/>
            <w:r w:rsidRPr="00A62DF2">
              <w:rPr>
                <w:rFonts w:ascii="Times New Roman" w:hAnsi="Times New Roman"/>
                <w:sz w:val="28"/>
                <w:szCs w:val="28"/>
                <w:lang w:eastAsia="ru-RU"/>
              </w:rPr>
              <w:t>самоценности</w:t>
            </w:r>
            <w:proofErr w:type="spell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Для начального общего образования на данном этапе развития общества приоритетным является формирование учебной деятельности как желания и умения учиться, развитие познавательных интересов и готовности к обучению в основном звене. Эти показатели учебной деятельности постепенно приобретают характер важнейшей универсальной способности человека – потребности в самообразовании.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Для достижения учебной самостоятельности, инициативности и ответственности младшего школьника особое значение имеет контрольно-оценочная самостоятельность ребенка, то есть его умения самостоятельно контролировать и оценивать свою деятельность, устанавливать и устранять причины возникающих трудностей. Чтобы сформировать эти умения, необходимо внести существенные изменения в контрольно-оценочную деятельность, пересмотреть ее цели. В частности, целесообразно использовать педагогические технологии </w:t>
            </w:r>
            <w:proofErr w:type="spellStart"/>
            <w:r w:rsidRPr="00A62DF2">
              <w:rPr>
                <w:rFonts w:ascii="Times New Roman" w:hAnsi="Times New Roman"/>
                <w:sz w:val="28"/>
                <w:szCs w:val="28"/>
                <w:lang w:eastAsia="ru-RU"/>
              </w:rPr>
              <w:t>безотметочного</w:t>
            </w:r>
            <w:proofErr w:type="spellEnd"/>
            <w:r w:rsidRPr="00A62DF2">
              <w:rPr>
                <w:rFonts w:ascii="Times New Roman" w:hAnsi="Times New Roman"/>
                <w:sz w:val="28"/>
                <w:szCs w:val="28"/>
                <w:lang w:eastAsia="ru-RU"/>
              </w:rPr>
              <w:t xml:space="preserve"> оценивания, которые апробируются в ходе эксперимента по совершенствованию структуры и содержания общего образования.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Приоритетной задачей начальной ступени является сохранение индивидуальности ребенка, создание условий для его самовыражения. Эта задача решается посредством дифференцированного обучения, которое учитывает темп деятельности школьника, уровень его </w:t>
            </w:r>
            <w:proofErr w:type="spellStart"/>
            <w:r w:rsidRPr="00A62DF2">
              <w:rPr>
                <w:rFonts w:ascii="Times New Roman" w:hAnsi="Times New Roman"/>
                <w:sz w:val="28"/>
                <w:szCs w:val="28"/>
                <w:lang w:eastAsia="ru-RU"/>
              </w:rPr>
              <w:t>обученности</w:t>
            </w:r>
            <w:proofErr w:type="spellEnd"/>
            <w:r w:rsidRPr="00A62DF2">
              <w:rPr>
                <w:rFonts w:ascii="Times New Roman" w:hAnsi="Times New Roman"/>
                <w:sz w:val="28"/>
                <w:szCs w:val="28"/>
                <w:lang w:eastAsia="ru-RU"/>
              </w:rPr>
              <w:t xml:space="preserve">, </w:t>
            </w:r>
            <w:proofErr w:type="spellStart"/>
            <w:r w:rsidRPr="00A62DF2">
              <w:rPr>
                <w:rFonts w:ascii="Times New Roman" w:hAnsi="Times New Roman"/>
                <w:sz w:val="28"/>
                <w:szCs w:val="28"/>
                <w:lang w:eastAsia="ru-RU"/>
              </w:rPr>
              <w:t>сформированность</w:t>
            </w:r>
            <w:proofErr w:type="spellEnd"/>
            <w:r w:rsidRPr="00A62DF2">
              <w:rPr>
                <w:rFonts w:ascii="Times New Roman" w:hAnsi="Times New Roman"/>
                <w:sz w:val="28"/>
                <w:szCs w:val="28"/>
                <w:lang w:eastAsia="ru-RU"/>
              </w:rPr>
              <w:t xml:space="preserve"> умений и навыков. Большую роль при этом играет организация групповых форм обучения, потому что они, во-первых, основаны на учебном сотрудничестве младших школьников, а, во-вторых, потому что учащиеся тогда работают без пошагового учительского руководства и контроля. Ученики делятся на группы для самостоятельного изучения нового материала, для обсуждения разных вариантов решения </w:t>
            </w:r>
            <w:r w:rsidRPr="00A62DF2">
              <w:rPr>
                <w:rFonts w:ascii="Times New Roman" w:hAnsi="Times New Roman"/>
                <w:sz w:val="28"/>
                <w:szCs w:val="28"/>
                <w:lang w:eastAsia="ru-RU"/>
              </w:rPr>
              <w:lastRenderedPageBreak/>
              <w:t>задачи, разных точек зрения на одно и то же явление. Обучение, основанное на групповых формах организации урока, позволяет к концу начальной школы сформировать класс как учебное сообщество, способное и склонное ставить учебную задачу, искать пути ее решения и полученные результаты использовать для решения большого круга частных задач. Использование данной формы организации обучения в 5–6-х классах позволяет успешно продолжать формирование навыков самообучения.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Основные результаты обучения в начальной школе связаны с приоритетными целями образования на этом этапе и могут быть представлены группой </w:t>
            </w:r>
            <w:proofErr w:type="spellStart"/>
            <w:r w:rsidRPr="00A62DF2">
              <w:rPr>
                <w:rFonts w:ascii="Times New Roman" w:hAnsi="Times New Roman"/>
                <w:sz w:val="28"/>
                <w:szCs w:val="28"/>
                <w:lang w:eastAsia="ru-RU"/>
              </w:rPr>
              <w:t>общеучебных</w:t>
            </w:r>
            <w:proofErr w:type="spellEnd"/>
            <w:r w:rsidRPr="00A62DF2">
              <w:rPr>
                <w:rFonts w:ascii="Times New Roman" w:hAnsi="Times New Roman"/>
                <w:sz w:val="28"/>
                <w:szCs w:val="28"/>
                <w:lang w:eastAsia="ru-RU"/>
              </w:rPr>
              <w:t xml:space="preserve"> умений, навыков и способов деятельности и группой предметных знаний, умений и навыков. Значение достижений учащихся в первой группе определяется влиянием общих, </w:t>
            </w:r>
            <w:proofErr w:type="spellStart"/>
            <w:r w:rsidRPr="00A62DF2">
              <w:rPr>
                <w:rFonts w:ascii="Times New Roman" w:hAnsi="Times New Roman"/>
                <w:sz w:val="28"/>
                <w:szCs w:val="28"/>
                <w:lang w:eastAsia="ru-RU"/>
              </w:rPr>
              <w:t>межпредметных</w:t>
            </w:r>
            <w:proofErr w:type="spellEnd"/>
            <w:r w:rsidRPr="00A62DF2">
              <w:rPr>
                <w:rFonts w:ascii="Times New Roman" w:hAnsi="Times New Roman"/>
                <w:sz w:val="28"/>
                <w:szCs w:val="28"/>
                <w:lang w:eastAsia="ru-RU"/>
              </w:rPr>
              <w:t xml:space="preserve"> умений и навыков на качество познавательной деятельности в 5–6-х (и далее) классах; формирование ведущей для подросткового периода развития деятельности; становление учебно-познавательной мотивации.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Общие учебные умения и навыки можно условно подразделить на три группы: умения, навыки, способы деятельности, связанные с познавательной деятельностью; умения, навыки, способы деятельности, связанные с речевой и коммуникативной деятельностью; умения организовывать свою деятельность.</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Особенно важны следующие общие учебные умения, навыки и способы деятельности:</w:t>
            </w:r>
          </w:p>
          <w:p w:rsidR="00241D29" w:rsidRPr="00A62DF2" w:rsidRDefault="00241D29" w:rsidP="00692756">
            <w:pPr>
              <w:numPr>
                <w:ilvl w:val="0"/>
                <w:numId w:val="1"/>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осмысленно читать художественные, научно-популярные и публицистические тексты, соответствующие возрасту, выделять в тексте главную мысль; пересказывать текст; искать информацию в учебной литературе, в словарях и справочниках (в том числе с использованием компьютера);</w:t>
            </w:r>
          </w:p>
          <w:p w:rsidR="00241D29" w:rsidRPr="00A62DF2" w:rsidRDefault="00241D29" w:rsidP="00692756">
            <w:pPr>
              <w:numPr>
                <w:ilvl w:val="0"/>
                <w:numId w:val="1"/>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выполнять работу по несложному алгоритму; индивидуально, совместно (всем классом) ставить новую задачу, определять последовательность действий по ее решению; доводить начатое дело до конца;</w:t>
            </w:r>
          </w:p>
          <w:p w:rsidR="00241D29" w:rsidRPr="00A62DF2" w:rsidRDefault="00241D29" w:rsidP="00692756">
            <w:pPr>
              <w:numPr>
                <w:ilvl w:val="0"/>
                <w:numId w:val="1"/>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описывать объект наблюдения, проводить классификацию отдельных объектов по общему признаку, сравнивать объекты для того, чтобы найти их общие и специфические свойства, высказывать суждения по результатам сравнения;</w:t>
            </w:r>
          </w:p>
          <w:p w:rsidR="00241D29" w:rsidRPr="00A62DF2" w:rsidRDefault="00241D29" w:rsidP="00692756">
            <w:pPr>
              <w:numPr>
                <w:ilvl w:val="0"/>
                <w:numId w:val="1"/>
              </w:num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 xml:space="preserve">видеть границу между известным и неизвестным; соотносить результат своей деятельности с образцом; находить ошибки в своей и чужой учебной работе и устранять их; вырабатывать критерии для оценки учебной работы; оценивать свои и чужие действия по заданным критериям; обращаться к взрослому с запросом недостающей </w:t>
            </w:r>
            <w:r w:rsidRPr="00A62DF2">
              <w:rPr>
                <w:rFonts w:ascii="Times New Roman" w:hAnsi="Times New Roman"/>
                <w:sz w:val="28"/>
                <w:szCs w:val="28"/>
                <w:lang w:eastAsia="ru-RU"/>
              </w:rPr>
              <w:lastRenderedPageBreak/>
              <w:t>информации или просьбой о консультации, как устранить учебные трудности, установленные самим ребенком;</w:t>
            </w:r>
            <w:proofErr w:type="gramEnd"/>
            <w:r w:rsidRPr="00A62DF2">
              <w:rPr>
                <w:rFonts w:ascii="Times New Roman" w:hAnsi="Times New Roman"/>
                <w:sz w:val="28"/>
                <w:szCs w:val="28"/>
                <w:lang w:eastAsia="ru-RU"/>
              </w:rPr>
              <w:t xml:space="preserve"> а главное – склонность искать недостающие способы и средства решения задач, а не получать их в готовом виде;</w:t>
            </w:r>
          </w:p>
          <w:p w:rsidR="00241D29" w:rsidRDefault="00241D29" w:rsidP="00692756">
            <w:pPr>
              <w:numPr>
                <w:ilvl w:val="0"/>
                <w:numId w:val="1"/>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вступать в учебное общение, участвовать в дискуссии, организовывать свою работу в малых группах, владеть приемами и навыками учебного сотрудничества (умение регулировать конфликты, понять точку зрения другого, содержательно оценить достоинства и недостатки действий и суждений своих одноклассников по совместной работе; скоординировать разные точки зрения и прийти к общему результату).</w:t>
            </w:r>
          </w:p>
          <w:p w:rsidR="00241D29" w:rsidRDefault="00241D29" w:rsidP="00D351D5">
            <w:pPr>
              <w:spacing w:before="100" w:beforeAutospacing="1" w:after="100" w:afterAutospacing="1" w:line="240" w:lineRule="auto"/>
              <w:rPr>
                <w:rFonts w:ascii="Times New Roman" w:hAnsi="Times New Roman"/>
                <w:sz w:val="28"/>
                <w:szCs w:val="28"/>
                <w:lang w:eastAsia="ru-RU"/>
              </w:rPr>
            </w:pPr>
          </w:p>
          <w:p w:rsidR="00241D29" w:rsidRPr="00A62DF2" w:rsidRDefault="00585153" w:rsidP="00692756">
            <w:pPr>
              <w:spacing w:before="100" w:beforeAutospacing="1" w:after="100" w:afterAutospacing="1" w:line="240" w:lineRule="auto"/>
              <w:jc w:val="center"/>
              <w:outlineLvl w:val="2"/>
              <w:rPr>
                <w:rFonts w:ascii="Times New Roman" w:hAnsi="Times New Roman"/>
                <w:b/>
                <w:bCs/>
                <w:sz w:val="28"/>
                <w:szCs w:val="28"/>
                <w:lang w:eastAsia="ru-RU"/>
              </w:rPr>
            </w:pPr>
            <w:r>
              <w:rPr>
                <w:rFonts w:ascii="Times New Roman" w:hAnsi="Times New Roman"/>
                <w:b/>
                <w:bCs/>
                <w:sz w:val="28"/>
                <w:szCs w:val="28"/>
                <w:lang w:eastAsia="ru-RU"/>
              </w:rPr>
              <w:t>П</w:t>
            </w:r>
            <w:r w:rsidR="00241D29" w:rsidRPr="00A62DF2">
              <w:rPr>
                <w:rFonts w:ascii="Times New Roman" w:hAnsi="Times New Roman"/>
                <w:b/>
                <w:bCs/>
                <w:sz w:val="28"/>
                <w:szCs w:val="28"/>
                <w:lang w:eastAsia="ru-RU"/>
              </w:rPr>
              <w:t>сихолого-педагогические особенности переходного этапа в развитии и образовании ребенка (10–12 лет)</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Pr="00A62DF2">
              <w:rPr>
                <w:rFonts w:ascii="Times New Roman" w:hAnsi="Times New Roman"/>
                <w:sz w:val="28"/>
                <w:szCs w:val="28"/>
                <w:lang w:eastAsia="ru-RU"/>
              </w:rPr>
              <w:t>4–6-й классы, то есть 10–12-летний возраст, пограничный между детством и отрочеством, – вот пространство и время педагогических действий по организации постепенного, плавного перехода от начальной к основной ступени образования.</w:t>
            </w:r>
            <w:proofErr w:type="gramEnd"/>
            <w:r w:rsidRPr="00A62DF2">
              <w:rPr>
                <w:rFonts w:ascii="Times New Roman" w:hAnsi="Times New Roman"/>
                <w:sz w:val="28"/>
                <w:szCs w:val="28"/>
                <w:lang w:eastAsia="ru-RU"/>
              </w:rPr>
              <w:t xml:space="preserve"> Такой длинный переходный интервал выделен в связи с тем, что необходимо избежать совпадения двух кризисов, один из которых связан со спецификой переходного периода (возрастной кризис), а другой – с ошибками в организации обучения (условно-педагогический кризис). Один из них провоцирует противоречия этого этапа развития ребенка "изнутри", а другой "извне".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Важно кратко охарактеризовать существенные психологические особенности учащихся 5–6-х классов. В связи с началом этапа полового созревания происходят изменения в познавательной сфере младшего подростка: замедляется темп его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является причиной замечаний, наказаний, приводит к снижению успеваемости и конфликтам во взаимоотношениях. Учитель должен знать, что все эти особенности объективны, они быстро пройдут и не окажут отрицательного влияния на учебу, если педагог найдет целесообразным щадящие методы и формы взаимодействия.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В организации процесса обучения следует подготовить учащихся к переходу на кабинетную систему обучения. В сегодняшней школе изменение форм обучения происходит "рывком": вместо одного учителя начальной школы, который один строил с каждым ребенком и его семьей разносторонние отношения, появляется много предметников, отношения </w:t>
            </w:r>
            <w:r w:rsidRPr="00A62DF2">
              <w:rPr>
                <w:rFonts w:ascii="Times New Roman" w:hAnsi="Times New Roman"/>
                <w:sz w:val="28"/>
                <w:szCs w:val="28"/>
                <w:lang w:eastAsia="ru-RU"/>
              </w:rPr>
              <w:lastRenderedPageBreak/>
              <w:t xml:space="preserve">которых с учеником и его родителями становятся ситуативными и касаются в основном вопросов успеваемости и поведения на уроках. Вместо одного своего кабинета появляется кабинетная система, возникает явление "беспризорности" (неприкаянности) детей в школьном здании. В школах, где </w:t>
            </w:r>
            <w:proofErr w:type="spellStart"/>
            <w:r w:rsidRPr="00A62DF2">
              <w:rPr>
                <w:rFonts w:ascii="Times New Roman" w:hAnsi="Times New Roman"/>
                <w:sz w:val="28"/>
                <w:szCs w:val="28"/>
                <w:lang w:eastAsia="ru-RU"/>
              </w:rPr>
              <w:t>безотметочное</w:t>
            </w:r>
            <w:proofErr w:type="spellEnd"/>
            <w:r w:rsidRPr="00A62DF2">
              <w:rPr>
                <w:rFonts w:ascii="Times New Roman" w:hAnsi="Times New Roman"/>
                <w:sz w:val="28"/>
                <w:szCs w:val="28"/>
                <w:lang w:eastAsia="ru-RU"/>
              </w:rPr>
              <w:t xml:space="preserve"> обучение в начальных классах стало нормой, происходит резкий переход на пятибалльную систему оценивания, которая остается для учащихся закрытой.</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Есть немало житейских обстоятельств, также объясняющих падение успеваемости и интереса к учебе при переходе </w:t>
            </w:r>
            <w:proofErr w:type="gramStart"/>
            <w:r w:rsidRPr="00A62DF2">
              <w:rPr>
                <w:rFonts w:ascii="Times New Roman" w:hAnsi="Times New Roman"/>
                <w:sz w:val="28"/>
                <w:szCs w:val="28"/>
                <w:lang w:eastAsia="ru-RU"/>
              </w:rPr>
              <w:t>из</w:t>
            </w:r>
            <w:proofErr w:type="gramEnd"/>
            <w:r w:rsidRPr="00A62DF2">
              <w:rPr>
                <w:rFonts w:ascii="Times New Roman" w:hAnsi="Times New Roman"/>
                <w:sz w:val="28"/>
                <w:szCs w:val="28"/>
                <w:lang w:eastAsia="ru-RU"/>
              </w:rPr>
              <w:t xml:space="preserve"> начальной в основной школу. </w:t>
            </w:r>
            <w:proofErr w:type="gramStart"/>
            <w:r w:rsidRPr="00A62DF2">
              <w:rPr>
                <w:rFonts w:ascii="Times New Roman" w:hAnsi="Times New Roman"/>
                <w:sz w:val="28"/>
                <w:szCs w:val="28"/>
                <w:lang w:eastAsia="ru-RU"/>
              </w:rPr>
              <w:t>Дело</w:t>
            </w:r>
            <w:proofErr w:type="gramEnd"/>
            <w:r w:rsidRPr="00A62DF2">
              <w:rPr>
                <w:rFonts w:ascii="Times New Roman" w:hAnsi="Times New Roman"/>
                <w:sz w:val="28"/>
                <w:szCs w:val="28"/>
                <w:lang w:eastAsia="ru-RU"/>
              </w:rPr>
              <w:t xml:space="preserve"> прежде всего в том, что учитель начальной школы, выпустив своих детей в основную школу, отчетливо видит, как вырос каждый ребенок и какой образовательный потенциал накопил для дальнейшего роста, т. е. оценивает его оптимистично. Принимая новый класс в основной школе, учитель-предметник приходит на урок из </w:t>
            </w:r>
            <w:proofErr w:type="gramStart"/>
            <w:r w:rsidRPr="00A62DF2">
              <w:rPr>
                <w:rFonts w:ascii="Times New Roman" w:hAnsi="Times New Roman"/>
                <w:sz w:val="28"/>
                <w:szCs w:val="28"/>
                <w:lang w:eastAsia="ru-RU"/>
              </w:rPr>
              <w:t>более старших</w:t>
            </w:r>
            <w:proofErr w:type="gramEnd"/>
            <w:r w:rsidRPr="00A62DF2">
              <w:rPr>
                <w:rFonts w:ascii="Times New Roman" w:hAnsi="Times New Roman"/>
                <w:sz w:val="28"/>
                <w:szCs w:val="28"/>
                <w:lang w:eastAsia="ru-RU"/>
              </w:rPr>
              <w:t xml:space="preserve"> классов и видит своих новых учеников маленькими несмышленышами, чрезвычайно несамостоятельными и не слишком образованными. Он переносит методы обучения, формы взаимодействия со старшими школьниками на подростка, а они по многим своим психологическим особенностям еще младшие школьники и поэтому не могут справиться с этими необычными для них способами обучения.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Учитывая сказанное выше, необходимо постепенно вводить новое содержание и новые формы организации учебной работы учащихся. Например, по мнению многих учителей-предметников, учебная несамостоятельность выпускников начальной школы </w:t>
            </w:r>
            <w:proofErr w:type="gramStart"/>
            <w:r w:rsidRPr="00A62DF2">
              <w:rPr>
                <w:rFonts w:ascii="Times New Roman" w:hAnsi="Times New Roman"/>
                <w:sz w:val="28"/>
                <w:szCs w:val="28"/>
                <w:lang w:eastAsia="ru-RU"/>
              </w:rPr>
              <w:t>обнаруживается</w:t>
            </w:r>
            <w:proofErr w:type="gramEnd"/>
            <w:r w:rsidRPr="00A62DF2">
              <w:rPr>
                <w:rFonts w:ascii="Times New Roman" w:hAnsi="Times New Roman"/>
                <w:sz w:val="28"/>
                <w:szCs w:val="28"/>
                <w:lang w:eastAsia="ru-RU"/>
              </w:rPr>
              <w:t xml:space="preserve"> прежде всего в работе с текстами. В начальной школе преобладает устная работа, развертывающаяся как диалог, в основе которого лежит </w:t>
            </w:r>
            <w:proofErr w:type="spellStart"/>
            <w:r w:rsidRPr="00A62DF2">
              <w:rPr>
                <w:rFonts w:ascii="Times New Roman" w:hAnsi="Times New Roman"/>
                <w:sz w:val="28"/>
                <w:szCs w:val="28"/>
                <w:lang w:eastAsia="ru-RU"/>
              </w:rPr>
              <w:t>общеклассная</w:t>
            </w:r>
            <w:proofErr w:type="spellEnd"/>
            <w:r w:rsidRPr="00A62DF2">
              <w:rPr>
                <w:rFonts w:ascii="Times New Roman" w:hAnsi="Times New Roman"/>
                <w:sz w:val="28"/>
                <w:szCs w:val="28"/>
                <w:lang w:eastAsia="ru-RU"/>
              </w:rPr>
              <w:t xml:space="preserve"> работа с учебником. Работа с другими письменными источниками информации в начальной школе еще по-настоящему не развернута и поэтому вызывает трудности. Кроме этого, основные тексты, с которыми знакомятся младшие школьники, – это художественные тексты или научно-популярные статьи (описания), апеллирующие главным образом к воображению и памяти маленьких читателей. В основной школе появляются тексты (письменные и устные), содержащие не только конкретную описательную информацию, но и развернутые рассуждения, описания способов анализа и обобщения фактов, разные трактовки и выводы, которые можно сделать на основе тех или иных эмпирических данных. Такое резкое изменение жанра средств обучения и характера учебного общения с неизбежностью приводит многих детей к трудностям понимания учебного содержания, к нарушению взаимодействия в системе "учитель – ученик".</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 xml:space="preserve">Говоря о психологических особенностях школьника 10–12 лет, необходимо кратко остановиться на тех возрастных особенностях, которые в лучшем </w:t>
            </w:r>
            <w:r w:rsidRPr="00A62DF2">
              <w:rPr>
                <w:rFonts w:ascii="Times New Roman" w:hAnsi="Times New Roman"/>
                <w:sz w:val="28"/>
                <w:szCs w:val="28"/>
                <w:lang w:eastAsia="ru-RU"/>
              </w:rPr>
              <w:lastRenderedPageBreak/>
              <w:t>случае игнорируются при построении образовательной среды для 4–6-х классов, а в худшем – служат почвой для возникновения конфликтов между учителями и учениками.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"Чувство взрослости", не подкрепленное еще реальной ответственностью, – вот особая форма самосознания, возникающая в переходный период и определяющая основные отношения младших подростков с миром. Чувство взрослости появляется в потребности равноправия, уважения и самостоятельности, в требовании серьезного, доверительного отношения со стороны взрослых. Пренебрежение этими требованиями, неудовлетворенность этой потребности обостряет негативные черты подросткового кризиса. Если школа не предлагает учениками средств реализации их чувства взрослости, оно все равно проявится, но самым невыгодным образом – в уверенности подростка в учительской несправедливости и необъективности.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A62DF2">
              <w:rPr>
                <w:rFonts w:ascii="Times New Roman" w:hAnsi="Times New Roman"/>
                <w:sz w:val="28"/>
                <w:szCs w:val="28"/>
                <w:lang w:eastAsia="ru-RU"/>
              </w:rPr>
              <w:t>Для подростка характерна склонность к фантазированию, 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 Если учитель контролирует только качество "продуктов" учебной работы школьника и не находит места для оценки детского творчества, инициативы, самостоятельности, то процесс учения теряет для ученика свою актуальность и привлекательность.</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Стремление экспериментировать, используя свои возможности, – едва ли не самая яркая характеристика младших подростков. Если школа не предоставляет ученикам культурных форм такого экспериментирования, то оно реализуется лишь в самой поверхностной и примитивной форме в экспериментах со своей внешностью.</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Протекание школьной жизни учеников 5–6-х классов осложняется еще и неоправданными требованиями, которые начинают предъявлять подросткам учителя, привыкшие работать в старших классах. Это </w:t>
            </w:r>
            <w:proofErr w:type="gramStart"/>
            <w:r w:rsidRPr="00A62DF2">
              <w:rPr>
                <w:rFonts w:ascii="Times New Roman" w:hAnsi="Times New Roman"/>
                <w:sz w:val="28"/>
                <w:szCs w:val="28"/>
                <w:lang w:eastAsia="ru-RU"/>
              </w:rPr>
              <w:t>недопустимо</w:t>
            </w:r>
            <w:proofErr w:type="gramEnd"/>
            <w:r w:rsidRPr="00A62DF2">
              <w:rPr>
                <w:rFonts w:ascii="Times New Roman" w:hAnsi="Times New Roman"/>
                <w:sz w:val="28"/>
                <w:szCs w:val="28"/>
                <w:lang w:eastAsia="ru-RU"/>
              </w:rPr>
              <w:t xml:space="preserve"> по меньшей мере по трем причинам:</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содержание учебных курсов основной школы выстраивается системно, что предполагает хорошо развитое теоретическое мышление подростков. Однако такое мышление находится в этом возрасте лишь на начальном этапе своего развития, до сих пор ученик работал лишь с отдельными единичными понятиями, лишь с некоторыми понятийными связями. Поэтому опасна тенденция перегрузки новыми понятиями пятиклассников и шестиклассников. Новые научные термины и понятия нужно вводить постепенно, на основе имеющихся представлений и общих ориентировок школьников в ходе их разнообразной практической деятельности;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lastRenderedPageBreak/>
              <w:t xml:space="preserve">– высокая планка требований в основной школе к самостоятельности, ответственности и инициативности школьников, особенно в ситуациях свободного выбора индивидуальных учебных траекторий, порой не учитывает возрастные особенности младших школьников и угрожает эмоциональному благополучию большей части обучающихся. Поэтому так важно работать с учащимся в "зоне его ближайшего развития", что означает помощь и поддержку учителя в тех случаях, когда самостоятельно школьник еще не может решить данную учебную задачу. </w:t>
            </w:r>
            <w:proofErr w:type="gramStart"/>
            <w:r w:rsidRPr="00A62DF2">
              <w:rPr>
                <w:rFonts w:ascii="Times New Roman" w:hAnsi="Times New Roman"/>
                <w:sz w:val="28"/>
                <w:szCs w:val="28"/>
                <w:lang w:eastAsia="ru-RU"/>
              </w:rPr>
              <w:t>Открытая помощь постепенно переходит в косвенную, что дает ученику шанс самостоятельно выполнить задание.</w:t>
            </w:r>
            <w:proofErr w:type="gramEnd"/>
            <w:r w:rsidRPr="00A62DF2">
              <w:rPr>
                <w:rFonts w:ascii="Times New Roman" w:hAnsi="Times New Roman"/>
                <w:sz w:val="28"/>
                <w:szCs w:val="28"/>
                <w:lang w:eastAsia="ru-RU"/>
              </w:rPr>
              <w:t xml:space="preserve"> Это и обеспечит развивающий эффект обучения;</w:t>
            </w:r>
          </w:p>
          <w:p w:rsidR="00241D29"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 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w:t>
            </w:r>
            <w:proofErr w:type="spellStart"/>
            <w:r w:rsidRPr="00A62DF2">
              <w:rPr>
                <w:rFonts w:ascii="Times New Roman" w:hAnsi="Times New Roman"/>
                <w:sz w:val="28"/>
                <w:szCs w:val="28"/>
                <w:lang w:eastAsia="ru-RU"/>
              </w:rPr>
              <w:t>децентрацией</w:t>
            </w:r>
            <w:proofErr w:type="spellEnd"/>
            <w:r w:rsidRPr="00A62DF2">
              <w:rPr>
                <w:rFonts w:ascii="Times New Roman" w:hAnsi="Times New Roman"/>
                <w:sz w:val="28"/>
                <w:szCs w:val="28"/>
                <w:lang w:eastAsia="ru-RU"/>
              </w:rPr>
              <w:t>, именно она создает условия для возможного понимания человека другой культуры, другой эпохи, другого мировоззрения. У младших школьников она только начинает формироваться, и теперь, в подростковом возрасте, при умелом построении учебного диалога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учебных ситуаций, которые учат подростков принимать разные точки зрения, – прежде всего, высказанные авторами учебников и учебных хрестоматий.</w:t>
            </w:r>
          </w:p>
          <w:p w:rsidR="00241D29" w:rsidRDefault="00241D29" w:rsidP="00692756">
            <w:pPr>
              <w:spacing w:before="100" w:beforeAutospacing="1" w:after="100" w:afterAutospacing="1" w:line="240" w:lineRule="auto"/>
              <w:rPr>
                <w:rFonts w:ascii="Times New Roman" w:hAnsi="Times New Roman"/>
                <w:sz w:val="28"/>
                <w:szCs w:val="28"/>
                <w:lang w:eastAsia="ru-RU"/>
              </w:rPr>
            </w:pPr>
          </w:p>
          <w:p w:rsidR="00241D29" w:rsidRPr="00A62DF2" w:rsidRDefault="00241D29" w:rsidP="00692756">
            <w:pPr>
              <w:spacing w:before="100"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Краткая характеристика целей обучения в 5–6-х классах основной школы</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Обеспечение преемственности и перспективности в решении этих задач – обязательное условие адаптации школьников к обучению в 5-м классе.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Цели образования в 5–6-м классах определяются, прежде всего, той ответственностью, которая возлагается на переходный (от начального к основному) период обучения.</w:t>
            </w:r>
            <w:proofErr w:type="gramEnd"/>
            <w:r w:rsidRPr="00A62DF2">
              <w:rPr>
                <w:rFonts w:ascii="Times New Roman" w:hAnsi="Times New Roman"/>
                <w:sz w:val="28"/>
                <w:szCs w:val="28"/>
                <w:lang w:eastAsia="ru-RU"/>
              </w:rPr>
              <w:t xml:space="preserve"> Ответственность связана с необходимостью обеспечить благополучную адаптацию школьника в 5–6-м классах. С учетом развития качеств (самостоятельности, инициативности, умения рассчитывать собственные силы), которые формируются в начальной школе, приоритетной целью обучения является развитие учебной самостоятельности как ответственного, инициативного поведения, независимого от посторонних влияний, совершаемого без посторонней помощи, собственными силами. Это важно с двух позиций – поддержки усилий начальной школы, которая заложила основы контрольно-оценочной самостоятельности, сформировала желание и умение учиться, а также дальнейшего решения задач профильной старшей школы.</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lastRenderedPageBreak/>
              <w:t xml:space="preserve">Другая важная задача основной школы связана с самоопределением и самореализацией подростков. При решении ее основная школа должна особое внимание уделить обеспечению возможности формирования умения делать осознанный и ответственный выбор, основанный на адекватной самооценке школьника. В отличие от начальной школы, где вариативность образования задается для ребенка преимущественно извне (родители, школа, учитель имеют право выбора образовательной системы, учебника, приемов обучения), в подростковом </w:t>
            </w:r>
            <w:proofErr w:type="gramStart"/>
            <w:r w:rsidRPr="00A62DF2">
              <w:rPr>
                <w:rFonts w:ascii="Times New Roman" w:hAnsi="Times New Roman"/>
                <w:sz w:val="28"/>
                <w:szCs w:val="28"/>
                <w:lang w:eastAsia="ru-RU"/>
              </w:rPr>
              <w:t>возрасте</w:t>
            </w:r>
            <w:proofErr w:type="gramEnd"/>
            <w:r w:rsidRPr="00A62DF2">
              <w:rPr>
                <w:rFonts w:ascii="Times New Roman" w:hAnsi="Times New Roman"/>
                <w:sz w:val="28"/>
                <w:szCs w:val="28"/>
                <w:lang w:eastAsia="ru-RU"/>
              </w:rPr>
              <w:t xml:space="preserve"> возможно создать условия для реального выбора индивидуальных образовательных маршрутов (траекторий) самим учащимся, что будет служить предпосылкой для построения индивидуальных образовательных планов и программ самими учащимися в старшей профильной школе.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Успешность самореализации подростков тесно связана с общим стилем взаимоотношений в учебном коллективе. В этом плане очень важно, чтобы учитель создавал ситуации, позволяющие проявлять учащимся инициативу, иметь право на ошибку, на свое мнение, участвовать в совместной деятельности, работать в условиях альтернативы, выбора, создавать демократическую, </w:t>
            </w:r>
            <w:proofErr w:type="spellStart"/>
            <w:r w:rsidRPr="00A62DF2">
              <w:rPr>
                <w:rFonts w:ascii="Times New Roman" w:hAnsi="Times New Roman"/>
                <w:sz w:val="28"/>
                <w:szCs w:val="28"/>
                <w:lang w:eastAsia="ru-RU"/>
              </w:rPr>
              <w:t>неавторитарную</w:t>
            </w:r>
            <w:proofErr w:type="spellEnd"/>
            <w:r w:rsidRPr="00A62DF2">
              <w:rPr>
                <w:rFonts w:ascii="Times New Roman" w:hAnsi="Times New Roman"/>
                <w:sz w:val="28"/>
                <w:szCs w:val="28"/>
                <w:lang w:eastAsia="ru-RU"/>
              </w:rPr>
              <w:t xml:space="preserve"> атмосферу обучения.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Для решения поставленных общих задач в основной школе администрация учебных заведений, педагоги в образовательном процессе должны реализовать ряд следующих важных условий:</w:t>
            </w:r>
          </w:p>
          <w:p w:rsidR="00241D29" w:rsidRPr="00A62DF2" w:rsidRDefault="00241D29" w:rsidP="00692756">
            <w:pPr>
              <w:numPr>
                <w:ilvl w:val="0"/>
                <w:numId w:val="2"/>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создание атмосферы доброжелательности, искренности, построение своих взаимоотношений с учащимися с учетом их индивидуальности, готовности к учебному общению;</w:t>
            </w:r>
          </w:p>
          <w:p w:rsidR="00241D29" w:rsidRPr="00A62DF2" w:rsidRDefault="00241D29" w:rsidP="00692756">
            <w:pPr>
              <w:numPr>
                <w:ilvl w:val="0"/>
                <w:numId w:val="2"/>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обеспечение постепенного перехода от коллективно-распределенных форм учебной работы к ее индивидуальным формам, опирающимся на самостоятельную работу учащихся с различными источниками информации, при которых развиваются групповые формы организации урока, качественно изменяются содержание этих работ и степень ответственности каждого члена группы за общий результат;</w:t>
            </w:r>
          </w:p>
          <w:p w:rsidR="00241D29" w:rsidRPr="00A62DF2" w:rsidRDefault="00241D29" w:rsidP="00692756">
            <w:pPr>
              <w:numPr>
                <w:ilvl w:val="0"/>
                <w:numId w:val="2"/>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развитие рефлексивных умений учащихся – умения смотреть на себя со стороны, чужими глазами; совершенствование навыков самоконтроля и самооценки, постепенное приближение к объективной, адекватной самооценке. Использование метода совместных (учитель – ученик; ученик – другие ученики) оценок собственных достижений школьника, возможностей и перспектив его развития;</w:t>
            </w:r>
          </w:p>
          <w:p w:rsidR="00241D29" w:rsidRPr="00A62DF2" w:rsidRDefault="00241D29" w:rsidP="00692756">
            <w:pPr>
              <w:numPr>
                <w:ilvl w:val="0"/>
                <w:numId w:val="2"/>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предоставление учащимся возможности свободного выбора способов и источников информации, обучение умению работать с ними, использование их для решения самостоятельно поставленных, личностно-значимых учебных задач.</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lastRenderedPageBreak/>
              <w:t>За время обучения в 5–6-м классах младшие подростки при благоприятных условиях обучения достигают следующих результатов:</w:t>
            </w:r>
          </w:p>
          <w:p w:rsidR="00241D29" w:rsidRPr="00A62DF2" w:rsidRDefault="00241D29" w:rsidP="00692756">
            <w:pPr>
              <w:numPr>
                <w:ilvl w:val="0"/>
                <w:numId w:val="3"/>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выполняют требования, которые предъявляются к уровню их </w:t>
            </w:r>
            <w:proofErr w:type="spellStart"/>
            <w:r w:rsidRPr="00A62DF2">
              <w:rPr>
                <w:rFonts w:ascii="Times New Roman" w:hAnsi="Times New Roman"/>
                <w:sz w:val="28"/>
                <w:szCs w:val="28"/>
                <w:lang w:eastAsia="ru-RU"/>
              </w:rPr>
              <w:t>обученности</w:t>
            </w:r>
            <w:proofErr w:type="spellEnd"/>
            <w:r w:rsidRPr="00A62DF2">
              <w:rPr>
                <w:rFonts w:ascii="Times New Roman" w:hAnsi="Times New Roman"/>
                <w:sz w:val="28"/>
                <w:szCs w:val="28"/>
                <w:lang w:eastAsia="ru-RU"/>
              </w:rPr>
              <w:t xml:space="preserve"> предметными программами;</w:t>
            </w:r>
          </w:p>
          <w:p w:rsidR="00241D29" w:rsidRPr="00A62DF2" w:rsidRDefault="00241D29" w:rsidP="00692756">
            <w:pPr>
              <w:numPr>
                <w:ilvl w:val="0"/>
                <w:numId w:val="3"/>
              </w:num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осознают необходимость обучения понимают</w:t>
            </w:r>
            <w:proofErr w:type="gramEnd"/>
            <w:r w:rsidRPr="00A62DF2">
              <w:rPr>
                <w:rFonts w:ascii="Times New Roman" w:hAnsi="Times New Roman"/>
                <w:sz w:val="28"/>
                <w:szCs w:val="28"/>
                <w:lang w:eastAsia="ru-RU"/>
              </w:rPr>
              <w:t xml:space="preserve"> общественную значимость образования;</w:t>
            </w:r>
          </w:p>
          <w:p w:rsidR="00241D29" w:rsidRPr="00A62DF2" w:rsidRDefault="00241D29" w:rsidP="00692756">
            <w:pPr>
              <w:numPr>
                <w:ilvl w:val="0"/>
                <w:numId w:val="3"/>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овладевают умениями учиться определять границы и дефициты своего знания, находить способы и пути преодоления своих трудностей, проблем, переносить способы действия из одной предметной области в другую, строить алгоритмы своих действий;</w:t>
            </w:r>
          </w:p>
          <w:p w:rsidR="00241D29" w:rsidRPr="00A62DF2" w:rsidRDefault="00241D29" w:rsidP="00692756">
            <w:pPr>
              <w:numPr>
                <w:ilvl w:val="0"/>
                <w:numId w:val="3"/>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владеют умственными операциями (сравнение, классификация, обобщение и др.), обладают возможностями решать достаточно большой круг предметных, социально-ориентированных и личностных задач;</w:t>
            </w:r>
          </w:p>
          <w:p w:rsidR="00241D29" w:rsidRDefault="00241D29" w:rsidP="00692756">
            <w:pPr>
              <w:numPr>
                <w:ilvl w:val="0"/>
                <w:numId w:val="3"/>
              </w:num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обладают достаточно широким социальным опытом, позволяющим ориентироваться в окружающем мире, взаимодействовать с ним, находить свое место в нем.</w:t>
            </w:r>
          </w:p>
          <w:p w:rsidR="00241D29" w:rsidRPr="00A62DF2" w:rsidRDefault="00241D29" w:rsidP="004E0C9D">
            <w:pPr>
              <w:spacing w:before="100" w:beforeAutospacing="1" w:after="100" w:afterAutospacing="1" w:line="240" w:lineRule="auto"/>
              <w:rPr>
                <w:rFonts w:ascii="Times New Roman" w:hAnsi="Times New Roman"/>
                <w:sz w:val="28"/>
                <w:szCs w:val="28"/>
                <w:lang w:eastAsia="ru-RU"/>
              </w:rPr>
            </w:pPr>
          </w:p>
          <w:p w:rsidR="00241D29" w:rsidRPr="00A62DF2" w:rsidRDefault="00241D29" w:rsidP="00692756">
            <w:pPr>
              <w:spacing w:before="100"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Задачи педагогического коллектива в период адаптации школьников 5–6-х классов</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Задачи педагогического коллектива по обеспечению благополучного бесконфликтного протекания адаптационного периода в 5–6-х классах следующие: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 выявление тех изменений в жизни ребенка, которые необходимо смягчить, сделать </w:t>
            </w:r>
            <w:proofErr w:type="gramStart"/>
            <w:r w:rsidRPr="00A62DF2">
              <w:rPr>
                <w:rFonts w:ascii="Times New Roman" w:hAnsi="Times New Roman"/>
                <w:sz w:val="28"/>
                <w:szCs w:val="28"/>
                <w:lang w:eastAsia="ru-RU"/>
              </w:rPr>
              <w:t>более плавными</w:t>
            </w:r>
            <w:proofErr w:type="gramEnd"/>
            <w:r w:rsidRPr="00A62DF2">
              <w:rPr>
                <w:rFonts w:ascii="Times New Roman" w:hAnsi="Times New Roman"/>
                <w:sz w:val="28"/>
                <w:szCs w:val="28"/>
                <w:lang w:eastAsia="ru-RU"/>
              </w:rPr>
              <w:t xml:space="preserve"> для обеспечения переходного периода как </w:t>
            </w:r>
            <w:proofErr w:type="spellStart"/>
            <w:r w:rsidRPr="00A62DF2">
              <w:rPr>
                <w:rFonts w:ascii="Times New Roman" w:hAnsi="Times New Roman"/>
                <w:sz w:val="28"/>
                <w:szCs w:val="28"/>
                <w:lang w:eastAsia="ru-RU"/>
              </w:rPr>
              <w:t>здоровьесберегающего</w:t>
            </w:r>
            <w:proofErr w:type="spell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 обеспечение преемственности в развитии </w:t>
            </w:r>
            <w:proofErr w:type="spellStart"/>
            <w:r w:rsidRPr="00A62DF2">
              <w:rPr>
                <w:rFonts w:ascii="Times New Roman" w:hAnsi="Times New Roman"/>
                <w:sz w:val="28"/>
                <w:szCs w:val="28"/>
                <w:lang w:eastAsia="ru-RU"/>
              </w:rPr>
              <w:t>общеучебных</w:t>
            </w:r>
            <w:proofErr w:type="spellEnd"/>
            <w:r w:rsidRPr="00A62DF2">
              <w:rPr>
                <w:rFonts w:ascii="Times New Roman" w:hAnsi="Times New Roman"/>
                <w:sz w:val="28"/>
                <w:szCs w:val="28"/>
                <w:lang w:eastAsia="ru-RU"/>
              </w:rPr>
              <w:t xml:space="preserve"> умений, навыков и способов деятельности, проведение анализа сформированных умений и определение необходимых путей коррекции;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необходимость в работе с учениками 4–6-х классов сохранить и развить основные способы и формы организации образовательного процесса начальной школы; организовать поиск новых форм организации учебного процесса и взаимодействия, позволяющих решать задачи развития учащихся, учитывая их критический возрастной этап;</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 xml:space="preserve">– создание эмоциональной обстановки в классе, близкой к начальной школе (доверительность, искренность, мягкость, оптимизм, возможность </w:t>
            </w:r>
            <w:r w:rsidRPr="00A62DF2">
              <w:rPr>
                <w:rFonts w:ascii="Times New Roman" w:hAnsi="Times New Roman"/>
                <w:sz w:val="28"/>
                <w:szCs w:val="28"/>
                <w:lang w:eastAsia="ru-RU"/>
              </w:rPr>
              <w:lastRenderedPageBreak/>
              <w:t>посоветоваться, пожаловаться, откровенно поговорить).</w:t>
            </w:r>
            <w:proofErr w:type="gramEnd"/>
          </w:p>
          <w:p w:rsidR="00241D29"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Важно подчеркнуть, что школа может выполнить эту работу лишь в том случае, если будут найдены новые организационные формы взаимодействия педагогов начальной и основной школы. Только тогда направления поиска новых, переходных форм и содержания самого учебного процесса могут быть заданы педагогическим коллективом школы с двух сторон: из прошлого и из будущего. Из прошлого они должны быть заданы теми задачами развития, которые решаются средствами обучения раньше, чем заканчивается начальная ступень обучения. На данном этапе накопилось множество наблюдений и экспериментальных доказательств того, что на последнем году обучения в начальной школе школьники продолжают осваивать учебный материал теми же средствами и способами, что и первые два года школьной жизни. В результате происходит существенное приращение объема знаний, умений и навыков, но не происходит выраженных сдвигов в развитии детей. В частности, школьники не владеют в достаточной мере техникой чтения, грамотным письмом как </w:t>
            </w:r>
            <w:proofErr w:type="spellStart"/>
            <w:r w:rsidRPr="00A62DF2">
              <w:rPr>
                <w:rFonts w:ascii="Times New Roman" w:hAnsi="Times New Roman"/>
                <w:sz w:val="28"/>
                <w:szCs w:val="28"/>
                <w:lang w:eastAsia="ru-RU"/>
              </w:rPr>
              <w:t>общеучебными</w:t>
            </w:r>
            <w:proofErr w:type="spellEnd"/>
            <w:r w:rsidRPr="00A62DF2">
              <w:rPr>
                <w:rFonts w:ascii="Times New Roman" w:hAnsi="Times New Roman"/>
                <w:sz w:val="28"/>
                <w:szCs w:val="28"/>
                <w:lang w:eastAsia="ru-RU"/>
              </w:rPr>
              <w:t xml:space="preserve"> умениями, не развита их способность </w:t>
            </w:r>
            <w:proofErr w:type="gramStart"/>
            <w:r w:rsidRPr="00A62DF2">
              <w:rPr>
                <w:rFonts w:ascii="Times New Roman" w:hAnsi="Times New Roman"/>
                <w:sz w:val="28"/>
                <w:szCs w:val="28"/>
                <w:lang w:eastAsia="ru-RU"/>
              </w:rPr>
              <w:t>решать</w:t>
            </w:r>
            <w:proofErr w:type="gramEnd"/>
            <w:r w:rsidRPr="00A62DF2">
              <w:rPr>
                <w:rFonts w:ascii="Times New Roman" w:hAnsi="Times New Roman"/>
                <w:sz w:val="28"/>
                <w:szCs w:val="28"/>
                <w:lang w:eastAsia="ru-RU"/>
              </w:rPr>
              <w:t xml:space="preserve"> творческие задачи, недостаточно развиты навыки учебного сотрудничества и др.</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
          <w:p w:rsidR="00241D29" w:rsidRPr="00A62DF2" w:rsidRDefault="00241D29" w:rsidP="00692756">
            <w:pPr>
              <w:spacing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 xml:space="preserve">Методические и организационные условия, обеспечивающие успешную адаптацию школьников при переходе из начальной школы </w:t>
            </w:r>
            <w:proofErr w:type="gramStart"/>
            <w:r w:rsidRPr="00A62DF2">
              <w:rPr>
                <w:rFonts w:ascii="Times New Roman" w:hAnsi="Times New Roman"/>
                <w:b/>
                <w:bCs/>
                <w:sz w:val="28"/>
                <w:szCs w:val="28"/>
                <w:lang w:eastAsia="ru-RU"/>
              </w:rPr>
              <w:t>в</w:t>
            </w:r>
            <w:proofErr w:type="gramEnd"/>
            <w:r w:rsidRPr="00A62DF2">
              <w:rPr>
                <w:rFonts w:ascii="Times New Roman" w:hAnsi="Times New Roman"/>
                <w:b/>
                <w:bCs/>
                <w:sz w:val="28"/>
                <w:szCs w:val="28"/>
                <w:lang w:eastAsia="ru-RU"/>
              </w:rPr>
              <w:t xml:space="preserve"> основную</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При определении школьной стратегии организации адаптационного периода педагогический коллектив должен обратить внимание на следующее: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1. Урок остается основной, но не единственной формой организации учебного процесса учащихся в 5–6-м классах. На уроке ученику предоставляется право работать в собственном темпе и получать задания в соответствии с уровнем </w:t>
            </w:r>
            <w:proofErr w:type="spellStart"/>
            <w:r w:rsidRPr="00A62DF2">
              <w:rPr>
                <w:rFonts w:ascii="Times New Roman" w:hAnsi="Times New Roman"/>
                <w:sz w:val="28"/>
                <w:szCs w:val="28"/>
                <w:lang w:eastAsia="ru-RU"/>
              </w:rPr>
              <w:t>обученности</w:t>
            </w:r>
            <w:proofErr w:type="spell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Важно использовать другие формы организации обучения: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экскурсии, цель которых – расширение чувственного опыта детей, формирование умения наблюдать, на основе наблюдений самостоятельно делать выводы;</w:t>
            </w:r>
            <w:r w:rsidRPr="00A62DF2">
              <w:rPr>
                <w:rFonts w:ascii="Times New Roman" w:hAnsi="Times New Roman"/>
                <w:sz w:val="28"/>
                <w:szCs w:val="28"/>
                <w:lang w:eastAsia="ru-RU"/>
              </w:rPr>
              <w:br/>
              <w:t>– игру (дидактическую и ролевую), необходимую для развития умения действовать в соответствии с правилами, сотрудничать, предвидеть последствия своих действий и др.;</w:t>
            </w:r>
            <w:r w:rsidRPr="00A62DF2">
              <w:rPr>
                <w:rFonts w:ascii="Times New Roman" w:hAnsi="Times New Roman"/>
                <w:sz w:val="28"/>
                <w:szCs w:val="28"/>
                <w:lang w:eastAsia="ru-RU"/>
              </w:rPr>
              <w:br/>
              <w:t>– диспуты (дискуссии) – с целью развития умений дискутировать, отстаивать свое мнение, приводить аргументы;</w:t>
            </w:r>
            <w:r w:rsidRPr="00A62DF2">
              <w:rPr>
                <w:rFonts w:ascii="Times New Roman" w:hAnsi="Times New Roman"/>
                <w:sz w:val="28"/>
                <w:szCs w:val="28"/>
                <w:lang w:eastAsia="ru-RU"/>
              </w:rPr>
              <w:br/>
              <w:t xml:space="preserve">– практические работы как необходимое условие развития умений планировать свою деятельность, ставить цели и реализовывать их, </w:t>
            </w:r>
            <w:r w:rsidRPr="00A62DF2">
              <w:rPr>
                <w:rFonts w:ascii="Times New Roman" w:hAnsi="Times New Roman"/>
                <w:sz w:val="28"/>
                <w:szCs w:val="28"/>
                <w:lang w:eastAsia="ru-RU"/>
              </w:rPr>
              <w:lastRenderedPageBreak/>
              <w:t>использовать полученные теоретические сведения в практической деятельности;</w:t>
            </w:r>
            <w:r w:rsidRPr="00A62DF2">
              <w:rPr>
                <w:rFonts w:ascii="Times New Roman" w:hAnsi="Times New Roman"/>
                <w:sz w:val="28"/>
                <w:szCs w:val="28"/>
                <w:lang w:eastAsia="ru-RU"/>
              </w:rPr>
              <w:br/>
              <w:t>– мини-лекции с целью формирования умений концентрировать внимание, воспринимать на слух достаточно объемный текст, следить за логикой и последовательностью изложения учебного материала и др.</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2. Понятия должны осваиваться классом не только и не столько на репродуктивном уровне (запомни и воспроизведи) и не только с одной, единственно правильной точки зрения. Школьники должны участвовать в обсуждении проблемных вопросов, ставить и доказывать выдвинутые предположения. Конечно, понимание и применение понятий ограничено рамками того школьного предмета, на котором это понятие представлялось. Вместе с тем способность выделять, характеризовать понятие, использовать его в разных ситуациях должна развиваться как </w:t>
            </w:r>
            <w:proofErr w:type="spellStart"/>
            <w:r w:rsidRPr="00A62DF2">
              <w:rPr>
                <w:rFonts w:ascii="Times New Roman" w:hAnsi="Times New Roman"/>
                <w:sz w:val="28"/>
                <w:szCs w:val="28"/>
                <w:lang w:eastAsia="ru-RU"/>
              </w:rPr>
              <w:t>межпредметная</w:t>
            </w:r>
            <w:proofErr w:type="spellEnd"/>
            <w:r w:rsidRPr="00A62DF2">
              <w:rPr>
                <w:rFonts w:ascii="Times New Roman" w:hAnsi="Times New Roman"/>
                <w:sz w:val="28"/>
                <w:szCs w:val="28"/>
                <w:lang w:eastAsia="ru-RU"/>
              </w:rPr>
              <w:t>. Например, школьники овладевают наблюдением природного объекта (уроки "Природоведения", "Естествознания"), но не умеют наблюдать за словом, геометрической фигурой; учащиеся правильно используют орфографические правила в диктанте, но ошибаются в письменных ответах по географии или истории.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3. Учительские контрольно-оценочные действия часто одинаково касаются как результата, так и процесса деятельности, поэтому школьник получает заниженную отметку даже тогда, когда работа выполнена правильно. Например, снижается отметка за небрежность, описки, исправления и т. п. В начальной школе сегодня используется новая система – отметка ставится дробью: числитель говорит о том, что работа не содержит ошибок и выполнена правильно (эта отметка идет в журнал), а знаменатель фиксирует общее впечатление от работы. Сюда попадают все допущенные небрежности, которые прямого отношения к результату деятельности не имеют, эта отметка и выставляется только в дневник.</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Опыт работы многих образовательных учреждений дает основания говорить о возможных путях успешного решения педагогических задач на этапе адаптации детей к работе в новых образовательных условиях.</w:t>
            </w:r>
          </w:p>
          <w:p w:rsidR="00241D29" w:rsidRPr="00A62DF2" w:rsidRDefault="00241D29" w:rsidP="00692756">
            <w:pPr>
              <w:spacing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 xml:space="preserve">Разновозрастное сотрудничество как педагогическое условие обеспечения перехода из </w:t>
            </w:r>
            <w:proofErr w:type="gramStart"/>
            <w:r w:rsidRPr="00A62DF2">
              <w:rPr>
                <w:rFonts w:ascii="Times New Roman" w:hAnsi="Times New Roman"/>
                <w:b/>
                <w:bCs/>
                <w:sz w:val="28"/>
                <w:szCs w:val="28"/>
                <w:lang w:eastAsia="ru-RU"/>
              </w:rPr>
              <w:t>начальной</w:t>
            </w:r>
            <w:proofErr w:type="gramEnd"/>
            <w:r w:rsidRPr="00A62DF2">
              <w:rPr>
                <w:rFonts w:ascii="Times New Roman" w:hAnsi="Times New Roman"/>
                <w:b/>
                <w:bCs/>
                <w:sz w:val="28"/>
                <w:szCs w:val="28"/>
                <w:lang w:eastAsia="ru-RU"/>
              </w:rPr>
              <w:t xml:space="preserve"> в основную школу</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Дадим характеристику такой формы организации обучения, как разновозрастное сотрудничество.</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Чтобы научиться учить себя, то есть овладеть деятельностью ученья,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где младшим подросткам </w:t>
            </w:r>
            <w:r w:rsidRPr="00A62DF2">
              <w:rPr>
                <w:rFonts w:ascii="Times New Roman" w:hAnsi="Times New Roman"/>
                <w:sz w:val="28"/>
                <w:szCs w:val="28"/>
                <w:lang w:eastAsia="ru-RU"/>
              </w:rPr>
              <w:lastRenderedPageBreak/>
              <w:t xml:space="preserve">предоставляется новое место в системе учебных отношений (например, роль учителя детей 1–2-х классов), может стать одной из существенных характеристик </w:t>
            </w:r>
            <w:proofErr w:type="spellStart"/>
            <w:r w:rsidRPr="00A62DF2">
              <w:rPr>
                <w:rFonts w:ascii="Times New Roman" w:hAnsi="Times New Roman"/>
                <w:sz w:val="28"/>
                <w:szCs w:val="28"/>
                <w:lang w:eastAsia="ru-RU"/>
              </w:rPr>
              <w:t>природосообразной</w:t>
            </w:r>
            <w:proofErr w:type="spellEnd"/>
            <w:r w:rsidRPr="00A62DF2">
              <w:rPr>
                <w:rFonts w:ascii="Times New Roman" w:hAnsi="Times New Roman"/>
                <w:sz w:val="28"/>
                <w:szCs w:val="28"/>
                <w:lang w:eastAsia="ru-RU"/>
              </w:rPr>
              <w:t xml:space="preserve"> школы. Роль "младшего учителя" – посредника между взрослым и младшим школьником – в точности соответствует реальному положению подросткового возраста между детством и взрослостью. Разновозрастное учебное сотрудничество подростков и младших школьников может стать средством профилактики подросткового негативизма в его школьных проявлениях, а также способствовать формированию их учебной самостоятельности. Младший подросток может и должен на какое-то время стать учителем более маленьких ребят для того, чтобы окончательно утвердиться в собственной позиции учащегося. Заметим, что, начавшись как игра, эта деятельность становится весьма серьезной и ответственной для школьника, так как ставит перед ним вполне реальные цели: научить кого-то чему-то.</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Эта работа детей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создает условия для опробования, анализа и </w:t>
            </w:r>
            <w:proofErr w:type="gramStart"/>
            <w:r w:rsidRPr="00A62DF2">
              <w:rPr>
                <w:rFonts w:ascii="Times New Roman" w:hAnsi="Times New Roman"/>
                <w:sz w:val="28"/>
                <w:szCs w:val="28"/>
                <w:lang w:eastAsia="ru-RU"/>
              </w:rPr>
              <w:t>обобщения</w:t>
            </w:r>
            <w:proofErr w:type="gramEnd"/>
            <w:r w:rsidRPr="00A62DF2">
              <w:rPr>
                <w:rFonts w:ascii="Times New Roman" w:hAnsi="Times New Roman"/>
                <w:sz w:val="28"/>
                <w:szCs w:val="28"/>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Ситуация разновозрастного сотрудничества способствует развитию у маленьких "учителей" способности понимать и учитывать интеллектуальную и эмоциональную позицию другого человека. В частности, пятиклассники начинают по-новому видеть труд собственных учителей, вклад сверстников (младших) в общую деятельность.</w:t>
            </w:r>
          </w:p>
          <w:p w:rsidR="00241D29" w:rsidRPr="00A62DF2" w:rsidRDefault="00241D29" w:rsidP="00692756">
            <w:pPr>
              <w:spacing w:before="100"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Письменная дискуссия как средство работы со своей и чужой точками зрения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В начальной школе на протяжении более чем трех лет совместные действия учащихся строятся преимущественно через устные формы учебных диалогов с одноклассниками и учителем. Устная дискуссия помогает ребенку сформировать свою точку зрения, отличить ее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Поэтому конец 4-го класса и весь переходный этап (5–6-е классы) должны стать местом, где может произойти следующий шаг в развитии учебного сотрудничества – переход к письменным формам ведения </w:t>
            </w:r>
            <w:r w:rsidRPr="00A62DF2">
              <w:rPr>
                <w:rFonts w:ascii="Times New Roman" w:hAnsi="Times New Roman"/>
                <w:sz w:val="28"/>
                <w:szCs w:val="28"/>
                <w:lang w:eastAsia="ru-RU"/>
              </w:rPr>
              <w:lastRenderedPageBreak/>
              <w:t>дискуссии.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Можно выделить следующие функции письменной дискуссии: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чтение и понимание письменно изложенной точки зрения других людей может стать переходной учебной формой между устной дискуссией, характерной для начального этапа образования, и мысленным диалогом с авторами научных и научно-популярных текстов, из которых уже старшие подростки получают сведения о взглядах на проблемы, существующие в разных областях знаний;</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письменное оформление мысли способствует развитию речи младших подростков, их умению формулировать свое мнение так, чтобы быть понятым другими;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письменная речь является средством развития теоретического мышления школьника, помогает фиксировать наиболее важные моменты в изучаемом тексте (определение новой проблемы, установление противоречия, высказывание гипотезы, выявление способов их проверки, фиксация выводов и др.);</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организация на уроке письменной дискуссии предоставляет возможность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организация письменной дискуссии предоставляет дополнительные возможности концентрации внимания детей на уроке.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Следует обратить внимание на развитие тех коммуникативных умений, которые являются предпосылкой к успешно проведенной письменной дискуссии: четко письменно излагать свое мнение, понимать точки зрения своих одноклассников, выраженные письменно, задавать вопросы на понимание, вступать в спор с автором письменного текста в ситуации, когда автор может (не может) ответить читателю. Эти коммуникативные умения могут послужить основой для серьезной работы в дальнейшем с текстами (документами, первоисточниками и т. п.), в которых содержатся разные точки зрения, существующие в той или другой области знаний.</w:t>
            </w:r>
          </w:p>
          <w:p w:rsidR="00241D29" w:rsidRPr="00A62DF2" w:rsidRDefault="00241D29" w:rsidP="00692756">
            <w:pPr>
              <w:spacing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Развитие контрольно-оценочной самостоятельности школьников как необходимое условие индивидуализации обучения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Индивидуализация учебных действий контроля и оценки является необходимым условием для становления полноценной учебной деятельности школьников. Для того чтобы каждый ученик научился самостоятельно </w:t>
            </w:r>
            <w:r w:rsidRPr="00A62DF2">
              <w:rPr>
                <w:rFonts w:ascii="Times New Roman" w:hAnsi="Times New Roman"/>
                <w:sz w:val="28"/>
                <w:szCs w:val="28"/>
                <w:lang w:eastAsia="ru-RU"/>
              </w:rPr>
              <w:lastRenderedPageBreak/>
              <w:t>контролировать и оценивать себя и других, ему необходим систематический опыт следующих действий:</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 устанавливать типологию заданий, определять, для проверки какого умения или знания дано то или иное задание;</w:t>
            </w:r>
            <w:r w:rsidRPr="00A62DF2">
              <w:rPr>
                <w:rFonts w:ascii="Times New Roman" w:hAnsi="Times New Roman"/>
                <w:sz w:val="28"/>
                <w:szCs w:val="28"/>
                <w:lang w:eastAsia="ru-RU"/>
              </w:rPr>
              <w:br/>
              <w:t>– составлять проверочные задания разного типа и уровня сложности (в том числе, задания с ловушками);</w:t>
            </w:r>
            <w:r w:rsidRPr="00A62DF2">
              <w:rPr>
                <w:rFonts w:ascii="Times New Roman" w:hAnsi="Times New Roman"/>
                <w:sz w:val="28"/>
                <w:szCs w:val="28"/>
                <w:lang w:eastAsia="ru-RU"/>
              </w:rPr>
              <w:br/>
              <w:t>– определять сложность заданий, распределять задания по степени сложности;</w:t>
            </w:r>
            <w:r w:rsidRPr="00A62DF2">
              <w:rPr>
                <w:rFonts w:ascii="Times New Roman" w:hAnsi="Times New Roman"/>
                <w:sz w:val="28"/>
                <w:szCs w:val="28"/>
                <w:lang w:eastAsia="ru-RU"/>
              </w:rPr>
              <w:br/>
              <w:t>– находить или создавать образцы для проверки работы;</w:t>
            </w:r>
            <w:r w:rsidRPr="00A62DF2">
              <w:rPr>
                <w:rFonts w:ascii="Times New Roman" w:hAnsi="Times New Roman"/>
                <w:sz w:val="28"/>
                <w:szCs w:val="28"/>
                <w:lang w:eastAsia="ru-RU"/>
              </w:rPr>
              <w:br/>
              <w:t>– сопоставлять работу с образцом;</w:t>
            </w:r>
            <w:r w:rsidRPr="00A62DF2">
              <w:rPr>
                <w:rFonts w:ascii="Times New Roman" w:hAnsi="Times New Roman"/>
                <w:sz w:val="28"/>
                <w:szCs w:val="28"/>
                <w:lang w:eastAsia="ru-RU"/>
              </w:rPr>
              <w:br/>
              <w:t>– вырабатывать критерии оценки учебной работы;</w:t>
            </w:r>
            <w:proofErr w:type="gramEnd"/>
            <w:r w:rsidRPr="00A62DF2">
              <w:rPr>
                <w:rFonts w:ascii="Times New Roman" w:hAnsi="Times New Roman"/>
                <w:sz w:val="28"/>
                <w:szCs w:val="28"/>
                <w:lang w:eastAsia="ru-RU"/>
              </w:rPr>
              <w:br/>
              <w:t>– </w:t>
            </w:r>
            <w:proofErr w:type="gramStart"/>
            <w:r w:rsidRPr="00A62DF2">
              <w:rPr>
                <w:rFonts w:ascii="Times New Roman" w:hAnsi="Times New Roman"/>
                <w:sz w:val="28"/>
                <w:szCs w:val="28"/>
                <w:lang w:eastAsia="ru-RU"/>
              </w:rPr>
              <w:t>согласовывать свои критерии с критериями других участников контрольно-оценочной деятельности, в том числе и с учителем;</w:t>
            </w:r>
            <w:r w:rsidRPr="00A62DF2">
              <w:rPr>
                <w:rFonts w:ascii="Times New Roman" w:hAnsi="Times New Roman"/>
                <w:sz w:val="28"/>
                <w:szCs w:val="28"/>
                <w:lang w:eastAsia="ru-RU"/>
              </w:rPr>
              <w:br/>
              <w:t>– оценивать свою работу по этим критериям;</w:t>
            </w:r>
            <w:r w:rsidRPr="00A62DF2">
              <w:rPr>
                <w:rFonts w:ascii="Times New Roman" w:hAnsi="Times New Roman"/>
                <w:sz w:val="28"/>
                <w:szCs w:val="28"/>
                <w:lang w:eastAsia="ru-RU"/>
              </w:rPr>
              <w:br/>
              <w:t>– сопоставлять свою оценку с оценкой другого человека (учителя, одноклассника);</w:t>
            </w:r>
            <w:r w:rsidRPr="00A62DF2">
              <w:rPr>
                <w:rFonts w:ascii="Times New Roman" w:hAnsi="Times New Roman"/>
                <w:sz w:val="28"/>
                <w:szCs w:val="28"/>
                <w:lang w:eastAsia="ru-RU"/>
              </w:rPr>
              <w:br/>
              <w:t>– давать характеристику ошибок и выдвигать гипотезы об их причинах;</w:t>
            </w:r>
            <w:r w:rsidRPr="00A62DF2">
              <w:rPr>
                <w:rFonts w:ascii="Times New Roman" w:hAnsi="Times New Roman"/>
                <w:sz w:val="28"/>
                <w:szCs w:val="28"/>
                <w:lang w:eastAsia="ru-RU"/>
              </w:rPr>
              <w:br/>
              <w:t>– отбирать задания для устранения допущенных ошибок;</w:t>
            </w:r>
            <w:r w:rsidRPr="00A62DF2">
              <w:rPr>
                <w:rFonts w:ascii="Times New Roman" w:hAnsi="Times New Roman"/>
                <w:sz w:val="28"/>
                <w:szCs w:val="28"/>
                <w:lang w:eastAsia="ru-RU"/>
              </w:rPr>
              <w:br/>
              <w:t>– определять границы своего знания (понимать, где работает или не работает освоенный способ действия);</w:t>
            </w:r>
            <w:proofErr w:type="gramEnd"/>
            <w:r w:rsidRPr="00A62DF2">
              <w:rPr>
                <w:rFonts w:ascii="Times New Roman" w:hAnsi="Times New Roman"/>
                <w:sz w:val="28"/>
                <w:szCs w:val="28"/>
                <w:lang w:eastAsia="ru-RU"/>
              </w:rPr>
              <w:br/>
              <w:t>– формулировать предположение о том, как искать недостающий способ действия (недостающее знание).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Все эти умения формируются в процессе специальных тренировочных и коррекционных упражнений, которые можно проводить на уроке по любому предмету. В качестве одного из приемов формирования оценочно-контролирующей деятельности учитель может использовать определение самим учащимся сроков представления результатов освоения той или другой учебной темы: ученик сам докладывает учителю о готовности к написанию проверочной работы по той или другой теме.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Предметом контроля и оценки в учебных предметах со стороны учащихся в это время могут быть:</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 собственное продвижение в учебном материале с фиксацией своих трудностей и возможных способов их преодоления ("что у меня получается, какие трудности не могу пока преодолеть и почему?");</w:t>
            </w:r>
            <w:r w:rsidRPr="00A62DF2">
              <w:rPr>
                <w:rFonts w:ascii="Times New Roman" w:hAnsi="Times New Roman"/>
                <w:sz w:val="28"/>
                <w:szCs w:val="28"/>
                <w:lang w:eastAsia="ru-RU"/>
              </w:rPr>
              <w:br/>
              <w:t>– последовательность действий при решении поставленных задач ("какие операции, действия я должен совершить, чтобы решить задачу?");</w:t>
            </w:r>
            <w:r w:rsidRPr="00A62DF2">
              <w:rPr>
                <w:rFonts w:ascii="Times New Roman" w:hAnsi="Times New Roman"/>
                <w:sz w:val="28"/>
                <w:szCs w:val="28"/>
                <w:lang w:eastAsia="ru-RU"/>
              </w:rPr>
              <w:br/>
              <w:t xml:space="preserve">– личные достижения в изучении учебного и </w:t>
            </w:r>
            <w:proofErr w:type="spellStart"/>
            <w:r w:rsidRPr="00A62DF2">
              <w:rPr>
                <w:rFonts w:ascii="Times New Roman" w:hAnsi="Times New Roman"/>
                <w:sz w:val="28"/>
                <w:szCs w:val="28"/>
                <w:lang w:eastAsia="ru-RU"/>
              </w:rPr>
              <w:t>внеучебного</w:t>
            </w:r>
            <w:proofErr w:type="spellEnd"/>
            <w:r w:rsidRPr="00A62DF2">
              <w:rPr>
                <w:rFonts w:ascii="Times New Roman" w:hAnsi="Times New Roman"/>
                <w:sz w:val="28"/>
                <w:szCs w:val="28"/>
                <w:lang w:eastAsia="ru-RU"/>
              </w:rPr>
              <w:t xml:space="preserve"> материала ("чему я научился");</w:t>
            </w:r>
            <w:proofErr w:type="gramEnd"/>
            <w:r w:rsidRPr="00A62DF2">
              <w:rPr>
                <w:rFonts w:ascii="Times New Roman" w:hAnsi="Times New Roman"/>
                <w:sz w:val="28"/>
                <w:szCs w:val="28"/>
                <w:lang w:eastAsia="ru-RU"/>
              </w:rPr>
              <w:br/>
              <w:t>– оценка своих возможностей ("могу ли сделать больше?");</w:t>
            </w:r>
            <w:r w:rsidRPr="00A62DF2">
              <w:rPr>
                <w:rFonts w:ascii="Times New Roman" w:hAnsi="Times New Roman"/>
                <w:sz w:val="28"/>
                <w:szCs w:val="28"/>
                <w:lang w:eastAsia="ru-RU"/>
              </w:rPr>
              <w:br/>
              <w:t xml:space="preserve">– самостоятельный выбор учебного материала (заданий) для их выполнения </w:t>
            </w:r>
            <w:r w:rsidRPr="00A62DF2">
              <w:rPr>
                <w:rFonts w:ascii="Times New Roman" w:hAnsi="Times New Roman"/>
                <w:sz w:val="28"/>
                <w:szCs w:val="28"/>
                <w:lang w:eastAsia="ru-RU"/>
              </w:rPr>
              <w:lastRenderedPageBreak/>
              <w:t>("какие задания могу выполнить хорошо?").</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На данном этапе обучения необходимо стремиться к тому, чтобы контрольно-оценочные действия учителя по возможности производились исключительно по запросу учащихся, в том числе в момент предъявления учащимися своих результатов (достижений) в учении.</w:t>
            </w:r>
          </w:p>
          <w:p w:rsidR="00241D29" w:rsidRPr="00A62DF2" w:rsidRDefault="00241D29" w:rsidP="00692756">
            <w:pPr>
              <w:spacing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Формы взаимодействия учителей начального и основного образования в адаптационный период (5–6-е классы)</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Выше уже отмечалось, что часто трудности адаптационного периода возникают в результате педагогических упущений и ошибок. Чтобы не допустить их, учителя основной школы должны провести определенную предварительную работу.</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Прежде </w:t>
            </w:r>
            <w:proofErr w:type="gramStart"/>
            <w:r w:rsidRPr="00A62DF2">
              <w:rPr>
                <w:rFonts w:ascii="Times New Roman" w:hAnsi="Times New Roman"/>
                <w:sz w:val="28"/>
                <w:szCs w:val="28"/>
                <w:lang w:eastAsia="ru-RU"/>
              </w:rPr>
              <w:t>всего</w:t>
            </w:r>
            <w:proofErr w:type="gramEnd"/>
            <w:r w:rsidRPr="00A62DF2">
              <w:rPr>
                <w:rFonts w:ascii="Times New Roman" w:hAnsi="Times New Roman"/>
                <w:sz w:val="28"/>
                <w:szCs w:val="28"/>
                <w:lang w:eastAsia="ru-RU"/>
              </w:rPr>
              <w:t xml:space="preserve"> коллектив учителей, который будет работать в 5-м классе, должен ознакомиться с программой обучения и учебными средствами, по которым работала начальная школа, изучить методику обучения конкретного учителя начальной школы, от которого класс переходит в основную школу.</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proofErr w:type="gramStart"/>
            <w:r w:rsidRPr="00A62DF2">
              <w:rPr>
                <w:rFonts w:ascii="Times New Roman" w:hAnsi="Times New Roman"/>
                <w:sz w:val="28"/>
                <w:szCs w:val="28"/>
                <w:lang w:eastAsia="ru-RU"/>
              </w:rPr>
              <w:t>Попытки решить возникающие проблемы, как правило, сводятся к корректировке учебных программ и учебных планов, к взаимному посещению уроков и т. п. Помочь младшему подростку (10–12 лет) прожить критических период своей жизни с наименьшими для себя потерями, состояться как личности в этот переходный период – задача всего педагогического коллектива школы, то есть администрации, методических объединений учителей и родителей.</w:t>
            </w:r>
            <w:proofErr w:type="gramEnd"/>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Каждый педагогический коллектив решает эту проблему, исходя из своих конкретных условий и возможностей. Однако можно указать на ряд общих условий, которые, как показывает практика работы школ, помогают эффективной адаптации учеников к обучению в основной школе.</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Организационные аспекты проблемы, касающиеся изменения структуры </w:t>
            </w:r>
            <w:proofErr w:type="spellStart"/>
            <w:r w:rsidRPr="00A62DF2">
              <w:rPr>
                <w:rFonts w:ascii="Times New Roman" w:hAnsi="Times New Roman"/>
                <w:sz w:val="28"/>
                <w:szCs w:val="28"/>
                <w:lang w:eastAsia="ru-RU"/>
              </w:rPr>
              <w:t>внутришкольного</w:t>
            </w:r>
            <w:proofErr w:type="spellEnd"/>
            <w:r w:rsidRPr="00A62DF2">
              <w:rPr>
                <w:rFonts w:ascii="Times New Roman" w:hAnsi="Times New Roman"/>
                <w:sz w:val="28"/>
                <w:szCs w:val="28"/>
                <w:lang w:eastAsia="ru-RU"/>
              </w:rPr>
              <w:t xml:space="preserve"> управления образовательным процессом, могут решаться в одном из двух вариантов:</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u w:val="single"/>
                <w:lang w:eastAsia="ru-RU"/>
              </w:rPr>
              <w:t>Вариант 1.</w:t>
            </w:r>
            <w:r w:rsidRPr="00A62DF2">
              <w:rPr>
                <w:rFonts w:ascii="Times New Roman" w:hAnsi="Times New Roman"/>
                <w:sz w:val="28"/>
                <w:szCs w:val="28"/>
                <w:lang w:eastAsia="ru-RU"/>
              </w:rPr>
              <w:t> Оперативное руководство классами переходного этапа осуществляет заместитель директора школы по начальным классам. Один из предметов учебного плана ведет учитель начальных классов, имеющий соответствующее образование, остальные предметы ведут учителя основной школы. За переходными классами закрепляются их прежние классные комнаты.</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u w:val="single"/>
                <w:lang w:eastAsia="ru-RU"/>
              </w:rPr>
              <w:t>Вариант 2.</w:t>
            </w:r>
            <w:r w:rsidRPr="00A62DF2">
              <w:rPr>
                <w:rFonts w:ascii="Times New Roman" w:hAnsi="Times New Roman"/>
                <w:sz w:val="28"/>
                <w:szCs w:val="28"/>
                <w:lang w:eastAsia="ru-RU"/>
              </w:rPr>
              <w:t xml:space="preserve"> Все предметы учебного плана ведут учителя основной школы, а </w:t>
            </w:r>
            <w:r w:rsidRPr="00A62DF2">
              <w:rPr>
                <w:rFonts w:ascii="Times New Roman" w:hAnsi="Times New Roman"/>
                <w:sz w:val="28"/>
                <w:szCs w:val="28"/>
                <w:lang w:eastAsia="ru-RU"/>
              </w:rPr>
              <w:lastRenderedPageBreak/>
              <w:t xml:space="preserve">классное руководство остается за учителем начальной школы. Весь </w:t>
            </w:r>
            <w:proofErr w:type="spellStart"/>
            <w:r w:rsidRPr="00A62DF2">
              <w:rPr>
                <w:rFonts w:ascii="Times New Roman" w:hAnsi="Times New Roman"/>
                <w:sz w:val="28"/>
                <w:szCs w:val="28"/>
                <w:lang w:eastAsia="ru-RU"/>
              </w:rPr>
              <w:t>внутришкольный</w:t>
            </w:r>
            <w:proofErr w:type="spellEnd"/>
            <w:r w:rsidRPr="00A62DF2">
              <w:rPr>
                <w:rFonts w:ascii="Times New Roman" w:hAnsi="Times New Roman"/>
                <w:sz w:val="28"/>
                <w:szCs w:val="28"/>
                <w:lang w:eastAsia="ru-RU"/>
              </w:rPr>
              <w:t xml:space="preserve"> контроль (система контроля и оценки, ведение документации, аттестация школьников на конец года, система работы с учителями и родителями и т. п.) строится в рамках системы, принятой в начальной школе. Полный переход в структуру основной школы происходит постепенно к концу шестого класса. При этом варианте осуществляется совместное оперативное руководство классами переходного этапа зам. директорами начальной и основной школы со следующим распределением функций: зам. директора по начальной школе отвечает за создание оптимальной образовательной среды для пятиклассников. Классный руководитель (учитель начальной школы) обеспечивает вместе с завучем по начальной школе совместную работу учителей основной школы, работающих в пятом классе; зам. директора по основной школе обеспечивает преемственность в содержании образовательного процесса.</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Совместными усилиями два заместителя директора организуют старт учащихся в пятом классе (проводятся входящие проверочные работы с целью определения общей подготовки пятиклассников к обучению в основной школе; вместе составляются и обсуждаются результаты на выходе из пятого класса).</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Успешно реализовать поставленные задачи в рамках адаптационного периода в 5–6-х классах можно, лишь создав единую команду педагогов начальной и основной школы. Под командой педагогов понимается объединение людей на основе общих ценностей и смыслов и поставленных задач, которое характеризуется взаимопониманием, способностью к согласованию своих позиций. Если в школе нет подобной команды педагогов, то необходима специальная работа по созданию в школе такого коллектива, деятельность которого разворачивается в соответствии со следующими принципами:</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 Осуществление более глубокой координации действий учителей, работающих с 5–6-ми классами (или группой классов, или целой параллелью). Учителя, работающие в параллели пятых классов, должны составлять единую группу, в которой необходимо согласовывать работу предметников, вести поиск точек соприкосновения, выстраивать, насколько это возможно, единый режим и ритм работы каждого класса. При этом должны согласовываться методические позиции учителей-предметников, что позволит педагогам предстать перед пятиклассниками командой с общими взглядами, концепцией, требованиями. Учителя, работающие в такой группе, должны понимать, что они реализуют единые цели, а результат совместной деятельности достигается вкладом каждого предмета в решение общих задач.</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2. </w:t>
            </w:r>
            <w:proofErr w:type="gramStart"/>
            <w:r w:rsidRPr="00A62DF2">
              <w:rPr>
                <w:rFonts w:ascii="Times New Roman" w:hAnsi="Times New Roman"/>
                <w:sz w:val="28"/>
                <w:szCs w:val="28"/>
                <w:lang w:eastAsia="ru-RU"/>
              </w:rPr>
              <w:t xml:space="preserve">Учителя 5–6-х классов должны быть наиболее опытными, </w:t>
            </w:r>
            <w:r w:rsidRPr="00A62DF2">
              <w:rPr>
                <w:rFonts w:ascii="Times New Roman" w:hAnsi="Times New Roman"/>
                <w:sz w:val="28"/>
                <w:szCs w:val="28"/>
                <w:lang w:eastAsia="ru-RU"/>
              </w:rPr>
              <w:lastRenderedPageBreak/>
              <w:t>квалифицированными педагогами, по своим профессиональным, психологическим и личностным характеристикам (демократический стиль общения, любовь и уважение к детям, умение организовывать коллективные формы обучения и учения, умение раскрывать сложные научные истины доступно, ярко и глубоко) обеспечивать возможность младшему подростку безболезненно прожить переходный этап в своем развитии.</w:t>
            </w:r>
            <w:proofErr w:type="gramEnd"/>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3. На период перехода целесообразно сохранить систему контроля и оценки со стороны учителя и учащихся в режиме начальной школы. Основной уклад жизни школьников (</w:t>
            </w:r>
            <w:proofErr w:type="spellStart"/>
            <w:r w:rsidRPr="00A62DF2">
              <w:rPr>
                <w:rFonts w:ascii="Times New Roman" w:hAnsi="Times New Roman"/>
                <w:sz w:val="28"/>
                <w:szCs w:val="28"/>
                <w:lang w:eastAsia="ru-RU"/>
              </w:rPr>
              <w:t>безотметочное</w:t>
            </w:r>
            <w:proofErr w:type="spellEnd"/>
            <w:r w:rsidRPr="00A62DF2">
              <w:rPr>
                <w:rFonts w:ascii="Times New Roman" w:hAnsi="Times New Roman"/>
                <w:sz w:val="28"/>
                <w:szCs w:val="28"/>
                <w:lang w:eastAsia="ru-RU"/>
              </w:rPr>
              <w:t xml:space="preserve"> обучение, аттестация школьников на конец учебного года, родительские собрания, </w:t>
            </w:r>
            <w:proofErr w:type="spellStart"/>
            <w:r w:rsidRPr="00A62DF2">
              <w:rPr>
                <w:rFonts w:ascii="Times New Roman" w:hAnsi="Times New Roman"/>
                <w:sz w:val="28"/>
                <w:szCs w:val="28"/>
                <w:lang w:eastAsia="ru-RU"/>
              </w:rPr>
              <w:t>внеучебная</w:t>
            </w:r>
            <w:proofErr w:type="spellEnd"/>
            <w:r w:rsidRPr="00A62DF2">
              <w:rPr>
                <w:rFonts w:ascii="Times New Roman" w:hAnsi="Times New Roman"/>
                <w:sz w:val="28"/>
                <w:szCs w:val="28"/>
                <w:lang w:eastAsia="ru-RU"/>
              </w:rPr>
              <w:t xml:space="preserve"> деятельность и т. д.) строится в рамках принятой в начальной школе системы.</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4. В школе должна существовать творческая группа учителей, которая берет на себя работу по организации образовательного пространства младшего подростка в период адаптации, в том числе и составление расписания учебных занятий, календарно-тематических планов для организации разновозрастного сотрудничества и др.</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Организационными формами, позволяющими создавать такие "команды", могут быть в зависимости от реальных условий:</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специальные курсы и семинары повышения квалификации, на которых обучается вся группа педагогов, работающих в пятом классе;</w:t>
            </w:r>
            <w:r w:rsidRPr="00A62DF2">
              <w:rPr>
                <w:rFonts w:ascii="Times New Roman" w:hAnsi="Times New Roman"/>
                <w:sz w:val="28"/>
                <w:szCs w:val="28"/>
                <w:lang w:eastAsia="ru-RU"/>
              </w:rPr>
              <w:br/>
              <w:t>– проведение специальных деловых игр и тренингов по проблеме преемственности обучения;</w:t>
            </w:r>
            <w:r w:rsidRPr="00A62DF2">
              <w:rPr>
                <w:rFonts w:ascii="Times New Roman" w:hAnsi="Times New Roman"/>
                <w:sz w:val="28"/>
                <w:szCs w:val="28"/>
                <w:lang w:eastAsia="ru-RU"/>
              </w:rPr>
              <w:br/>
              <w:t>– организация разновозрастного сотрудничества детей 1–6-х классов с активным участием педагогов как начальной, так основной школ;</w:t>
            </w:r>
            <w:r w:rsidRPr="00A62DF2">
              <w:rPr>
                <w:rFonts w:ascii="Times New Roman" w:hAnsi="Times New Roman"/>
                <w:sz w:val="28"/>
                <w:szCs w:val="28"/>
                <w:lang w:eastAsia="ru-RU"/>
              </w:rPr>
              <w:br/>
              <w:t>– система открытых уроков, на которых отслеживается самими педагогами динамика изменений методов (способов), форм и содержания образовательного процесса от 1-го к 6-му классу;</w:t>
            </w:r>
            <w:r w:rsidRPr="00A62DF2">
              <w:rPr>
                <w:rFonts w:ascii="Times New Roman" w:hAnsi="Times New Roman"/>
                <w:sz w:val="28"/>
                <w:szCs w:val="28"/>
                <w:lang w:eastAsia="ru-RU"/>
              </w:rPr>
              <w:br/>
              <w:t xml:space="preserve">– использование информационных ресурсов и технологий для организации разных форм взаимодействия взрослых и детей между собой для решения </w:t>
            </w:r>
            <w:proofErr w:type="spellStart"/>
            <w:r w:rsidRPr="00A62DF2">
              <w:rPr>
                <w:rFonts w:ascii="Times New Roman" w:hAnsi="Times New Roman"/>
                <w:sz w:val="28"/>
                <w:szCs w:val="28"/>
                <w:lang w:eastAsia="ru-RU"/>
              </w:rPr>
              <w:t>личностнозначимых</w:t>
            </w:r>
            <w:proofErr w:type="spellEnd"/>
            <w:r w:rsidRPr="00A62DF2">
              <w:rPr>
                <w:rFonts w:ascii="Times New Roman" w:hAnsi="Times New Roman"/>
                <w:sz w:val="28"/>
                <w:szCs w:val="28"/>
                <w:lang w:eastAsia="ru-RU"/>
              </w:rPr>
              <w:t xml:space="preserve"> задач младших подростков.</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5. Наличие команды педагогов должно дать возможность учащимся выйти за пределы собственно учебной деятельности, создавая общее поле для появления элементов проектной деятельности и социальной практики, применяя </w:t>
            </w:r>
            <w:proofErr w:type="spellStart"/>
            <w:r w:rsidRPr="00A62DF2">
              <w:rPr>
                <w:rFonts w:ascii="Times New Roman" w:hAnsi="Times New Roman"/>
                <w:sz w:val="28"/>
                <w:szCs w:val="28"/>
                <w:lang w:eastAsia="ru-RU"/>
              </w:rPr>
              <w:t>внепредметные</w:t>
            </w:r>
            <w:proofErr w:type="spellEnd"/>
            <w:r w:rsidRPr="00A62DF2">
              <w:rPr>
                <w:rFonts w:ascii="Times New Roman" w:hAnsi="Times New Roman"/>
                <w:sz w:val="28"/>
                <w:szCs w:val="28"/>
                <w:lang w:eastAsia="ru-RU"/>
              </w:rPr>
              <w:t xml:space="preserve"> и </w:t>
            </w:r>
            <w:proofErr w:type="spellStart"/>
            <w:r w:rsidRPr="00A62DF2">
              <w:rPr>
                <w:rFonts w:ascii="Times New Roman" w:hAnsi="Times New Roman"/>
                <w:sz w:val="28"/>
                <w:szCs w:val="28"/>
                <w:lang w:eastAsia="ru-RU"/>
              </w:rPr>
              <w:t>надпредметные</w:t>
            </w:r>
            <w:proofErr w:type="spellEnd"/>
            <w:r w:rsidRPr="00A62DF2">
              <w:rPr>
                <w:rFonts w:ascii="Times New Roman" w:hAnsi="Times New Roman"/>
                <w:sz w:val="28"/>
                <w:szCs w:val="28"/>
                <w:lang w:eastAsia="ru-RU"/>
              </w:rPr>
              <w:t xml:space="preserve"> подходы. Это даст возможность создать благоприятную психологическую ситуацию в классе и параллели, поможет детям адаптироваться к окружающему миру. </w:t>
            </w:r>
            <w:proofErr w:type="gramStart"/>
            <w:r w:rsidRPr="00A62DF2">
              <w:rPr>
                <w:rFonts w:ascii="Times New Roman" w:hAnsi="Times New Roman"/>
                <w:sz w:val="28"/>
                <w:szCs w:val="28"/>
                <w:lang w:eastAsia="ru-RU"/>
              </w:rPr>
              <w:t>Проектные формы работы обеспечат условия для формирования учебной деятельности как индивидуальной способности каждого ребенка, поскольку учебная деятельность начнет "обслуживать" проектную.</w:t>
            </w:r>
            <w:proofErr w:type="gramEnd"/>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lastRenderedPageBreak/>
              <w:t>6. Целесообразно, чтобы в школе существовала традиция перехода ученика из детства в отрочество. Ритуальность такого перехода важна для возникновения нового отношения взрослеющего человека к себе и оформления нового отношения общества к нему.</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Итак, проблема организации, руководства и контроля деятельности всех участников образовательного процесса на переходном этапе от начальной школы </w:t>
            </w:r>
            <w:proofErr w:type="gramStart"/>
            <w:r w:rsidRPr="00A62DF2">
              <w:rPr>
                <w:rFonts w:ascii="Times New Roman" w:hAnsi="Times New Roman"/>
                <w:sz w:val="28"/>
                <w:szCs w:val="28"/>
                <w:lang w:eastAsia="ru-RU"/>
              </w:rPr>
              <w:t>к</w:t>
            </w:r>
            <w:proofErr w:type="gramEnd"/>
            <w:r w:rsidRPr="00A62DF2">
              <w:rPr>
                <w:rFonts w:ascii="Times New Roman" w:hAnsi="Times New Roman"/>
                <w:sz w:val="28"/>
                <w:szCs w:val="28"/>
                <w:lang w:eastAsia="ru-RU"/>
              </w:rPr>
              <w:t xml:space="preserve"> основной может быть успешно решена только путем формирования команды педагогов, заинтересованных в создании благополучной образовательной среды.</w:t>
            </w:r>
          </w:p>
          <w:p w:rsidR="00241D29" w:rsidRDefault="00241D29" w:rsidP="00692756">
            <w:pPr>
              <w:spacing w:before="100" w:beforeAutospacing="1" w:after="100" w:afterAutospacing="1" w:line="240" w:lineRule="auto"/>
              <w:jc w:val="right"/>
              <w:outlineLvl w:val="4"/>
              <w:rPr>
                <w:rFonts w:ascii="Times New Roman" w:hAnsi="Times New Roman"/>
                <w:b/>
                <w:bCs/>
                <w:sz w:val="28"/>
                <w:szCs w:val="28"/>
                <w:lang w:eastAsia="ru-RU"/>
              </w:rPr>
            </w:pPr>
          </w:p>
          <w:p w:rsidR="00241D29" w:rsidRPr="00585153" w:rsidRDefault="00241D29" w:rsidP="00585153">
            <w:pPr>
              <w:spacing w:before="100" w:beforeAutospacing="1" w:after="100" w:afterAutospacing="1" w:line="240" w:lineRule="auto"/>
              <w:ind w:firstLine="567"/>
              <w:jc w:val="center"/>
              <w:outlineLvl w:val="4"/>
              <w:rPr>
                <w:rFonts w:ascii="Times New Roman" w:hAnsi="Times New Roman"/>
                <w:b/>
                <w:bCs/>
                <w:iCs/>
                <w:sz w:val="28"/>
                <w:szCs w:val="28"/>
              </w:rPr>
            </w:pPr>
            <w:r w:rsidRPr="00585153">
              <w:rPr>
                <w:rFonts w:ascii="Times New Roman" w:hAnsi="Times New Roman"/>
                <w:b/>
                <w:bCs/>
                <w:iCs/>
                <w:sz w:val="28"/>
                <w:szCs w:val="28"/>
              </w:rPr>
              <w:t xml:space="preserve">Рекомендации для родителей по обеспечению успешной адаптации детей при переходе со ступени начального общего образования - на </w:t>
            </w:r>
            <w:proofErr w:type="gramStart"/>
            <w:r w:rsidRPr="00585153">
              <w:rPr>
                <w:rFonts w:ascii="Times New Roman" w:hAnsi="Times New Roman"/>
                <w:b/>
                <w:bCs/>
                <w:iCs/>
                <w:sz w:val="28"/>
                <w:szCs w:val="28"/>
              </w:rPr>
              <w:t>основную</w:t>
            </w:r>
            <w:proofErr w:type="gramEnd"/>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У пятиклассника есть потребность в равноправии, уважении и самостоятельности, он требует серьёзного, доверительного отношения со стороны взрослых. Пренебрежение этими требованиями, неудовлетворённость этой потребности обостряет негативные черты подросткового кризиса.  Если дома не предлагают детям средств реализации их чувства взрослости, оно всё равно проявится, но самым невыгодным образом - уверенностью подростка в родительской несправедливости и необъективности.</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Необходимо оценивать детское творчество, инициативу, самостоятельность, предоставлять возможность выбора.</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Успешность самореализации тесно связана с общим стилем взаимоотношений в семье. В этом плане очень важно, чтобы родители создавали ситуации, позволяющие проявлять детям инициативу, иметь право на ошибку, на своё мнение, участвовать в совместной деятельности, создавать демократическую, не авторитарную атмосферу общения.</w:t>
            </w:r>
          </w:p>
          <w:p w:rsidR="00241D29" w:rsidRDefault="00241D29" w:rsidP="0025691D">
            <w:pPr>
              <w:spacing w:after="240" w:line="240" w:lineRule="auto"/>
              <w:ind w:firstLine="567"/>
              <w:jc w:val="both"/>
              <w:rPr>
                <w:rFonts w:ascii="Times New Roman" w:hAnsi="Times New Roman"/>
                <w:sz w:val="24"/>
                <w:szCs w:val="24"/>
              </w:rPr>
            </w:pPr>
            <w:r>
              <w:rPr>
                <w:rFonts w:ascii="Times New Roman" w:hAnsi="Times New Roman"/>
                <w:i/>
                <w:iCs/>
                <w:sz w:val="28"/>
                <w:szCs w:val="28"/>
              </w:rPr>
              <w:t>Приучайте ребенка  к самостоятельности, но не резко, а постепенно: он должен сам собирать портфель, звонить одноклассникам и спрашивать уроки, делать часть домашних заданий на продленке.</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Создать атмосферу доброжелательности, искренности, доверительности, мягкости, оптимизма, дать возможность посоветоваться, пожаловаться, откровенно поговорить, строить свои взаимоотношения с детьми с учётом их индивидуальности. </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i/>
                <w:iCs/>
                <w:sz w:val="28"/>
                <w:szCs w:val="28"/>
              </w:rPr>
              <w:t xml:space="preserve">Если в семье произошли какие-то события, повлиявшие на </w:t>
            </w:r>
            <w:r>
              <w:rPr>
                <w:rFonts w:ascii="Times New Roman" w:hAnsi="Times New Roman"/>
                <w:i/>
                <w:iCs/>
                <w:sz w:val="28"/>
                <w:szCs w:val="28"/>
              </w:rPr>
              <w:lastRenderedPageBreak/>
              <w:t>психологическое состояние ребенка (развод, отъезд в долгую командировку кого-то из родителей, рождение еще одного ребенка и т.д.) сообщите об этом классному руководителю. Именно изменениями в семейной жизни часто объясняются внезапные перемены в поведении детей.</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Постарайтесь создать условия, облегчающие учёбу ребёнка: бытовые - хорошее питание, щадящий режим, полноценный сон, спокойная бытовая обстановка, уютное и удобное место для занятий; эмоциональные - проявляйте веру в возможности ребёнка, не теряйте надежду на успех, радуйтесь малейшим достижениям, </w:t>
            </w:r>
            <w:proofErr w:type="gramStart"/>
            <w:r>
              <w:rPr>
                <w:rFonts w:ascii="Times New Roman" w:hAnsi="Times New Roman"/>
                <w:sz w:val="28"/>
                <w:szCs w:val="28"/>
              </w:rPr>
              <w:t>высказывайте любовь</w:t>
            </w:r>
            <w:proofErr w:type="gramEnd"/>
            <w:r>
              <w:rPr>
                <w:rFonts w:ascii="Times New Roman" w:hAnsi="Times New Roman"/>
                <w:sz w:val="28"/>
                <w:szCs w:val="28"/>
              </w:rPr>
              <w:t xml:space="preserve"> и терпение в ожидании успеха, не оскорбляйте его в случае неудачи; </w:t>
            </w:r>
            <w:proofErr w:type="gramStart"/>
            <w:r>
              <w:rPr>
                <w:rFonts w:ascii="Times New Roman" w:hAnsi="Times New Roman"/>
                <w:sz w:val="28"/>
                <w:szCs w:val="28"/>
              </w:rPr>
              <w:t>культурные</w:t>
            </w:r>
            <w:proofErr w:type="gramEnd"/>
            <w:r>
              <w:rPr>
                <w:rFonts w:ascii="Times New Roman" w:hAnsi="Times New Roman"/>
                <w:sz w:val="28"/>
                <w:szCs w:val="28"/>
              </w:rPr>
              <w:t xml:space="preserve"> - обеспечьте ребёнка справочниками, словарями, пособиями, атласами, книгами по школьной программе, кассетами.</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5. Слушайте своего ребёнка: пусть он пересказывает то, что надо заучить, запомнить, периодически диктуйте тексты для записывания, спрашивайте по вопросам учебника и т.п.</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 xml:space="preserve">Регулярно знакомьтесь с расписанием уроков, факультативов, кружков, дополнительных занятий для контроля и для оказания возможной помощи. </w:t>
            </w:r>
          </w:p>
          <w:p w:rsidR="00241D29" w:rsidRDefault="00241D29" w:rsidP="0025691D">
            <w:pPr>
              <w:spacing w:before="100" w:beforeAutospacing="1" w:after="100" w:afterAutospacing="1" w:line="240" w:lineRule="auto"/>
              <w:ind w:firstLine="567"/>
              <w:jc w:val="both"/>
              <w:rPr>
                <w:rFonts w:ascii="Times New Roman" w:hAnsi="Times New Roman"/>
                <w:i/>
                <w:iCs/>
                <w:sz w:val="28"/>
                <w:szCs w:val="28"/>
              </w:rPr>
            </w:pPr>
            <w:r>
              <w:rPr>
                <w:rFonts w:ascii="Times New Roman" w:hAnsi="Times New Roman"/>
                <w:i/>
                <w:iCs/>
                <w:sz w:val="28"/>
                <w:szCs w:val="28"/>
              </w:rPr>
              <w:t>Проявляйте интерес к школьным делам, обсуждайте сложные ситуации, вместе ищите выход из конфликтов.  Задавайте конкретные вопросы ребенку о дела в школе, о новых предметах, учителя, одноклассниках, успевает ли поесть в столовой, может ли спокойно, без опаски, пойти со старшеклассниками в туалет, спокойно ли он одевается в гардеробе.</w:t>
            </w:r>
          </w:p>
          <w:p w:rsidR="00241D29" w:rsidRDefault="00241D29" w:rsidP="0025691D">
            <w:pPr>
              <w:spacing w:before="100" w:beforeAutospacing="1" w:after="100" w:afterAutospacing="1" w:line="240" w:lineRule="auto"/>
              <w:ind w:firstLine="567"/>
              <w:jc w:val="both"/>
              <w:rPr>
                <w:rFonts w:ascii="Times New Roman" w:hAnsi="Times New Roman"/>
                <w:i/>
                <w:iCs/>
                <w:sz w:val="28"/>
                <w:szCs w:val="28"/>
              </w:rPr>
            </w:pPr>
            <w:r>
              <w:rPr>
                <w:rFonts w:ascii="Times New Roman" w:hAnsi="Times New Roman"/>
                <w:i/>
                <w:iCs/>
                <w:sz w:val="28"/>
                <w:szCs w:val="28"/>
              </w:rPr>
              <w:t>Помогите ребенку выучить имена новых учителей, предложите ему описать их, отметить какие-то особые черты.</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i/>
                <w:iCs/>
                <w:sz w:val="28"/>
                <w:szCs w:val="28"/>
              </w:rPr>
              <w:t>Если вас что-то беспокоит в поведении ребенка, постарайтесь как можно скорее встретиться и обсудить это с классным руководителем.</w:t>
            </w:r>
          </w:p>
          <w:p w:rsidR="00241D29"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5. Делитесь знаниями с детьми из области, в которой Вы преуспели, обогащайте их.</w:t>
            </w:r>
          </w:p>
          <w:p w:rsidR="00241D29" w:rsidRDefault="00241D29" w:rsidP="0025691D">
            <w:pPr>
              <w:spacing w:after="0" w:line="240" w:lineRule="auto"/>
              <w:ind w:firstLine="567"/>
              <w:jc w:val="both"/>
              <w:rPr>
                <w:rFonts w:ascii="Times New Roman" w:hAnsi="Times New Roman"/>
                <w:iCs/>
                <w:sz w:val="28"/>
                <w:szCs w:val="28"/>
              </w:rPr>
            </w:pPr>
            <w:r>
              <w:rPr>
                <w:rFonts w:ascii="Times New Roman" w:hAnsi="Times New Roman"/>
                <w:b/>
                <w:iCs/>
                <w:sz w:val="28"/>
                <w:szCs w:val="28"/>
              </w:rPr>
              <w:t>6.</w:t>
            </w:r>
            <w:r>
              <w:rPr>
                <w:rFonts w:ascii="Times New Roman" w:hAnsi="Times New Roman"/>
                <w:iCs/>
                <w:sz w:val="28"/>
                <w:szCs w:val="28"/>
              </w:rPr>
              <w:t xml:space="preserve"> Обратите внимание на отношение Вашего ребенка к школьным оценкам. Важно, чтобы он понимал – разные учителя могут оценивать по-разному результаты его работы и как личность. Высокая тревожность чаще возникает из-за страха не соответствовать установкам родителей, и этим Вы эту тревожность сможете снять.</w:t>
            </w:r>
          </w:p>
          <w:p w:rsidR="00241D29" w:rsidRDefault="00241D29" w:rsidP="0025691D">
            <w:pPr>
              <w:spacing w:before="100" w:beforeAutospacing="1" w:after="100" w:afterAutospacing="1" w:line="240" w:lineRule="auto"/>
              <w:ind w:firstLine="567"/>
              <w:jc w:val="both"/>
              <w:rPr>
                <w:rFonts w:ascii="Times New Roman" w:hAnsi="Times New Roman"/>
                <w:i/>
                <w:sz w:val="28"/>
                <w:szCs w:val="28"/>
              </w:rPr>
            </w:pPr>
            <w:r>
              <w:rPr>
                <w:rFonts w:ascii="Times New Roman" w:hAnsi="Times New Roman"/>
                <w:i/>
                <w:sz w:val="28"/>
                <w:szCs w:val="28"/>
              </w:rPr>
              <w:t xml:space="preserve">Помните, что не только оценка должна быть в центре внимания родителей, а знания, даже если сегодня ими воспользоваться невозможно. </w:t>
            </w:r>
            <w:r>
              <w:rPr>
                <w:rFonts w:ascii="Times New Roman" w:hAnsi="Times New Roman"/>
                <w:i/>
                <w:sz w:val="28"/>
                <w:szCs w:val="28"/>
              </w:rPr>
              <w:lastRenderedPageBreak/>
              <w:t>Поэтому думайте о будущем и объясняйте детям, где и когда можно будет воспользоваться знаниями.</w:t>
            </w:r>
          </w:p>
          <w:p w:rsidR="00241D29" w:rsidRDefault="00241D29" w:rsidP="0025691D">
            <w:pPr>
              <w:spacing w:after="0" w:line="240" w:lineRule="auto"/>
              <w:ind w:firstLine="567"/>
              <w:jc w:val="both"/>
              <w:rPr>
                <w:rFonts w:ascii="Times New Roman" w:hAnsi="Times New Roman"/>
                <w:iCs/>
                <w:sz w:val="28"/>
                <w:szCs w:val="28"/>
              </w:rPr>
            </w:pPr>
            <w:r>
              <w:rPr>
                <w:rFonts w:ascii="Times New Roman" w:hAnsi="Times New Roman"/>
                <w:b/>
                <w:iCs/>
                <w:sz w:val="28"/>
                <w:szCs w:val="28"/>
              </w:rPr>
              <w:t>7.</w:t>
            </w:r>
            <w:r>
              <w:rPr>
                <w:rFonts w:ascii="Times New Roman" w:hAnsi="Times New Roman"/>
                <w:iCs/>
                <w:sz w:val="28"/>
                <w:szCs w:val="28"/>
              </w:rPr>
              <w:t xml:space="preserve">  Если у ребенка стойкое нарушение сна, постоянно снижено настроение – обратитесь к врачу или детскому психологу.</w:t>
            </w:r>
          </w:p>
          <w:p w:rsidR="00241D29" w:rsidRPr="0025691D" w:rsidRDefault="00241D29" w:rsidP="0025691D">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b/>
                <w:sz w:val="28"/>
                <w:szCs w:val="28"/>
              </w:rPr>
              <w:t>8.</w:t>
            </w:r>
            <w:r>
              <w:rPr>
                <w:rFonts w:ascii="Times New Roman" w:hAnsi="Times New Roman"/>
                <w:sz w:val="28"/>
                <w:szCs w:val="28"/>
              </w:rPr>
              <w:t xml:space="preserve"> Создайте традиции и ритуалы семьи, которые будут стимулировать учебную активность детей. Используйте позитивный опыт Ваших родителей, знакомых.</w:t>
            </w:r>
          </w:p>
          <w:p w:rsidR="00241D29" w:rsidRPr="00A62DF2" w:rsidRDefault="00241D29" w:rsidP="00692756">
            <w:pPr>
              <w:spacing w:before="100" w:beforeAutospacing="1" w:after="100" w:afterAutospacing="1" w:line="240" w:lineRule="auto"/>
              <w:jc w:val="right"/>
              <w:outlineLvl w:val="4"/>
              <w:rPr>
                <w:rFonts w:ascii="Times New Roman" w:hAnsi="Times New Roman"/>
                <w:b/>
                <w:bCs/>
                <w:sz w:val="28"/>
                <w:szCs w:val="28"/>
                <w:lang w:eastAsia="ru-RU"/>
              </w:rPr>
            </w:pPr>
          </w:p>
          <w:p w:rsidR="00241D29" w:rsidRPr="00A62DF2" w:rsidRDefault="00241D29" w:rsidP="00692756">
            <w:pPr>
              <w:spacing w:before="100" w:beforeAutospacing="1" w:after="100" w:afterAutospacing="1" w:line="240" w:lineRule="auto"/>
              <w:jc w:val="center"/>
              <w:outlineLvl w:val="2"/>
              <w:rPr>
                <w:rFonts w:ascii="Times New Roman" w:hAnsi="Times New Roman"/>
                <w:b/>
                <w:bCs/>
                <w:sz w:val="28"/>
                <w:szCs w:val="28"/>
                <w:lang w:eastAsia="ru-RU"/>
              </w:rPr>
            </w:pPr>
            <w:r w:rsidRPr="00A62DF2">
              <w:rPr>
                <w:rFonts w:ascii="Times New Roman" w:hAnsi="Times New Roman"/>
                <w:b/>
                <w:bCs/>
                <w:sz w:val="28"/>
                <w:szCs w:val="28"/>
                <w:lang w:eastAsia="ru-RU"/>
              </w:rPr>
              <w:t>Рекомендуемая литература</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 Аспекты модернизации российской школы: научно-методические рекомендации к широкомасштабному эксперименту по обновлению содержания и структуры общего среднего образования. М.: ГУ ВШЭ, 2001. 164 с.</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2. </w:t>
            </w:r>
            <w:proofErr w:type="spellStart"/>
            <w:r w:rsidRPr="00A62DF2">
              <w:rPr>
                <w:rFonts w:ascii="Times New Roman" w:hAnsi="Times New Roman"/>
                <w:i/>
                <w:iCs/>
                <w:sz w:val="28"/>
                <w:szCs w:val="28"/>
                <w:lang w:eastAsia="ru-RU"/>
              </w:rPr>
              <w:t>Божович</w:t>
            </w:r>
            <w:proofErr w:type="spellEnd"/>
            <w:r w:rsidRPr="00A62DF2">
              <w:rPr>
                <w:rFonts w:ascii="Times New Roman" w:hAnsi="Times New Roman"/>
                <w:i/>
                <w:iCs/>
                <w:sz w:val="28"/>
                <w:szCs w:val="28"/>
                <w:lang w:eastAsia="ru-RU"/>
              </w:rPr>
              <w:t> Л.И. </w:t>
            </w:r>
            <w:r w:rsidRPr="00A62DF2">
              <w:rPr>
                <w:rFonts w:ascii="Times New Roman" w:hAnsi="Times New Roman"/>
                <w:sz w:val="28"/>
                <w:szCs w:val="28"/>
                <w:lang w:eastAsia="ru-RU"/>
              </w:rPr>
              <w:t xml:space="preserve">Личность и ее формирование в детском возрасте. М.: Просвещение, 1968. 464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3. </w:t>
            </w:r>
            <w:r w:rsidRPr="00A62DF2">
              <w:rPr>
                <w:rFonts w:ascii="Times New Roman" w:hAnsi="Times New Roman"/>
                <w:i/>
                <w:iCs/>
                <w:sz w:val="28"/>
                <w:szCs w:val="28"/>
                <w:lang w:eastAsia="ru-RU"/>
              </w:rPr>
              <w:t xml:space="preserve">Воронцов А.Б., </w:t>
            </w:r>
            <w:proofErr w:type="spellStart"/>
            <w:r w:rsidRPr="00A62DF2">
              <w:rPr>
                <w:rFonts w:ascii="Times New Roman" w:hAnsi="Times New Roman"/>
                <w:i/>
                <w:iCs/>
                <w:sz w:val="28"/>
                <w:szCs w:val="28"/>
                <w:lang w:eastAsia="ru-RU"/>
              </w:rPr>
              <w:t>Чудинова</w:t>
            </w:r>
            <w:proofErr w:type="spellEnd"/>
            <w:r w:rsidRPr="00A62DF2">
              <w:rPr>
                <w:rFonts w:ascii="Times New Roman" w:hAnsi="Times New Roman"/>
                <w:i/>
                <w:iCs/>
                <w:sz w:val="28"/>
                <w:szCs w:val="28"/>
                <w:lang w:eastAsia="ru-RU"/>
              </w:rPr>
              <w:t> Е.В. </w:t>
            </w:r>
            <w:r w:rsidRPr="00A62DF2">
              <w:rPr>
                <w:rFonts w:ascii="Times New Roman" w:hAnsi="Times New Roman"/>
                <w:sz w:val="28"/>
                <w:szCs w:val="28"/>
                <w:lang w:eastAsia="ru-RU"/>
              </w:rPr>
              <w:t>Учебная деятельность: введение в систему Д.Б. </w:t>
            </w:r>
            <w:proofErr w:type="spellStart"/>
            <w:r w:rsidRPr="00A62DF2">
              <w:rPr>
                <w:rFonts w:ascii="Times New Roman" w:hAnsi="Times New Roman"/>
                <w:sz w:val="28"/>
                <w:szCs w:val="28"/>
                <w:lang w:eastAsia="ru-RU"/>
              </w:rPr>
              <w:t>Эльконина</w:t>
            </w:r>
            <w:proofErr w:type="spellEnd"/>
            <w:r w:rsidRPr="00A62DF2">
              <w:rPr>
                <w:rFonts w:ascii="Times New Roman" w:hAnsi="Times New Roman"/>
                <w:sz w:val="28"/>
                <w:szCs w:val="28"/>
                <w:lang w:eastAsia="ru-RU"/>
              </w:rPr>
              <w:t xml:space="preserve">, В.В. Давыдова. М.: Издатель </w:t>
            </w:r>
            <w:proofErr w:type="spellStart"/>
            <w:r w:rsidRPr="00A62DF2">
              <w:rPr>
                <w:rFonts w:ascii="Times New Roman" w:hAnsi="Times New Roman"/>
                <w:sz w:val="28"/>
                <w:szCs w:val="28"/>
                <w:lang w:eastAsia="ru-RU"/>
              </w:rPr>
              <w:t>РассказовЪ</w:t>
            </w:r>
            <w:proofErr w:type="spellEnd"/>
            <w:r w:rsidRPr="00A62DF2">
              <w:rPr>
                <w:rFonts w:ascii="Times New Roman" w:hAnsi="Times New Roman"/>
                <w:sz w:val="28"/>
                <w:szCs w:val="28"/>
                <w:lang w:eastAsia="ru-RU"/>
              </w:rPr>
              <w:t xml:space="preserve">, 2004. 300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4. </w:t>
            </w:r>
            <w:r w:rsidRPr="00A62DF2">
              <w:rPr>
                <w:rFonts w:ascii="Times New Roman" w:hAnsi="Times New Roman"/>
                <w:i/>
                <w:iCs/>
                <w:sz w:val="28"/>
                <w:szCs w:val="28"/>
                <w:lang w:eastAsia="ru-RU"/>
              </w:rPr>
              <w:t>Воронцов А.Б. </w:t>
            </w:r>
            <w:r w:rsidRPr="00A62DF2">
              <w:rPr>
                <w:rFonts w:ascii="Times New Roman" w:hAnsi="Times New Roman"/>
                <w:sz w:val="28"/>
                <w:szCs w:val="28"/>
                <w:lang w:eastAsia="ru-RU"/>
              </w:rPr>
              <w:t xml:space="preserve">Педагогическая технология контроля и оценки учебной деятельности. М.: Издатель </w:t>
            </w:r>
            <w:proofErr w:type="spellStart"/>
            <w:r w:rsidRPr="00A62DF2">
              <w:rPr>
                <w:rFonts w:ascii="Times New Roman" w:hAnsi="Times New Roman"/>
                <w:sz w:val="28"/>
                <w:szCs w:val="28"/>
                <w:lang w:eastAsia="ru-RU"/>
              </w:rPr>
              <w:t>РассказовЪ</w:t>
            </w:r>
            <w:proofErr w:type="spellEnd"/>
            <w:r w:rsidRPr="00A62DF2">
              <w:rPr>
                <w:rFonts w:ascii="Times New Roman" w:hAnsi="Times New Roman"/>
                <w:sz w:val="28"/>
                <w:szCs w:val="28"/>
                <w:lang w:eastAsia="ru-RU"/>
              </w:rPr>
              <w:t>, 2002. 303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5. Изучение результативности обучения в начальных классах. М.: ФНМЦ им. Л.В. </w:t>
            </w:r>
            <w:proofErr w:type="spellStart"/>
            <w:r w:rsidRPr="00A62DF2">
              <w:rPr>
                <w:rFonts w:ascii="Times New Roman" w:hAnsi="Times New Roman"/>
                <w:sz w:val="28"/>
                <w:szCs w:val="28"/>
                <w:lang w:eastAsia="ru-RU"/>
              </w:rPr>
              <w:t>Занкова</w:t>
            </w:r>
            <w:proofErr w:type="spellEnd"/>
            <w:r w:rsidRPr="00A62DF2">
              <w:rPr>
                <w:rFonts w:ascii="Times New Roman" w:hAnsi="Times New Roman"/>
                <w:sz w:val="28"/>
                <w:szCs w:val="28"/>
                <w:lang w:eastAsia="ru-RU"/>
              </w:rPr>
              <w:t>, 2001.</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6. Материалы по организации </w:t>
            </w:r>
            <w:proofErr w:type="spellStart"/>
            <w:r w:rsidRPr="00A62DF2">
              <w:rPr>
                <w:rFonts w:ascii="Times New Roman" w:hAnsi="Times New Roman"/>
                <w:sz w:val="28"/>
                <w:szCs w:val="28"/>
                <w:lang w:eastAsia="ru-RU"/>
              </w:rPr>
              <w:t>безотметочного</w:t>
            </w:r>
            <w:proofErr w:type="spellEnd"/>
            <w:r w:rsidRPr="00A62DF2">
              <w:rPr>
                <w:rFonts w:ascii="Times New Roman" w:hAnsi="Times New Roman"/>
                <w:sz w:val="28"/>
                <w:szCs w:val="28"/>
                <w:lang w:eastAsia="ru-RU"/>
              </w:rPr>
              <w:t xml:space="preserve"> обучения в начальной и, частично, в основной школе представлены в разделе "Модернизация системы оценки качества образования" http://modern. </w:t>
            </w:r>
            <w:proofErr w:type="spellStart"/>
            <w:r w:rsidRPr="00A62DF2">
              <w:rPr>
                <w:rFonts w:ascii="Times New Roman" w:hAnsi="Times New Roman"/>
                <w:sz w:val="28"/>
                <w:szCs w:val="28"/>
                <w:lang w:eastAsia="ru-RU"/>
              </w:rPr>
              <w:t>ed.gov.ru</w:t>
            </w:r>
            <w:proofErr w:type="spellEnd"/>
            <w:r w:rsidRPr="00A62DF2">
              <w:rPr>
                <w:rFonts w:ascii="Times New Roman" w:hAnsi="Times New Roman"/>
                <w:sz w:val="28"/>
                <w:szCs w:val="28"/>
                <w:lang w:eastAsia="ru-RU"/>
              </w:rPr>
              <w:t xml:space="preserve"> на сайте "Модернизация российского образования".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7. </w:t>
            </w:r>
            <w:r w:rsidRPr="00A62DF2">
              <w:rPr>
                <w:rFonts w:ascii="Times New Roman" w:hAnsi="Times New Roman"/>
                <w:i/>
                <w:iCs/>
                <w:sz w:val="28"/>
                <w:szCs w:val="28"/>
                <w:lang w:eastAsia="ru-RU"/>
              </w:rPr>
              <w:t>Давыдов В.В. </w:t>
            </w:r>
            <w:r w:rsidRPr="00A62DF2">
              <w:rPr>
                <w:rFonts w:ascii="Times New Roman" w:hAnsi="Times New Roman"/>
                <w:sz w:val="28"/>
                <w:szCs w:val="28"/>
                <w:lang w:eastAsia="ru-RU"/>
              </w:rPr>
              <w:t>Психическое развитие в младшем школьном возрасте / В кн.: Возрастная и педагогическая психология (под ред. А.В. </w:t>
            </w:r>
            <w:proofErr w:type="gramStart"/>
            <w:r w:rsidRPr="00A62DF2">
              <w:rPr>
                <w:rFonts w:ascii="Times New Roman" w:hAnsi="Times New Roman"/>
                <w:sz w:val="28"/>
                <w:szCs w:val="28"/>
                <w:lang w:eastAsia="ru-RU"/>
              </w:rPr>
              <w:t>Петровского</w:t>
            </w:r>
            <w:proofErr w:type="gramEnd"/>
            <w:r w:rsidRPr="00A62DF2">
              <w:rPr>
                <w:rFonts w:ascii="Times New Roman" w:hAnsi="Times New Roman"/>
                <w:sz w:val="28"/>
                <w:szCs w:val="28"/>
                <w:lang w:eastAsia="ru-RU"/>
              </w:rPr>
              <w:t>). М.: Просвещение, 1973. С. 66–97.</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8. </w:t>
            </w:r>
            <w:proofErr w:type="spellStart"/>
            <w:r w:rsidRPr="00A62DF2">
              <w:rPr>
                <w:rFonts w:ascii="Times New Roman" w:hAnsi="Times New Roman"/>
                <w:i/>
                <w:iCs/>
                <w:sz w:val="28"/>
                <w:szCs w:val="28"/>
                <w:lang w:eastAsia="ru-RU"/>
              </w:rPr>
              <w:t>Газман</w:t>
            </w:r>
            <w:proofErr w:type="spellEnd"/>
            <w:r w:rsidRPr="00A62DF2">
              <w:rPr>
                <w:rFonts w:ascii="Times New Roman" w:hAnsi="Times New Roman"/>
                <w:i/>
                <w:iCs/>
                <w:sz w:val="28"/>
                <w:szCs w:val="28"/>
                <w:lang w:eastAsia="ru-RU"/>
              </w:rPr>
              <w:t> О.С. </w:t>
            </w:r>
            <w:r w:rsidRPr="00A62DF2">
              <w:rPr>
                <w:rFonts w:ascii="Times New Roman" w:hAnsi="Times New Roman"/>
                <w:sz w:val="28"/>
                <w:szCs w:val="28"/>
                <w:lang w:eastAsia="ru-RU"/>
              </w:rPr>
              <w:t xml:space="preserve">Воспитание как развитие индивидуальности. / В кн.: "Неклассическое воспитание". М.: </w:t>
            </w:r>
            <w:proofErr w:type="spellStart"/>
            <w:r w:rsidRPr="00A62DF2">
              <w:rPr>
                <w:rFonts w:ascii="Times New Roman" w:hAnsi="Times New Roman"/>
                <w:sz w:val="28"/>
                <w:szCs w:val="28"/>
                <w:lang w:eastAsia="ru-RU"/>
              </w:rPr>
              <w:t>Мирос</w:t>
            </w:r>
            <w:proofErr w:type="spellEnd"/>
            <w:r w:rsidRPr="00A62DF2">
              <w:rPr>
                <w:rFonts w:ascii="Times New Roman" w:hAnsi="Times New Roman"/>
                <w:sz w:val="28"/>
                <w:szCs w:val="28"/>
                <w:lang w:eastAsia="ru-RU"/>
              </w:rPr>
              <w:t>, 2002.</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9. </w:t>
            </w:r>
            <w:proofErr w:type="spellStart"/>
            <w:r w:rsidRPr="00A62DF2">
              <w:rPr>
                <w:rFonts w:ascii="Times New Roman" w:hAnsi="Times New Roman"/>
                <w:i/>
                <w:iCs/>
                <w:sz w:val="28"/>
                <w:szCs w:val="28"/>
                <w:lang w:eastAsia="ru-RU"/>
              </w:rPr>
              <w:t>Кле</w:t>
            </w:r>
            <w:proofErr w:type="spellEnd"/>
            <w:r w:rsidRPr="00A62DF2">
              <w:rPr>
                <w:rFonts w:ascii="Times New Roman" w:hAnsi="Times New Roman"/>
                <w:i/>
                <w:iCs/>
                <w:sz w:val="28"/>
                <w:szCs w:val="28"/>
                <w:lang w:eastAsia="ru-RU"/>
              </w:rPr>
              <w:t> М. </w:t>
            </w:r>
            <w:r w:rsidRPr="00A62DF2">
              <w:rPr>
                <w:rFonts w:ascii="Times New Roman" w:hAnsi="Times New Roman"/>
                <w:sz w:val="28"/>
                <w:szCs w:val="28"/>
                <w:lang w:eastAsia="ru-RU"/>
              </w:rPr>
              <w:t xml:space="preserve">Психология подростка: </w:t>
            </w:r>
            <w:proofErr w:type="spellStart"/>
            <w:r w:rsidRPr="00A62DF2">
              <w:rPr>
                <w:rFonts w:ascii="Times New Roman" w:hAnsi="Times New Roman"/>
                <w:sz w:val="28"/>
                <w:szCs w:val="28"/>
                <w:lang w:eastAsia="ru-RU"/>
              </w:rPr>
              <w:t>психо-сексуальное</w:t>
            </w:r>
            <w:proofErr w:type="spellEnd"/>
            <w:r w:rsidRPr="00A62DF2">
              <w:rPr>
                <w:rFonts w:ascii="Times New Roman" w:hAnsi="Times New Roman"/>
                <w:sz w:val="28"/>
                <w:szCs w:val="28"/>
                <w:lang w:eastAsia="ru-RU"/>
              </w:rPr>
              <w:t xml:space="preserve"> развитие. М.: Педагогика, 1991, 172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lastRenderedPageBreak/>
              <w:t>10. Мир детства. Младший школьник. Составители А.В. Захарова, В.И. </w:t>
            </w:r>
            <w:proofErr w:type="spellStart"/>
            <w:r w:rsidRPr="00A62DF2">
              <w:rPr>
                <w:rFonts w:ascii="Times New Roman" w:hAnsi="Times New Roman"/>
                <w:sz w:val="28"/>
                <w:szCs w:val="28"/>
                <w:lang w:eastAsia="ru-RU"/>
              </w:rPr>
              <w:t>Слободчиков</w:t>
            </w:r>
            <w:proofErr w:type="spellEnd"/>
            <w:r w:rsidRPr="00A62DF2">
              <w:rPr>
                <w:rFonts w:ascii="Times New Roman" w:hAnsi="Times New Roman"/>
                <w:sz w:val="28"/>
                <w:szCs w:val="28"/>
                <w:lang w:eastAsia="ru-RU"/>
              </w:rPr>
              <w:t xml:space="preserve">. М.: Педагогика, 1981. 398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11. Мир детства. Подросток. Составители Б.З. Вульфов, И.В. Гребенников. М.: Педагогика, 1982, 430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12. </w:t>
            </w:r>
            <w:r w:rsidRPr="00A62DF2">
              <w:rPr>
                <w:rFonts w:ascii="Times New Roman" w:hAnsi="Times New Roman"/>
                <w:i/>
                <w:iCs/>
                <w:sz w:val="28"/>
                <w:szCs w:val="28"/>
                <w:lang w:eastAsia="ru-RU"/>
              </w:rPr>
              <w:t>Поливанова К.Н. </w:t>
            </w:r>
            <w:r w:rsidRPr="00A62DF2">
              <w:rPr>
                <w:rFonts w:ascii="Times New Roman" w:hAnsi="Times New Roman"/>
                <w:sz w:val="28"/>
                <w:szCs w:val="28"/>
                <w:lang w:eastAsia="ru-RU"/>
              </w:rPr>
              <w:t>Психология возрастных кризисов. М.: Академия, 2000. 184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13. </w:t>
            </w:r>
            <w:r w:rsidRPr="00A62DF2">
              <w:rPr>
                <w:rFonts w:ascii="Times New Roman" w:hAnsi="Times New Roman"/>
                <w:i/>
                <w:iCs/>
                <w:sz w:val="28"/>
                <w:szCs w:val="28"/>
                <w:lang w:eastAsia="ru-RU"/>
              </w:rPr>
              <w:t>Прихожан A.M., Толстых Н.Н. </w:t>
            </w:r>
            <w:r w:rsidRPr="00A62DF2">
              <w:rPr>
                <w:rFonts w:ascii="Times New Roman" w:hAnsi="Times New Roman"/>
                <w:sz w:val="28"/>
                <w:szCs w:val="28"/>
                <w:lang w:eastAsia="ru-RU"/>
              </w:rPr>
              <w:t xml:space="preserve">Подросток в учебнике и в жизни. М.: Знание, 1990. 80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14. </w:t>
            </w:r>
            <w:proofErr w:type="spellStart"/>
            <w:r w:rsidRPr="00A62DF2">
              <w:rPr>
                <w:rFonts w:ascii="Times New Roman" w:hAnsi="Times New Roman"/>
                <w:i/>
                <w:iCs/>
                <w:sz w:val="28"/>
                <w:szCs w:val="28"/>
                <w:lang w:eastAsia="ru-RU"/>
              </w:rPr>
              <w:t>Ремшмидт</w:t>
            </w:r>
            <w:proofErr w:type="spellEnd"/>
            <w:r w:rsidRPr="00A62DF2">
              <w:rPr>
                <w:rFonts w:ascii="Times New Roman" w:hAnsi="Times New Roman"/>
                <w:i/>
                <w:iCs/>
                <w:sz w:val="28"/>
                <w:szCs w:val="28"/>
                <w:lang w:eastAsia="ru-RU"/>
              </w:rPr>
              <w:t> X. </w:t>
            </w:r>
            <w:r w:rsidRPr="00A62DF2">
              <w:rPr>
                <w:rFonts w:ascii="Times New Roman" w:hAnsi="Times New Roman"/>
                <w:sz w:val="28"/>
                <w:szCs w:val="28"/>
                <w:lang w:eastAsia="ru-RU"/>
              </w:rPr>
              <w:t xml:space="preserve">Подростковый и юношеский возраст: Проблемы становления личности. М.: Мир, 1994. 319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15. </w:t>
            </w:r>
            <w:r w:rsidRPr="00A62DF2">
              <w:rPr>
                <w:rFonts w:ascii="Times New Roman" w:hAnsi="Times New Roman"/>
                <w:i/>
                <w:iCs/>
                <w:sz w:val="28"/>
                <w:szCs w:val="28"/>
                <w:lang w:eastAsia="ru-RU"/>
              </w:rPr>
              <w:t>Устинова Э.В. </w:t>
            </w:r>
            <w:r w:rsidRPr="00A62DF2">
              <w:rPr>
                <w:rFonts w:ascii="Times New Roman" w:hAnsi="Times New Roman"/>
                <w:sz w:val="28"/>
                <w:szCs w:val="28"/>
                <w:lang w:eastAsia="ru-RU"/>
              </w:rPr>
              <w:t>Программа организации адаптационного периода учащихся пятых классов муниципального образовательного учреждения / Ж.: "Завуч начальной школы", М.: 2003. № 5. С. 99–105.</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16. </w:t>
            </w:r>
            <w:r w:rsidRPr="00A62DF2">
              <w:rPr>
                <w:rFonts w:ascii="Times New Roman" w:hAnsi="Times New Roman"/>
                <w:i/>
                <w:iCs/>
                <w:sz w:val="28"/>
                <w:szCs w:val="28"/>
                <w:lang w:eastAsia="ru-RU"/>
              </w:rPr>
              <w:t>Хуторской А.В. </w:t>
            </w:r>
            <w:r w:rsidRPr="00A62DF2">
              <w:rPr>
                <w:rFonts w:ascii="Times New Roman" w:hAnsi="Times New Roman"/>
                <w:sz w:val="28"/>
                <w:szCs w:val="28"/>
                <w:lang w:eastAsia="ru-RU"/>
              </w:rPr>
              <w:t>Формы, методы и приемы обучения / В кн. "Практикум по дидактике и современным методикам обучения". СПб: Питер, 2004. С. 373–533.</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17. </w:t>
            </w:r>
            <w:proofErr w:type="spellStart"/>
            <w:r w:rsidRPr="00A62DF2">
              <w:rPr>
                <w:rFonts w:ascii="Times New Roman" w:hAnsi="Times New Roman"/>
                <w:i/>
                <w:iCs/>
                <w:sz w:val="28"/>
                <w:szCs w:val="28"/>
                <w:lang w:eastAsia="ru-RU"/>
              </w:rPr>
              <w:t>Цукерман</w:t>
            </w:r>
            <w:proofErr w:type="spellEnd"/>
            <w:r w:rsidRPr="00A62DF2">
              <w:rPr>
                <w:rFonts w:ascii="Times New Roman" w:hAnsi="Times New Roman"/>
                <w:i/>
                <w:iCs/>
                <w:sz w:val="28"/>
                <w:szCs w:val="28"/>
                <w:lang w:eastAsia="ru-RU"/>
              </w:rPr>
              <w:t> Г.А. </w:t>
            </w:r>
            <w:r w:rsidRPr="00A62DF2">
              <w:rPr>
                <w:rFonts w:ascii="Times New Roman" w:hAnsi="Times New Roman"/>
                <w:sz w:val="28"/>
                <w:szCs w:val="28"/>
                <w:lang w:eastAsia="ru-RU"/>
              </w:rPr>
              <w:t xml:space="preserve">Как младшие школьники учатся учиться? Рига: ПЦ "Эксперимент", 2000. 260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18. </w:t>
            </w:r>
            <w:proofErr w:type="spellStart"/>
            <w:r w:rsidRPr="00A62DF2">
              <w:rPr>
                <w:rFonts w:ascii="Times New Roman" w:hAnsi="Times New Roman"/>
                <w:i/>
                <w:iCs/>
                <w:sz w:val="28"/>
                <w:szCs w:val="28"/>
                <w:lang w:eastAsia="ru-RU"/>
              </w:rPr>
              <w:t>Цукерман</w:t>
            </w:r>
            <w:proofErr w:type="spellEnd"/>
            <w:r w:rsidRPr="00A62DF2">
              <w:rPr>
                <w:rFonts w:ascii="Times New Roman" w:hAnsi="Times New Roman"/>
                <w:i/>
                <w:iCs/>
                <w:sz w:val="28"/>
                <w:szCs w:val="28"/>
                <w:lang w:eastAsia="ru-RU"/>
              </w:rPr>
              <w:t> Г.А. </w:t>
            </w:r>
            <w:r w:rsidRPr="00A62DF2">
              <w:rPr>
                <w:rFonts w:ascii="Times New Roman" w:hAnsi="Times New Roman"/>
                <w:sz w:val="28"/>
                <w:szCs w:val="28"/>
                <w:lang w:eastAsia="ru-RU"/>
              </w:rPr>
              <w:t xml:space="preserve">Психология саморазвития. Рига: ПЦ "Эксперимент", 1995. 276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19. </w:t>
            </w:r>
            <w:proofErr w:type="spellStart"/>
            <w:r w:rsidRPr="00A62DF2">
              <w:rPr>
                <w:rFonts w:ascii="Times New Roman" w:hAnsi="Times New Roman"/>
                <w:i/>
                <w:iCs/>
                <w:sz w:val="28"/>
                <w:szCs w:val="28"/>
                <w:lang w:eastAsia="ru-RU"/>
              </w:rPr>
              <w:t>Эльконин</w:t>
            </w:r>
            <w:proofErr w:type="spellEnd"/>
            <w:r w:rsidRPr="00A62DF2">
              <w:rPr>
                <w:rFonts w:ascii="Times New Roman" w:hAnsi="Times New Roman"/>
                <w:i/>
                <w:iCs/>
                <w:sz w:val="28"/>
                <w:szCs w:val="28"/>
                <w:lang w:eastAsia="ru-RU"/>
              </w:rPr>
              <w:t> Д.Б.,</w:t>
            </w:r>
            <w:r w:rsidRPr="00A62DF2">
              <w:rPr>
                <w:rFonts w:ascii="Times New Roman" w:hAnsi="Times New Roman"/>
                <w:sz w:val="28"/>
                <w:szCs w:val="28"/>
                <w:lang w:eastAsia="ru-RU"/>
              </w:rPr>
              <w:t> </w:t>
            </w:r>
            <w:r w:rsidRPr="00A62DF2">
              <w:rPr>
                <w:rFonts w:ascii="Times New Roman" w:hAnsi="Times New Roman"/>
                <w:i/>
                <w:iCs/>
                <w:sz w:val="28"/>
                <w:szCs w:val="28"/>
                <w:lang w:eastAsia="ru-RU"/>
              </w:rPr>
              <w:t>Драгунова Т.В. </w:t>
            </w:r>
            <w:r w:rsidRPr="00A62DF2">
              <w:rPr>
                <w:rFonts w:ascii="Times New Roman" w:hAnsi="Times New Roman"/>
                <w:sz w:val="28"/>
                <w:szCs w:val="28"/>
                <w:lang w:eastAsia="ru-RU"/>
              </w:rPr>
              <w:t xml:space="preserve">Возрастные и индивидуальные особенности младших подростков. М.: Просвещение, 1967. 360 </w:t>
            </w:r>
            <w:proofErr w:type="gramStart"/>
            <w:r w:rsidRPr="00A62DF2">
              <w:rPr>
                <w:rFonts w:ascii="Times New Roman" w:hAnsi="Times New Roman"/>
                <w:sz w:val="28"/>
                <w:szCs w:val="28"/>
                <w:lang w:eastAsia="ru-RU"/>
              </w:rPr>
              <w:t>с</w:t>
            </w:r>
            <w:proofErr w:type="gramEnd"/>
            <w:r w:rsidRPr="00A62DF2">
              <w:rPr>
                <w:rFonts w:ascii="Times New Roman" w:hAnsi="Times New Roman"/>
                <w:sz w:val="28"/>
                <w:szCs w:val="28"/>
                <w:lang w:eastAsia="ru-RU"/>
              </w:rPr>
              <w:t>.</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20. </w:t>
            </w:r>
            <w:proofErr w:type="spellStart"/>
            <w:r w:rsidRPr="00A62DF2">
              <w:rPr>
                <w:rFonts w:ascii="Times New Roman" w:hAnsi="Times New Roman"/>
                <w:i/>
                <w:iCs/>
                <w:sz w:val="28"/>
                <w:szCs w:val="28"/>
                <w:lang w:eastAsia="ru-RU"/>
              </w:rPr>
              <w:t>Эльконин</w:t>
            </w:r>
            <w:proofErr w:type="spellEnd"/>
            <w:r w:rsidRPr="00A62DF2">
              <w:rPr>
                <w:rFonts w:ascii="Times New Roman" w:hAnsi="Times New Roman"/>
                <w:i/>
                <w:iCs/>
                <w:sz w:val="28"/>
                <w:szCs w:val="28"/>
                <w:lang w:eastAsia="ru-RU"/>
              </w:rPr>
              <w:t> Д.Б. </w:t>
            </w:r>
            <w:r w:rsidRPr="00A62DF2">
              <w:rPr>
                <w:rFonts w:ascii="Times New Roman" w:hAnsi="Times New Roman"/>
                <w:sz w:val="28"/>
                <w:szCs w:val="28"/>
                <w:lang w:eastAsia="ru-RU"/>
              </w:rPr>
              <w:t>К проблеме периодизации психического развития в детском возрасте / В кн. Избранные психологические труды. М., 1989.</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xml:space="preserve">21. Материалы по организации </w:t>
            </w:r>
            <w:proofErr w:type="spellStart"/>
            <w:r w:rsidRPr="00A62DF2">
              <w:rPr>
                <w:rFonts w:ascii="Times New Roman" w:hAnsi="Times New Roman"/>
                <w:sz w:val="28"/>
                <w:szCs w:val="28"/>
                <w:lang w:eastAsia="ru-RU"/>
              </w:rPr>
              <w:t>безотметочного</w:t>
            </w:r>
            <w:proofErr w:type="spellEnd"/>
            <w:r w:rsidRPr="00A62DF2">
              <w:rPr>
                <w:rFonts w:ascii="Times New Roman" w:hAnsi="Times New Roman"/>
                <w:sz w:val="28"/>
                <w:szCs w:val="28"/>
                <w:lang w:eastAsia="ru-RU"/>
              </w:rPr>
              <w:t xml:space="preserve"> обучения в начальной и, частично, в основной школе представлены в разделе "Модернизация системы оценки качества образования" </w:t>
            </w:r>
            <w:proofErr w:type="spellStart"/>
            <w:r w:rsidRPr="00A62DF2">
              <w:rPr>
                <w:rFonts w:ascii="Times New Roman" w:hAnsi="Times New Roman"/>
                <w:sz w:val="28"/>
                <w:szCs w:val="28"/>
                <w:lang w:eastAsia="ru-RU"/>
              </w:rPr>
              <w:t>httrp</w:t>
            </w:r>
            <w:proofErr w:type="spellEnd"/>
            <w:r w:rsidRPr="00A62DF2">
              <w:rPr>
                <w:rFonts w:ascii="Times New Roman" w:hAnsi="Times New Roman"/>
                <w:sz w:val="28"/>
                <w:szCs w:val="28"/>
                <w:lang w:eastAsia="ru-RU"/>
              </w:rPr>
              <w:t>: //</w:t>
            </w:r>
            <w:proofErr w:type="spellStart"/>
            <w:r w:rsidRPr="00A62DF2">
              <w:rPr>
                <w:rFonts w:ascii="Times New Roman" w:hAnsi="Times New Roman"/>
                <w:sz w:val="28"/>
                <w:szCs w:val="28"/>
                <w:lang w:eastAsia="ru-RU"/>
              </w:rPr>
              <w:t>modern</w:t>
            </w:r>
            <w:proofErr w:type="spellEnd"/>
            <w:r w:rsidRPr="00A62DF2">
              <w:rPr>
                <w:rFonts w:ascii="Times New Roman" w:hAnsi="Times New Roman"/>
                <w:sz w:val="28"/>
                <w:szCs w:val="28"/>
                <w:lang w:eastAsia="ru-RU"/>
              </w:rPr>
              <w:t xml:space="preserve">. </w:t>
            </w:r>
            <w:proofErr w:type="spellStart"/>
            <w:r w:rsidRPr="00A62DF2">
              <w:rPr>
                <w:rFonts w:ascii="Times New Roman" w:hAnsi="Times New Roman"/>
                <w:sz w:val="28"/>
                <w:szCs w:val="28"/>
                <w:lang w:eastAsia="ru-RU"/>
              </w:rPr>
              <w:t>ed.gow.ru</w:t>
            </w:r>
            <w:proofErr w:type="spellEnd"/>
            <w:r w:rsidRPr="00A62DF2">
              <w:rPr>
                <w:rFonts w:ascii="Times New Roman" w:hAnsi="Times New Roman"/>
                <w:sz w:val="28"/>
                <w:szCs w:val="28"/>
                <w:lang w:eastAsia="ru-RU"/>
              </w:rPr>
              <w:t>/ на сайте "Модернизация российского образования".</w:t>
            </w:r>
          </w:p>
          <w:p w:rsidR="00241D29" w:rsidRPr="00A62DF2" w:rsidRDefault="00241D29" w:rsidP="00692756">
            <w:pPr>
              <w:spacing w:before="100" w:beforeAutospacing="1" w:after="100" w:afterAutospacing="1" w:line="240" w:lineRule="auto"/>
              <w:rPr>
                <w:rFonts w:ascii="Times New Roman" w:hAnsi="Times New Roman"/>
                <w:sz w:val="28"/>
                <w:szCs w:val="28"/>
                <w:lang w:eastAsia="ru-RU"/>
              </w:rPr>
            </w:pPr>
            <w:r w:rsidRPr="00A62DF2">
              <w:rPr>
                <w:rFonts w:ascii="Times New Roman" w:hAnsi="Times New Roman"/>
                <w:sz w:val="28"/>
                <w:szCs w:val="28"/>
                <w:lang w:eastAsia="ru-RU"/>
              </w:rPr>
              <w:t> </w:t>
            </w:r>
          </w:p>
        </w:tc>
      </w:tr>
    </w:tbl>
    <w:p w:rsidR="00241D29" w:rsidRPr="00A62DF2" w:rsidRDefault="00241D29">
      <w:pPr>
        <w:rPr>
          <w:sz w:val="28"/>
          <w:szCs w:val="28"/>
        </w:rPr>
      </w:pPr>
      <w:bookmarkStart w:id="0" w:name="_GoBack"/>
      <w:bookmarkEnd w:id="0"/>
    </w:p>
    <w:sectPr w:rsidR="00241D29" w:rsidRPr="00A62DF2" w:rsidSect="005375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6C20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8E12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0F0FD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C6471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9B89C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8DC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6A4C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8AE8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1A2C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7EBB38"/>
    <w:lvl w:ilvl="0">
      <w:start w:val="1"/>
      <w:numFmt w:val="bullet"/>
      <w:lvlText w:val=""/>
      <w:lvlJc w:val="left"/>
      <w:pPr>
        <w:tabs>
          <w:tab w:val="num" w:pos="360"/>
        </w:tabs>
        <w:ind w:left="360" w:hanging="360"/>
      </w:pPr>
      <w:rPr>
        <w:rFonts w:ascii="Symbol" w:hAnsi="Symbol" w:hint="default"/>
      </w:rPr>
    </w:lvl>
  </w:abstractNum>
  <w:abstractNum w:abstractNumId="10">
    <w:nsid w:val="1F11773E"/>
    <w:multiLevelType w:val="multilevel"/>
    <w:tmpl w:val="8A0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8F5099"/>
    <w:multiLevelType w:val="multilevel"/>
    <w:tmpl w:val="87D8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9730D"/>
    <w:multiLevelType w:val="multilevel"/>
    <w:tmpl w:val="20DE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756"/>
    <w:rsid w:val="00134C7B"/>
    <w:rsid w:val="00157C0D"/>
    <w:rsid w:val="00222FC4"/>
    <w:rsid w:val="00241D29"/>
    <w:rsid w:val="0025691D"/>
    <w:rsid w:val="00295864"/>
    <w:rsid w:val="002B1E2B"/>
    <w:rsid w:val="002C44C1"/>
    <w:rsid w:val="002D570D"/>
    <w:rsid w:val="00352897"/>
    <w:rsid w:val="00445673"/>
    <w:rsid w:val="004E0C9D"/>
    <w:rsid w:val="00537528"/>
    <w:rsid w:val="00585153"/>
    <w:rsid w:val="005A1E98"/>
    <w:rsid w:val="006412FE"/>
    <w:rsid w:val="00692756"/>
    <w:rsid w:val="00797AB7"/>
    <w:rsid w:val="008647CB"/>
    <w:rsid w:val="009D3502"/>
    <w:rsid w:val="00A20534"/>
    <w:rsid w:val="00A62DF2"/>
    <w:rsid w:val="00B75CEC"/>
    <w:rsid w:val="00C37F97"/>
    <w:rsid w:val="00C97562"/>
    <w:rsid w:val="00CB37B1"/>
    <w:rsid w:val="00D2626E"/>
    <w:rsid w:val="00D351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2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27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927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45801">
      <w:marLeft w:val="0"/>
      <w:marRight w:val="0"/>
      <w:marTop w:val="0"/>
      <w:marBottom w:val="0"/>
      <w:divBdr>
        <w:top w:val="none" w:sz="0" w:space="0" w:color="auto"/>
        <w:left w:val="none" w:sz="0" w:space="0" w:color="auto"/>
        <w:bottom w:val="none" w:sz="0" w:space="0" w:color="auto"/>
        <w:right w:val="none" w:sz="0" w:space="0" w:color="auto"/>
      </w:divBdr>
      <w:divsChild>
        <w:div w:id="130945800">
          <w:marLeft w:val="720"/>
          <w:marRight w:val="720"/>
          <w:marTop w:val="100"/>
          <w:marBottom w:val="100"/>
          <w:divBdr>
            <w:top w:val="none" w:sz="0" w:space="0" w:color="auto"/>
            <w:left w:val="none" w:sz="0" w:space="0" w:color="auto"/>
            <w:bottom w:val="none" w:sz="0" w:space="0" w:color="auto"/>
            <w:right w:val="none" w:sz="0" w:space="0" w:color="auto"/>
          </w:divBdr>
        </w:div>
        <w:div w:id="130945802">
          <w:marLeft w:val="720"/>
          <w:marRight w:val="720"/>
          <w:marTop w:val="100"/>
          <w:marBottom w:val="100"/>
          <w:divBdr>
            <w:top w:val="none" w:sz="0" w:space="0" w:color="auto"/>
            <w:left w:val="none" w:sz="0" w:space="0" w:color="auto"/>
            <w:bottom w:val="none" w:sz="0" w:space="0" w:color="auto"/>
            <w:right w:val="none" w:sz="0" w:space="0" w:color="auto"/>
          </w:divBdr>
        </w:div>
        <w:div w:id="130945803">
          <w:marLeft w:val="720"/>
          <w:marRight w:val="720"/>
          <w:marTop w:val="100"/>
          <w:marBottom w:val="100"/>
          <w:divBdr>
            <w:top w:val="none" w:sz="0" w:space="0" w:color="auto"/>
            <w:left w:val="none" w:sz="0" w:space="0" w:color="auto"/>
            <w:bottom w:val="none" w:sz="0" w:space="0" w:color="auto"/>
            <w:right w:val="none" w:sz="0" w:space="0" w:color="auto"/>
          </w:divBdr>
        </w:div>
        <w:div w:id="1309458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7002</Words>
  <Characters>39915</Characters>
  <Application>Microsoft Office Word</Application>
  <DocSecurity>0</DocSecurity>
  <Lines>332</Lines>
  <Paragraphs>93</Paragraphs>
  <ScaleCrop>false</ScaleCrop>
  <Company>SPecialiST RePack</Company>
  <LinksUpToDate>false</LinksUpToDate>
  <CharactersWithSpaces>46824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1</cp:lastModifiedBy>
  <cp:revision>9</cp:revision>
  <dcterms:created xsi:type="dcterms:W3CDTF">2014-02-17T17:39:00Z</dcterms:created>
  <dcterms:modified xsi:type="dcterms:W3CDTF">2015-11-25T15:36:00Z</dcterms:modified>
</cp:coreProperties>
</file>