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8" w:rsidRDefault="008A2B88" w:rsidP="008A2B88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Фиденко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:rsidR="008A2B88" w:rsidRPr="008A2B88" w:rsidRDefault="008A2B88" w:rsidP="008A2B8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A2B88">
        <w:rPr>
          <w:rFonts w:ascii="Times New Roman" w:eastAsia="Verdana" w:hAnsi="Times New Roman"/>
          <w:bCs/>
          <w:iCs/>
          <w:kern w:val="24"/>
          <w:sz w:val="28"/>
          <w:szCs w:val="28"/>
        </w:rPr>
        <w:t xml:space="preserve"> </w:t>
      </w:r>
      <w:r w:rsidRPr="008A2B88">
        <w:rPr>
          <w:rFonts w:ascii="Times New Roman" w:eastAsia="Verdana" w:hAnsi="Times New Roman"/>
          <w:bCs/>
          <w:iCs/>
          <w:kern w:val="24"/>
          <w:sz w:val="28"/>
          <w:szCs w:val="28"/>
        </w:rPr>
        <w:t>МКОУ  СОШ №10 с. Каменная Балка</w:t>
      </w:r>
      <w:r w:rsidRPr="008A2B88">
        <w:rPr>
          <w:rFonts w:ascii="Times New Roman" w:eastAsia="Verdana" w:hAnsi="Times New Roman"/>
          <w:bCs/>
          <w:iCs/>
          <w:kern w:val="24"/>
          <w:sz w:val="28"/>
          <w:szCs w:val="28"/>
        </w:rPr>
        <w:br/>
      </w:r>
      <w:proofErr w:type="spellStart"/>
      <w:r w:rsidRPr="008A2B88">
        <w:rPr>
          <w:rFonts w:ascii="Times New Roman" w:eastAsia="Verdana" w:hAnsi="Times New Roman"/>
          <w:bCs/>
          <w:iCs/>
          <w:kern w:val="24"/>
          <w:sz w:val="28"/>
          <w:szCs w:val="28"/>
        </w:rPr>
        <w:t>Арзгирского</w:t>
      </w:r>
      <w:proofErr w:type="spellEnd"/>
      <w:r w:rsidRPr="008A2B88">
        <w:rPr>
          <w:rFonts w:ascii="Times New Roman" w:eastAsia="Verdana" w:hAnsi="Times New Roman"/>
          <w:bCs/>
          <w:iCs/>
          <w:kern w:val="24"/>
          <w:sz w:val="28"/>
          <w:szCs w:val="28"/>
        </w:rPr>
        <w:t xml:space="preserve"> района</w:t>
      </w:r>
      <w:r>
        <w:rPr>
          <w:rFonts w:ascii="Times New Roman" w:eastAsia="Verdana" w:hAnsi="Times New Roman"/>
          <w:bCs/>
          <w:iCs/>
          <w:kern w:val="24"/>
          <w:sz w:val="28"/>
          <w:szCs w:val="28"/>
        </w:rPr>
        <w:t>,</w:t>
      </w:r>
      <w:r w:rsidRPr="008A2B88">
        <w:rPr>
          <w:rFonts w:ascii="Times New Roman" w:eastAsia="Verdana" w:hAnsi="Times New Roman"/>
          <w:bCs/>
          <w:iCs/>
          <w:kern w:val="24"/>
          <w:sz w:val="28"/>
          <w:szCs w:val="28"/>
        </w:rPr>
        <w:t xml:space="preserve"> Ставропольского края</w:t>
      </w:r>
    </w:p>
    <w:p w:rsidR="008A2B88" w:rsidRPr="008A2B88" w:rsidRDefault="008A2B88" w:rsidP="008A2B88">
      <w:pPr>
        <w:spacing w:after="0"/>
        <w:ind w:left="3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A2B88">
        <w:rPr>
          <w:rFonts w:ascii="Times New Roman" w:hAnsi="Times New Roman"/>
          <w:sz w:val="28"/>
          <w:szCs w:val="28"/>
        </w:rPr>
        <w:t>читель русского языка и литературы</w:t>
      </w:r>
    </w:p>
    <w:p w:rsidR="008A2B88" w:rsidRDefault="008A2B88" w:rsidP="00D01CA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shd w:val="clear" w:color="auto" w:fill="FFFFFF"/>
        </w:rPr>
      </w:pPr>
    </w:p>
    <w:p w:rsidR="007477E8" w:rsidRPr="00E036E0" w:rsidRDefault="00514734" w:rsidP="008A2B8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bookmarkStart w:id="0" w:name="_GoBack"/>
      <w:r w:rsidRPr="00E036E0">
        <w:rPr>
          <w:b/>
          <w:sz w:val="28"/>
          <w:szCs w:val="28"/>
          <w:shd w:val="clear" w:color="auto" w:fill="FFFFFF"/>
        </w:rPr>
        <w:t>С</w:t>
      </w:r>
      <w:r w:rsidR="007477E8" w:rsidRPr="00E036E0">
        <w:rPr>
          <w:b/>
          <w:sz w:val="28"/>
          <w:szCs w:val="28"/>
          <w:shd w:val="clear" w:color="auto" w:fill="FFFFFF"/>
        </w:rPr>
        <w:t>овременные образовательные технологии в поддержку </w:t>
      </w:r>
      <w:r w:rsidR="007477E8" w:rsidRPr="00E036E0">
        <w:rPr>
          <w:rStyle w:val="caps"/>
          <w:b/>
          <w:sz w:val="28"/>
          <w:szCs w:val="28"/>
          <w:shd w:val="clear" w:color="auto" w:fill="FFFFFF"/>
        </w:rPr>
        <w:t>ФГОС</w:t>
      </w:r>
      <w:r w:rsidR="007477E8" w:rsidRPr="00E036E0">
        <w:rPr>
          <w:b/>
          <w:sz w:val="28"/>
          <w:szCs w:val="28"/>
          <w:shd w:val="clear" w:color="auto" w:fill="FFFFFF"/>
        </w:rPr>
        <w:t> общег</w:t>
      </w:r>
      <w:r w:rsidRPr="00E036E0">
        <w:rPr>
          <w:b/>
          <w:sz w:val="28"/>
          <w:szCs w:val="28"/>
          <w:shd w:val="clear" w:color="auto" w:fill="FFFFFF"/>
        </w:rPr>
        <w:t>о образования</w:t>
      </w:r>
      <w:r w:rsidR="00B07D33" w:rsidRPr="00E036E0">
        <w:rPr>
          <w:b/>
          <w:sz w:val="28"/>
          <w:szCs w:val="28"/>
          <w:shd w:val="clear" w:color="auto" w:fill="FFFFFF"/>
        </w:rPr>
        <w:t>:</w:t>
      </w:r>
      <w:r w:rsidR="00B07D33" w:rsidRPr="00E036E0">
        <w:rPr>
          <w:b/>
          <w:bCs/>
          <w:iCs/>
          <w:sz w:val="28"/>
          <w:szCs w:val="28"/>
        </w:rPr>
        <w:t xml:space="preserve"> от творчества на уроке к творчеству в жизни</w:t>
      </w:r>
    </w:p>
    <w:bookmarkEnd w:id="0"/>
    <w:p w:rsidR="007477E8" w:rsidRPr="00E036E0" w:rsidRDefault="007477E8" w:rsidP="00D01CA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477E8" w:rsidRPr="00E036E0" w:rsidRDefault="00073C83" w:rsidP="00D01CAE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73C83">
        <w:rPr>
          <w:b/>
          <w:sz w:val="28"/>
          <w:szCs w:val="28"/>
        </w:rPr>
        <w:t>Слайд 1</w:t>
      </w:r>
      <w:r>
        <w:rPr>
          <w:sz w:val="28"/>
          <w:szCs w:val="28"/>
        </w:rPr>
        <w:t xml:space="preserve"> </w:t>
      </w:r>
      <w:r w:rsidR="00946204" w:rsidRPr="00E036E0">
        <w:rPr>
          <w:sz w:val="28"/>
          <w:szCs w:val="28"/>
        </w:rPr>
        <w:t xml:space="preserve">Особенность ФГОС нового поколения - </w:t>
      </w:r>
      <w:proofErr w:type="spellStart"/>
      <w:r w:rsidR="00946204" w:rsidRPr="00E036E0">
        <w:rPr>
          <w:sz w:val="28"/>
          <w:szCs w:val="28"/>
        </w:rPr>
        <w:t>деятельностный</w:t>
      </w:r>
      <w:proofErr w:type="spellEnd"/>
      <w:r w:rsidR="00946204" w:rsidRPr="00E036E0">
        <w:rPr>
          <w:sz w:val="28"/>
          <w:szCs w:val="28"/>
        </w:rPr>
        <w:t xml:space="preserve"> характер, </w:t>
      </w:r>
      <w:r w:rsidR="00C8017A" w:rsidRPr="00E036E0">
        <w:rPr>
          <w:sz w:val="28"/>
          <w:szCs w:val="28"/>
        </w:rPr>
        <w:t>основная задача которого</w:t>
      </w:r>
      <w:r w:rsidR="00946204" w:rsidRPr="00E036E0">
        <w:rPr>
          <w:sz w:val="28"/>
          <w:szCs w:val="28"/>
        </w:rPr>
        <w:t xml:space="preserve"> </w:t>
      </w:r>
      <w:r w:rsidR="00C8017A" w:rsidRPr="00E036E0">
        <w:rPr>
          <w:sz w:val="28"/>
          <w:szCs w:val="28"/>
        </w:rPr>
        <w:t>-</w:t>
      </w:r>
      <w:r w:rsidR="00946204" w:rsidRPr="00E036E0">
        <w:rPr>
          <w:sz w:val="28"/>
          <w:szCs w:val="28"/>
        </w:rPr>
        <w:t xml:space="preserve"> развитие личности учащегося. </w:t>
      </w:r>
      <w:r w:rsidR="00E0794B" w:rsidRPr="00E036E0">
        <w:rPr>
          <w:sz w:val="28"/>
          <w:szCs w:val="28"/>
        </w:rPr>
        <w:t>Современные образовательные технологии позволяют реализовать познавательную и творческую активность школьника, повы</w:t>
      </w:r>
      <w:r w:rsidR="00C8017A" w:rsidRPr="00E036E0">
        <w:rPr>
          <w:sz w:val="28"/>
          <w:szCs w:val="28"/>
        </w:rPr>
        <w:t>шать качество образования,</w:t>
      </w:r>
      <w:r w:rsidR="00E0794B" w:rsidRPr="00E036E0">
        <w:rPr>
          <w:sz w:val="28"/>
          <w:szCs w:val="28"/>
        </w:rPr>
        <w:t xml:space="preserve"> эффективно исп</w:t>
      </w:r>
      <w:r w:rsidR="00946204" w:rsidRPr="00E036E0">
        <w:rPr>
          <w:sz w:val="28"/>
          <w:szCs w:val="28"/>
        </w:rPr>
        <w:t>ользовать учебное время</w:t>
      </w:r>
      <w:r w:rsidR="00E0794B" w:rsidRPr="00E036E0">
        <w:rPr>
          <w:sz w:val="28"/>
          <w:szCs w:val="28"/>
        </w:rPr>
        <w:t>.</w:t>
      </w:r>
      <w:r w:rsidR="00946204" w:rsidRPr="00E036E0">
        <w:rPr>
          <w:sz w:val="28"/>
          <w:szCs w:val="28"/>
        </w:rPr>
        <w:t xml:space="preserve"> </w:t>
      </w:r>
    </w:p>
    <w:p w:rsidR="00C65011" w:rsidRPr="00E036E0" w:rsidRDefault="007632B0" w:rsidP="00D01CAE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В школе мы учим детей</w:t>
      </w:r>
      <w:r w:rsidR="00B07D33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коммуникационным навыкам, правильным ценностям, ум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ению искать новые решения, учим</w:t>
      </w:r>
      <w:r w:rsidR="00B07D33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ребёнк</w:t>
      </w:r>
      <w:r w:rsidR="00FD6F52">
        <w:rPr>
          <w:rFonts w:ascii="Times New Roman" w:eastAsia="Times New Roman" w:hAnsi="Times New Roman"/>
          <w:sz w:val="28"/>
          <w:szCs w:val="28"/>
          <w:lang w:eastAsia="ru-RU"/>
        </w:rPr>
        <w:t>а быть личностью, быть собой</w:t>
      </w:r>
      <w:r w:rsidR="00B07D33" w:rsidRPr="00E036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5011" w:rsidRPr="00E036E0" w:rsidRDefault="00073C83" w:rsidP="0094620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73C83">
        <w:rPr>
          <w:b/>
          <w:sz w:val="28"/>
          <w:szCs w:val="28"/>
        </w:rPr>
        <w:t xml:space="preserve">Слайд 2 </w:t>
      </w:r>
      <w:r w:rsidR="00C65011" w:rsidRPr="00E036E0">
        <w:rPr>
          <w:sz w:val="28"/>
          <w:szCs w:val="28"/>
        </w:rPr>
        <w:t>Может быть, все наше педагогическое мастерство и держится на одной-ед</w:t>
      </w:r>
      <w:r w:rsidR="005727E3" w:rsidRPr="00E036E0">
        <w:rPr>
          <w:sz w:val="28"/>
          <w:szCs w:val="28"/>
        </w:rPr>
        <w:t>инственной задаче – любить детей</w:t>
      </w:r>
      <w:r w:rsidR="00C65011" w:rsidRPr="00E036E0">
        <w:rPr>
          <w:sz w:val="28"/>
          <w:szCs w:val="28"/>
        </w:rPr>
        <w:t>! И именно наша любовь, переплавленная в самые современные технологии и методики, долж</w:t>
      </w:r>
      <w:r w:rsidR="00C8017A" w:rsidRPr="00E036E0">
        <w:rPr>
          <w:sz w:val="28"/>
          <w:szCs w:val="28"/>
        </w:rPr>
        <w:t>на помочь нашим ученикам</w:t>
      </w:r>
      <w:r w:rsidR="00C65011" w:rsidRPr="00E036E0">
        <w:rPr>
          <w:sz w:val="28"/>
          <w:szCs w:val="28"/>
        </w:rPr>
        <w:t xml:space="preserve"> устоять в этой жизни, научиться делать самостоятельный выбор!</w:t>
      </w:r>
    </w:p>
    <w:p w:rsidR="00C65011" w:rsidRPr="00E036E0" w:rsidRDefault="00306916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sz w:val="28"/>
          <w:szCs w:val="28"/>
        </w:rPr>
        <w:fldChar w:fldCharType="begin"/>
      </w:r>
      <w:r w:rsidR="00E55AB5" w:rsidRPr="00E036E0">
        <w:rPr>
          <w:sz w:val="28"/>
          <w:szCs w:val="28"/>
        </w:rPr>
        <w:instrText xml:space="preserve"> HYPERLINK "http://www.ug.ru/archive/4795" </w:instrText>
      </w:r>
      <w:r w:rsidRPr="00E036E0">
        <w:rPr>
          <w:sz w:val="28"/>
          <w:szCs w:val="28"/>
        </w:rPr>
        <w:fldChar w:fldCharType="separate"/>
      </w:r>
      <w:r w:rsidR="00C65011" w:rsidRPr="00E036E0">
        <w:rPr>
          <w:rStyle w:val="a6"/>
          <w:color w:val="auto"/>
          <w:sz w:val="28"/>
          <w:szCs w:val="28"/>
          <w:u w:val="none"/>
        </w:rPr>
        <w:t>Кто подвигнет тебя к небесам?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Только сам!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Кто низвергнет тебя с высоты?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Только ты!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Где куются ключи к твоей горькой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судьбе?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Лишь в тебе!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 xml:space="preserve">Чем расплатишься ты </w:t>
      </w:r>
      <w:proofErr w:type="gramStart"/>
      <w:r w:rsidRPr="00E036E0">
        <w:rPr>
          <w:rStyle w:val="a6"/>
          <w:color w:val="auto"/>
          <w:sz w:val="28"/>
          <w:szCs w:val="28"/>
          <w:u w:val="none"/>
        </w:rPr>
        <w:t>за</w:t>
      </w:r>
      <w:proofErr w:type="gramEnd"/>
      <w:r w:rsidRPr="00E036E0">
        <w:rPr>
          <w:rStyle w:val="a6"/>
          <w:color w:val="auto"/>
          <w:sz w:val="28"/>
          <w:szCs w:val="28"/>
          <w:u w:val="none"/>
        </w:rPr>
        <w:t xml:space="preserve"> проигранный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бой?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Лишь собой!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Что сказать мне тебе и кляня и любя?</w:t>
      </w:r>
    </w:p>
    <w:p w:rsidR="00C65011" w:rsidRPr="00E036E0" w:rsidRDefault="00C65011" w:rsidP="00946204">
      <w:pPr>
        <w:pStyle w:val="a3"/>
        <w:spacing w:before="0" w:beforeAutospacing="0" w:after="0" w:afterAutospacing="0" w:line="276" w:lineRule="auto"/>
        <w:ind w:left="1416"/>
        <w:jc w:val="both"/>
        <w:rPr>
          <w:rStyle w:val="a6"/>
          <w:color w:val="auto"/>
          <w:sz w:val="28"/>
          <w:szCs w:val="28"/>
          <w:u w:val="none"/>
        </w:rPr>
      </w:pPr>
      <w:r w:rsidRPr="00E036E0">
        <w:rPr>
          <w:rStyle w:val="a6"/>
          <w:color w:val="auto"/>
          <w:sz w:val="28"/>
          <w:szCs w:val="28"/>
          <w:u w:val="none"/>
        </w:rPr>
        <w:t>Верь в себя, верь в себя, верь в себя!!!</w:t>
      </w:r>
    </w:p>
    <w:p w:rsidR="00DB2743" w:rsidRPr="00DB2743" w:rsidRDefault="00C65011" w:rsidP="00DB2743">
      <w:pPr>
        <w:pStyle w:val="a3"/>
        <w:spacing w:before="0" w:beforeAutospacing="0" w:after="0" w:afterAutospacing="0" w:line="276" w:lineRule="auto"/>
        <w:ind w:left="1416"/>
        <w:jc w:val="both"/>
        <w:rPr>
          <w:sz w:val="28"/>
          <w:szCs w:val="28"/>
        </w:rPr>
      </w:pPr>
      <w:r w:rsidRPr="00E036E0">
        <w:rPr>
          <w:rStyle w:val="a6"/>
          <w:color w:val="auto"/>
          <w:sz w:val="28"/>
          <w:szCs w:val="28"/>
          <w:u w:val="none"/>
        </w:rPr>
        <w:t>(Николай Левинтов)</w:t>
      </w:r>
      <w:r w:rsidR="00306916" w:rsidRPr="00E036E0">
        <w:rPr>
          <w:sz w:val="28"/>
          <w:szCs w:val="28"/>
        </w:rPr>
        <w:fldChar w:fldCharType="end"/>
      </w:r>
    </w:p>
    <w:p w:rsidR="00DB2743" w:rsidRPr="00E036E0" w:rsidRDefault="00DB2743" w:rsidP="00946204">
      <w:pPr>
        <w:spacing w:after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7D33" w:rsidRPr="00E036E0" w:rsidRDefault="00073C83" w:rsidP="00D01CAE">
      <w:pPr>
        <w:spacing w:after="0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C83">
        <w:rPr>
          <w:rFonts w:ascii="Times New Roman" w:eastAsia="Times New Roman" w:hAnsi="Times New Roman"/>
          <w:b/>
          <w:sz w:val="28"/>
          <w:szCs w:val="28"/>
          <w:lang w:eastAsia="ru-RU"/>
        </w:rPr>
        <w:t>Слайд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7D33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Самым трудным </w:t>
      </w:r>
      <w:r w:rsidR="009B6086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меня </w:t>
      </w:r>
      <w:r w:rsidR="00B07D33" w:rsidRPr="00E036E0">
        <w:rPr>
          <w:rFonts w:ascii="Times New Roman" w:eastAsia="Times New Roman" w:hAnsi="Times New Roman"/>
          <w:sz w:val="28"/>
          <w:szCs w:val="28"/>
          <w:lang w:eastAsia="ru-RU"/>
        </w:rPr>
        <w:t>всегда было так организовать учебный творческий процесс, чтобы все ученики были не пассивными слуша</w:t>
      </w:r>
      <w:r w:rsidR="00C8017A" w:rsidRPr="00E036E0">
        <w:rPr>
          <w:rFonts w:ascii="Times New Roman" w:eastAsia="Times New Roman" w:hAnsi="Times New Roman"/>
          <w:sz w:val="28"/>
          <w:szCs w:val="28"/>
          <w:lang w:eastAsia="ru-RU"/>
        </w:rPr>
        <w:t>телями</w:t>
      </w:r>
      <w:r w:rsidR="00B07D33" w:rsidRPr="00E036E0">
        <w:rPr>
          <w:rFonts w:ascii="Times New Roman" w:eastAsia="Times New Roman" w:hAnsi="Times New Roman"/>
          <w:sz w:val="28"/>
          <w:szCs w:val="28"/>
          <w:lang w:eastAsia="ru-RU"/>
        </w:rPr>
        <w:t>, а акти</w:t>
      </w:r>
      <w:r w:rsidR="009B6086" w:rsidRPr="00E036E0">
        <w:rPr>
          <w:rFonts w:ascii="Times New Roman" w:eastAsia="Times New Roman" w:hAnsi="Times New Roman"/>
          <w:sz w:val="28"/>
          <w:szCs w:val="28"/>
          <w:lang w:eastAsia="ru-RU"/>
        </w:rPr>
        <w:t>вными участниками урока. Главная сложность при этом видеть каждого ребёнка отдельно, управлять творческим поиском каждой группы и держать во внимании весь класс.</w:t>
      </w:r>
    </w:p>
    <w:p w:rsidR="00DB2743" w:rsidRDefault="00DB2743" w:rsidP="00D01CAE">
      <w:pPr>
        <w:spacing w:after="0"/>
        <w:ind w:firstLine="36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A00" w:rsidRPr="00E036E0" w:rsidRDefault="00AE790F" w:rsidP="00DB2743">
      <w:pPr>
        <w:spacing w:after="0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90F">
        <w:rPr>
          <w:rFonts w:ascii="Times New Roman" w:eastAsia="Times New Roman" w:hAnsi="Times New Roman"/>
          <w:b/>
          <w:sz w:val="28"/>
          <w:szCs w:val="28"/>
          <w:lang w:eastAsia="ru-RU"/>
        </w:rPr>
        <w:t>Слайд 4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89C" w:rsidRPr="00E036E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="0010589C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олее рационально </w:t>
      </w:r>
      <w:r w:rsidR="004B75B8" w:rsidRPr="00E036E0">
        <w:rPr>
          <w:rFonts w:ascii="Times New Roman" w:eastAsia="Times New Roman" w:hAnsi="Times New Roman"/>
          <w:sz w:val="28"/>
          <w:szCs w:val="28"/>
          <w:lang w:eastAsia="ru-RU"/>
        </w:rPr>
        <w:t>организовать </w:t>
      </w:r>
      <w:r w:rsidR="0010589C"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мыслительный процесс</w:t>
      </w:r>
      <w:r w:rsidR="0010589C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</w:t>
      </w:r>
      <w:r w:rsidR="0010589C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14DFF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>риём </w:t>
      </w:r>
      <w:r w:rsidR="00E30B93"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«Шесть шляп»</w:t>
      </w:r>
      <w:r w:rsidR="0010589C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514DFF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89C" w:rsidRPr="00E036E0">
        <w:rPr>
          <w:rFonts w:ascii="Times New Roman" w:eastAsia="Times New Roman" w:hAnsi="Times New Roman"/>
          <w:sz w:val="28"/>
          <w:szCs w:val="28"/>
          <w:lang w:eastAsia="ru-RU"/>
        </w:rPr>
        <w:t>Различные способы мышления распределяются</w:t>
      </w:r>
      <w:r w:rsidR="00DB27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DFF" w:rsidRPr="00E036E0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соответствующим шляпам.</w:t>
      </w:r>
    </w:p>
    <w:p w:rsidR="00514DFF" w:rsidRPr="00E036E0" w:rsidRDefault="00514DFF" w:rsidP="00D01CAE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Белая шляпа</w:t>
      </w:r>
      <w:r w:rsidR="00946204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C8017A" w:rsidRPr="00E036E0">
        <w:rPr>
          <w:rFonts w:ascii="Times New Roman" w:eastAsia="Times New Roman" w:hAnsi="Times New Roman"/>
          <w:sz w:val="28"/>
          <w:szCs w:val="28"/>
          <w:lang w:eastAsia="ru-RU"/>
        </w:rPr>
        <w:t>принимается во внимание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подробная и необходимая информация.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Только факты</w:t>
      </w:r>
      <w:r w:rsidR="00C8017A" w:rsidRPr="00E036E0">
        <w:rPr>
          <w:rFonts w:ascii="Times New Roman" w:eastAsia="Times New Roman" w:hAnsi="Times New Roman"/>
          <w:sz w:val="28"/>
          <w:szCs w:val="28"/>
          <w:lang w:eastAsia="ru-RU"/>
        </w:rPr>
        <w:t>. Уточняются,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конкретизируются, подбираются новые данные.</w:t>
      </w:r>
    </w:p>
    <w:p w:rsidR="00514DFF" w:rsidRPr="00E036E0" w:rsidRDefault="00514DFF" w:rsidP="00D01CAE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Желтая шляпа: </w:t>
      </w:r>
      <w:r w:rsidR="00946204" w:rsidRPr="00E036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8017A" w:rsidRPr="00E036E0">
        <w:rPr>
          <w:rFonts w:ascii="Times New Roman" w:eastAsia="Times New Roman" w:hAnsi="Times New Roman"/>
          <w:sz w:val="28"/>
          <w:szCs w:val="28"/>
          <w:lang w:eastAsia="ru-RU"/>
        </w:rPr>
        <w:t>сследование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положительных сторон. Не просто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позитивная оценка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 данного события, явления, факта, а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поиск</w:t>
      </w: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доказательств, аргументов.</w:t>
      </w:r>
    </w:p>
    <w:p w:rsidR="00514DFF" w:rsidRPr="00E036E0" w:rsidRDefault="00514DFF" w:rsidP="00D01CAE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Черная шляпа:</w:t>
      </w:r>
      <w:r w:rsidR="00946204" w:rsidRPr="00E036E0">
        <w:rPr>
          <w:rFonts w:ascii="Times New Roman" w:eastAsia="Times New Roman" w:hAnsi="Times New Roman"/>
          <w:sz w:val="28"/>
          <w:szCs w:val="28"/>
          <w:lang w:eastAsia="ru-RU"/>
        </w:rPr>
        <w:t> к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ритическое отношение к событию, явлению. Необходимо высказать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сомнение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 в целесообразности, найти аргументы против.</w:t>
      </w:r>
    </w:p>
    <w:p w:rsidR="00514DFF" w:rsidRPr="00E036E0" w:rsidRDefault="00514DFF" w:rsidP="00D01CAE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Красная шляпа:</w:t>
      </w:r>
      <w:r w:rsidR="00946204" w:rsidRPr="00E036E0">
        <w:rPr>
          <w:rFonts w:ascii="Times New Roman" w:eastAsia="Times New Roman" w:hAnsi="Times New Roman"/>
          <w:sz w:val="28"/>
          <w:szCs w:val="28"/>
          <w:lang w:eastAsia="ru-RU"/>
        </w:rPr>
        <w:t> ч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увства, догадки и интуитивные прозрения. То есть эмоциональное восприятие увиденного, услышанного, без обоснования причин сомнений.</w:t>
      </w:r>
    </w:p>
    <w:p w:rsidR="00514DFF" w:rsidRPr="00E036E0" w:rsidRDefault="00514DFF" w:rsidP="00D01CAE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Зеленая шляпа:</w:t>
      </w:r>
      <w:r w:rsidR="00946204" w:rsidRPr="00E036E0">
        <w:rPr>
          <w:rFonts w:ascii="Times New Roman" w:eastAsia="Times New Roman" w:hAnsi="Times New Roman"/>
          <w:sz w:val="28"/>
          <w:szCs w:val="28"/>
          <w:lang w:eastAsia="ru-RU"/>
        </w:rPr>
        <w:t> ф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окусировка на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творчестве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, альтернативах, новых возможностях и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идеях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4DFF" w:rsidRPr="00E036E0" w:rsidRDefault="00514DFF" w:rsidP="00D01CAE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Синяя шляпа: </w:t>
      </w:r>
      <w:r w:rsidR="00C8017A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Вывод. 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Чего мы достигли? Что нужно сделать дальше?</w:t>
      </w:r>
    </w:p>
    <w:p w:rsidR="00514DFF" w:rsidRPr="00E036E0" w:rsidRDefault="00514DFF" w:rsidP="00D01CAE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Шляпы, то есть выбор того или иного способа мышления, можно использ</w:t>
      </w:r>
      <w:r w:rsidR="00C8017A" w:rsidRPr="00E036E0">
        <w:rPr>
          <w:rFonts w:ascii="Times New Roman" w:eastAsia="Times New Roman" w:hAnsi="Times New Roman"/>
          <w:sz w:val="28"/>
          <w:szCs w:val="28"/>
          <w:lang w:eastAsia="ru-RU"/>
        </w:rPr>
        <w:t>овать в любом порядке. Н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е обязательно доставать все шляпы.</w:t>
      </w:r>
    </w:p>
    <w:p w:rsidR="00514DFF" w:rsidRPr="00E036E0" w:rsidRDefault="00514DFF" w:rsidP="00D01CAE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Главное для учителя — создать такую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проблемную ситуацию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, которая вызвала бы всесторонне обсуждение, неоднозначные решения и оценки.</w:t>
      </w:r>
      <w:r w:rsidR="00946204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789">
        <w:rPr>
          <w:rFonts w:ascii="Times New Roman" w:eastAsia="Times New Roman" w:hAnsi="Times New Roman"/>
          <w:sz w:val="28"/>
          <w:szCs w:val="28"/>
          <w:lang w:eastAsia="ru-RU"/>
        </w:rPr>
        <w:t>Учитель в ходе урока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подходит к каждой из групп, ни в коем случае не высказывая оценочных суждений. Только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направляет дискуссию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4DFF" w:rsidRPr="00E036E0" w:rsidRDefault="00514DFF" w:rsidP="005A2B4B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На следующем этапе</w:t>
      </w:r>
      <w:r w:rsidRPr="00E036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урока каждая из групп докладывает о результатах своего обсуждения. Участникам других групп разрешается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возражать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, задавать </w:t>
      </w:r>
      <w:r w:rsidRPr="00E036E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вопросы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2743" w:rsidRDefault="00514DFF" w:rsidP="00DB274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Разумеется, важно подвести итоги дискуссии. Вот тут учитель может высказать свою точку зрения, свою гражданскую позицию.</w:t>
      </w:r>
    </w:p>
    <w:p w:rsidR="00DB2743" w:rsidRPr="00DB2743" w:rsidRDefault="00DB2743" w:rsidP="00DB2743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DFF" w:rsidRPr="00DB2743" w:rsidRDefault="00AE790F" w:rsidP="00D01CA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B2743">
        <w:rPr>
          <w:rFonts w:ascii="Times New Roman" w:hAnsi="Times New Roman"/>
          <w:b/>
          <w:sz w:val="24"/>
          <w:szCs w:val="24"/>
        </w:rPr>
        <w:t xml:space="preserve">Слайд 5 </w:t>
      </w:r>
      <w:r w:rsidR="00A422E6" w:rsidRPr="00DB2743">
        <w:rPr>
          <w:rFonts w:ascii="Times New Roman" w:hAnsi="Times New Roman"/>
          <w:b/>
          <w:sz w:val="24"/>
          <w:szCs w:val="24"/>
        </w:rPr>
        <w:t>Пример</w:t>
      </w:r>
      <w:r w:rsidR="00FD6F52" w:rsidRPr="00DB2743">
        <w:rPr>
          <w:rFonts w:ascii="Times New Roman" w:hAnsi="Times New Roman"/>
          <w:b/>
          <w:sz w:val="24"/>
          <w:szCs w:val="24"/>
        </w:rPr>
        <w:t>ные задания</w:t>
      </w:r>
      <w:r w:rsidR="00FD6F52" w:rsidRPr="00DB2743">
        <w:rPr>
          <w:rFonts w:ascii="Times New Roman" w:hAnsi="Times New Roman"/>
          <w:sz w:val="24"/>
          <w:szCs w:val="24"/>
        </w:rPr>
        <w:t xml:space="preserve"> при изучении романа «Война и мир» Л.Н.Толстого.</w:t>
      </w:r>
    </w:p>
    <w:p w:rsidR="00A422E6" w:rsidRPr="00DB2743" w:rsidRDefault="00514DFF" w:rsidP="00D01CAE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2743">
        <w:rPr>
          <w:rFonts w:ascii="Times New Roman" w:hAnsi="Times New Roman"/>
          <w:sz w:val="24"/>
          <w:szCs w:val="24"/>
        </w:rPr>
        <w:t xml:space="preserve">Одной группе поручить разобраться в истории создания произведения. С какими проблемами сталкивался Л.Н. Толстой. </w:t>
      </w:r>
    </w:p>
    <w:p w:rsidR="00A422E6" w:rsidRPr="00DB2743" w:rsidRDefault="00514DFF" w:rsidP="00D01CAE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EDEDE0"/>
        </w:rPr>
      </w:pPr>
      <w:r w:rsidRPr="00DB2743">
        <w:rPr>
          <w:rFonts w:ascii="Times New Roman" w:hAnsi="Times New Roman"/>
          <w:sz w:val="24"/>
          <w:szCs w:val="24"/>
        </w:rPr>
        <w:t xml:space="preserve">Другой группе найти аргументы, почему это произведение считается одним из лучших в мировой литературе. </w:t>
      </w:r>
    </w:p>
    <w:p w:rsidR="00A422E6" w:rsidRPr="00DB2743" w:rsidRDefault="00514DFF" w:rsidP="00D01CAE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EDEDE0"/>
        </w:rPr>
      </w:pPr>
      <w:r w:rsidRPr="00DB2743">
        <w:rPr>
          <w:rFonts w:ascii="Times New Roman" w:hAnsi="Times New Roman"/>
          <w:sz w:val="24"/>
          <w:szCs w:val="24"/>
        </w:rPr>
        <w:t xml:space="preserve">Третьей группе — попытаться доказать, что роман «Война и мир» не актуален для 21 века. </w:t>
      </w:r>
    </w:p>
    <w:p w:rsidR="00A422E6" w:rsidRPr="00DB2743" w:rsidRDefault="00514DFF" w:rsidP="00D01CAE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EDEDE0"/>
        </w:rPr>
      </w:pPr>
      <w:r w:rsidRPr="00DB2743">
        <w:rPr>
          <w:rFonts w:ascii="Times New Roman" w:hAnsi="Times New Roman"/>
          <w:sz w:val="24"/>
          <w:szCs w:val="24"/>
        </w:rPr>
        <w:t xml:space="preserve">Четвёртой группе — наоборот, показать актуальность произведения для наших современников. </w:t>
      </w:r>
    </w:p>
    <w:p w:rsidR="00A422E6" w:rsidRPr="00DB2743" w:rsidRDefault="00514DFF" w:rsidP="00D01CAE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EDEDE0"/>
        </w:rPr>
      </w:pPr>
      <w:r w:rsidRPr="00DB2743">
        <w:rPr>
          <w:rFonts w:ascii="Times New Roman" w:hAnsi="Times New Roman"/>
          <w:sz w:val="24"/>
          <w:szCs w:val="24"/>
        </w:rPr>
        <w:t xml:space="preserve">Пятой — на том, что нового внёс Л.Н. Толстой в жанр прозы. </w:t>
      </w:r>
    </w:p>
    <w:p w:rsidR="00514DFF" w:rsidRPr="00DB2743" w:rsidRDefault="00514DFF" w:rsidP="00D01CAE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EDEDE0"/>
        </w:rPr>
      </w:pPr>
      <w:r w:rsidRPr="00DB2743">
        <w:rPr>
          <w:rFonts w:ascii="Times New Roman" w:hAnsi="Times New Roman"/>
          <w:sz w:val="24"/>
          <w:szCs w:val="24"/>
        </w:rPr>
        <w:t xml:space="preserve">Шестая — эксперты. Подвести </w:t>
      </w:r>
      <w:r w:rsidR="00A21A00" w:rsidRPr="00DB2743">
        <w:rPr>
          <w:rFonts w:ascii="Times New Roman" w:hAnsi="Times New Roman"/>
          <w:sz w:val="24"/>
          <w:szCs w:val="24"/>
        </w:rPr>
        <w:t>итоги обсуждения.</w:t>
      </w:r>
    </w:p>
    <w:p w:rsidR="00514DFF" w:rsidRPr="00E036E0" w:rsidRDefault="009B64A3" w:rsidP="003E491E">
      <w:pPr>
        <w:spacing w:after="0"/>
        <w:ind w:firstLine="360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4A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lastRenderedPageBreak/>
        <w:t>Слайд 6</w:t>
      </w:r>
      <w:proofErr w:type="gram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5727E3" w:rsidRPr="00E036E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</w:t>
      </w:r>
      <w:proofErr w:type="gramEnd"/>
      <w:r w:rsidR="005727E3" w:rsidRPr="00E036E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чить детей самостоятельно добывать знания мне помогает</w:t>
      </w:r>
      <w:r w:rsidR="005727E3" w:rsidRPr="00E036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т</w:t>
      </w:r>
      <w:r w:rsidR="00514DFF" w:rsidRPr="00E036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ехника интерактивного обучения</w:t>
      </w:r>
      <w:r w:rsidR="005727E3" w:rsidRPr="00E036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. </w:t>
      </w:r>
      <w:r w:rsidR="005727E3" w:rsidRPr="00E036E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14DFF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оль </w:t>
      </w:r>
      <w:r w:rsidR="005727E3" w:rsidRPr="00E036E0">
        <w:rPr>
          <w:rFonts w:ascii="Times New Roman" w:eastAsia="Times New Roman" w:hAnsi="Times New Roman"/>
          <w:sz w:val="28"/>
          <w:szCs w:val="28"/>
          <w:lang w:eastAsia="ru-RU"/>
        </w:rPr>
        <w:t>учителя при этом только направлять, координировать работу учеников, помочь раз</w:t>
      </w:r>
      <w:r w:rsidR="003E491E" w:rsidRPr="00E036E0">
        <w:rPr>
          <w:rFonts w:ascii="Times New Roman" w:eastAsia="Times New Roman" w:hAnsi="Times New Roman"/>
          <w:sz w:val="28"/>
          <w:szCs w:val="28"/>
          <w:lang w:eastAsia="ru-RU"/>
        </w:rPr>
        <w:t>работать план поиска и координировать работу в группах.</w:t>
      </w:r>
    </w:p>
    <w:p w:rsidR="003E491E" w:rsidRPr="00E036E0" w:rsidRDefault="003E491E" w:rsidP="00D01CAE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Работая над постав</w:t>
      </w:r>
      <w:r w:rsidR="000D20B0">
        <w:rPr>
          <w:rFonts w:ascii="Times New Roman" w:eastAsia="Times New Roman" w:hAnsi="Times New Roman"/>
          <w:sz w:val="28"/>
          <w:szCs w:val="28"/>
          <w:lang w:eastAsia="ru-RU"/>
        </w:rPr>
        <w:t>ленной задачей, ребята</w:t>
      </w:r>
      <w:r w:rsidR="00894587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учатся культуре дискуссии и общения,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учатся сотрудничать, слушать друг друга, обмениваются знаниями, идеями, каждый вносит посильную лепту в общее дело.</w:t>
      </w:r>
      <w:r w:rsidR="00894587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4587" w:rsidRPr="00E036E0" w:rsidRDefault="003E491E" w:rsidP="00894587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Я заметила, что психологический климат меняется, активно участвуют в обсуждении и решении поставленных задач даже те дети, которые обычно отмалчиваются, а иногда они приходят к очень интересным выводам.</w:t>
      </w:r>
    </w:p>
    <w:p w:rsidR="00514DFF" w:rsidRPr="00E036E0" w:rsidRDefault="00101FD4" w:rsidP="00D01CAE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Эта техника</w:t>
      </w:r>
      <w:r w:rsidR="00514DFF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ответственность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учителя. Необходимо владеть всей информацией, время от времени</w:t>
      </w:r>
      <w:r w:rsidR="00514DFF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умышленно создавать перед группами «тупиковые» ситуации, которые иногда требуют вмешательства учителя. В данном случае «запрос» о новых знаниях идёт от учеников. Но ни в коем случае, подойдя к группе, учитель не подсказывает, а направляет её дальнейший поиск.</w:t>
      </w:r>
      <w:r w:rsidR="000F7A3C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DFF" w:rsidRPr="00E036E0">
        <w:rPr>
          <w:rFonts w:ascii="Times New Roman" w:hAnsi="Times New Roman"/>
          <w:sz w:val="28"/>
          <w:szCs w:val="28"/>
        </w:rPr>
        <w:t>Главное, чтобы дети поняли: самостоятельно добывать знания – это интересно и необходимо.</w:t>
      </w:r>
    </w:p>
    <w:p w:rsidR="00DB2743" w:rsidRPr="00DB2743" w:rsidRDefault="00514DFF" w:rsidP="00DB2743">
      <w:pPr>
        <w:spacing w:after="0"/>
        <w:ind w:firstLine="36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Интерактивное обучение предполагает нестандартный подход к организации занятий. Чем неожиданне</w:t>
      </w:r>
      <w:r w:rsidR="00C71E3C"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е</w:t>
      </w: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 xml:space="preserve"> будет представлена проблемная ситуация, тем больше надежд на высокий обучающий эффект.</w:t>
      </w:r>
    </w:p>
    <w:p w:rsidR="00DB2743" w:rsidRDefault="00DB2743" w:rsidP="00D01CAE">
      <w:pPr>
        <w:pStyle w:val="a3"/>
        <w:spacing w:before="0" w:beforeAutospacing="0" w:after="0" w:afterAutospacing="0" w:line="276" w:lineRule="auto"/>
        <w:ind w:firstLine="360"/>
        <w:jc w:val="both"/>
        <w:textAlignment w:val="baseline"/>
        <w:rPr>
          <w:b/>
          <w:sz w:val="28"/>
          <w:szCs w:val="28"/>
        </w:rPr>
      </w:pPr>
    </w:p>
    <w:p w:rsidR="00514DFF" w:rsidRPr="00E036E0" w:rsidRDefault="009B64A3" w:rsidP="00D01CAE">
      <w:pPr>
        <w:pStyle w:val="a3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9B64A3">
        <w:rPr>
          <w:b/>
          <w:sz w:val="28"/>
          <w:szCs w:val="28"/>
        </w:rPr>
        <w:t>Слайд 7</w:t>
      </w:r>
      <w:proofErr w:type="gramStart"/>
      <w:r>
        <w:rPr>
          <w:sz w:val="28"/>
          <w:szCs w:val="28"/>
        </w:rPr>
        <w:t xml:space="preserve"> </w:t>
      </w:r>
      <w:r w:rsidR="00894587" w:rsidRPr="00E036E0">
        <w:rPr>
          <w:sz w:val="28"/>
          <w:szCs w:val="28"/>
        </w:rPr>
        <w:t>Н</w:t>
      </w:r>
      <w:proofErr w:type="gramEnd"/>
      <w:r w:rsidR="00894587" w:rsidRPr="00E036E0">
        <w:rPr>
          <w:sz w:val="28"/>
          <w:szCs w:val="28"/>
        </w:rPr>
        <w:t>а уроках по развитию речи я использую педагогический</w:t>
      </w:r>
      <w:r w:rsidR="00514DFF" w:rsidRPr="00E036E0">
        <w:rPr>
          <w:sz w:val="28"/>
          <w:szCs w:val="28"/>
        </w:rPr>
        <w:t xml:space="preserve"> </w:t>
      </w:r>
      <w:r w:rsidR="00514DFF" w:rsidRPr="00E036E0">
        <w:rPr>
          <w:b/>
          <w:sz w:val="28"/>
          <w:szCs w:val="28"/>
        </w:rPr>
        <w:t>приём </w:t>
      </w:r>
      <w:r w:rsidR="00514DFF" w:rsidRPr="00E036E0">
        <w:rPr>
          <w:rStyle w:val="a4"/>
          <w:sz w:val="28"/>
          <w:szCs w:val="28"/>
          <w:bdr w:val="none" w:sz="0" w:space="0" w:color="auto" w:frame="1"/>
        </w:rPr>
        <w:t>«Если бы…»</w:t>
      </w:r>
      <w:r w:rsidR="00894587" w:rsidRPr="00E036E0">
        <w:rPr>
          <w:sz w:val="28"/>
          <w:szCs w:val="28"/>
        </w:rPr>
        <w:t>,</w:t>
      </w:r>
      <w:r w:rsidR="00514DFF" w:rsidRPr="00E036E0">
        <w:rPr>
          <w:sz w:val="28"/>
          <w:szCs w:val="28"/>
        </w:rPr>
        <w:t xml:space="preserve"> ученикам предлагается </w:t>
      </w:r>
      <w:r w:rsidR="009534A9">
        <w:rPr>
          <w:sz w:val="28"/>
          <w:szCs w:val="28"/>
        </w:rPr>
        <w:t>составить рассказ о том, что происходи</w:t>
      </w:r>
      <w:r w:rsidR="009E7C4E">
        <w:rPr>
          <w:sz w:val="28"/>
          <w:szCs w:val="28"/>
        </w:rPr>
        <w:t xml:space="preserve">ло бы при определённых условиях, </w:t>
      </w:r>
      <w:r w:rsidR="000D20B0">
        <w:rPr>
          <w:sz w:val="28"/>
          <w:szCs w:val="28"/>
        </w:rPr>
        <w:t>если что-либо изменить</w:t>
      </w:r>
      <w:r w:rsidR="009E7C4E">
        <w:rPr>
          <w:sz w:val="28"/>
          <w:szCs w:val="28"/>
        </w:rPr>
        <w:t>.</w:t>
      </w:r>
    </w:p>
    <w:p w:rsidR="00514DFF" w:rsidRPr="00E036E0" w:rsidRDefault="009E7C4E" w:rsidP="00D01CAE">
      <w:pPr>
        <w:pStyle w:val="a3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Можно создать такой рассказ общими усилиями. П</w:t>
      </w:r>
      <w:r w:rsidR="00514DFF" w:rsidRPr="00E036E0">
        <w:rPr>
          <w:sz w:val="28"/>
          <w:szCs w:val="28"/>
        </w:rPr>
        <w:t>ервый ученик произносит первое предложение «Если бы…». Следующий участник вторую ча</w:t>
      </w:r>
      <w:r w:rsidR="005A2B4B" w:rsidRPr="00E036E0">
        <w:rPr>
          <w:sz w:val="28"/>
          <w:szCs w:val="28"/>
        </w:rPr>
        <w:t>сть предложения</w:t>
      </w:r>
      <w:r w:rsidR="00514DFF" w:rsidRPr="00E036E0">
        <w:rPr>
          <w:sz w:val="28"/>
          <w:szCs w:val="28"/>
        </w:rPr>
        <w:t xml:space="preserve"> использует для начала своего предложени</w:t>
      </w:r>
      <w:r w:rsidR="005A2B4B" w:rsidRPr="00E036E0">
        <w:rPr>
          <w:sz w:val="28"/>
          <w:szCs w:val="28"/>
        </w:rPr>
        <w:t>я «Если бы…» и</w:t>
      </w:r>
      <w:r w:rsidR="00514DFF" w:rsidRPr="00E036E0">
        <w:rPr>
          <w:sz w:val="28"/>
          <w:szCs w:val="28"/>
        </w:rPr>
        <w:t xml:space="preserve"> т.д.</w:t>
      </w:r>
    </w:p>
    <w:p w:rsidR="00514DFF" w:rsidRPr="00E036E0" w:rsidRDefault="00C71E3C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036E0">
        <w:rPr>
          <w:sz w:val="28"/>
          <w:szCs w:val="28"/>
        </w:rPr>
        <w:t>Приведу</w:t>
      </w:r>
      <w:r w:rsidR="00514DFF" w:rsidRPr="00E036E0">
        <w:rPr>
          <w:sz w:val="28"/>
          <w:szCs w:val="28"/>
        </w:rPr>
        <w:t xml:space="preserve"> </w:t>
      </w:r>
      <w:r w:rsidR="00514DFF" w:rsidRPr="00E036E0">
        <w:rPr>
          <w:b/>
          <w:sz w:val="28"/>
          <w:szCs w:val="28"/>
        </w:rPr>
        <w:t>пример</w:t>
      </w:r>
      <w:r w:rsidR="00514DFF" w:rsidRPr="00E036E0">
        <w:rPr>
          <w:sz w:val="28"/>
          <w:szCs w:val="28"/>
        </w:rPr>
        <w:t>: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E036E0">
        <w:rPr>
          <w:rStyle w:val="a4"/>
          <w:b w:val="0"/>
          <w:sz w:val="28"/>
          <w:szCs w:val="28"/>
          <w:bdr w:val="none" w:sz="0" w:space="0" w:color="auto" w:frame="1"/>
        </w:rPr>
        <w:t>Первый участник</w:t>
      </w:r>
      <w:r w:rsidRPr="00E036E0">
        <w:rPr>
          <w:b/>
          <w:sz w:val="28"/>
          <w:szCs w:val="28"/>
        </w:rPr>
        <w:t>: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036E0">
        <w:rPr>
          <w:sz w:val="28"/>
          <w:szCs w:val="28"/>
        </w:rPr>
        <w:t xml:space="preserve">«Если бы </w:t>
      </w:r>
      <w:r w:rsidR="009E7C4E">
        <w:rPr>
          <w:sz w:val="28"/>
          <w:szCs w:val="28"/>
        </w:rPr>
        <w:t>в сказках не было зла, то все герои были добрыми</w:t>
      </w:r>
      <w:r w:rsidRPr="00E036E0">
        <w:rPr>
          <w:sz w:val="28"/>
          <w:szCs w:val="28"/>
        </w:rPr>
        <w:t>»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E036E0">
        <w:rPr>
          <w:rStyle w:val="a4"/>
          <w:b w:val="0"/>
          <w:sz w:val="28"/>
          <w:szCs w:val="28"/>
          <w:bdr w:val="none" w:sz="0" w:space="0" w:color="auto" w:frame="1"/>
        </w:rPr>
        <w:t>Второй участник:</w:t>
      </w:r>
    </w:p>
    <w:p w:rsidR="00514DFF" w:rsidRDefault="009E7C4E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«Если бы все герои были бы добрыми, то не с кем было бы бороться</w:t>
      </w:r>
      <w:r w:rsidR="00514DFF" w:rsidRPr="00E036E0">
        <w:rPr>
          <w:sz w:val="28"/>
          <w:szCs w:val="28"/>
        </w:rPr>
        <w:t>»</w:t>
      </w:r>
    </w:p>
    <w:p w:rsidR="009E7C4E" w:rsidRDefault="009E7C4E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Третий участник:</w:t>
      </w:r>
    </w:p>
    <w:p w:rsidR="009E7C4E" w:rsidRPr="00E036E0" w:rsidRDefault="009E7C4E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«Если бы не с кем было бороться, то все сказки стали бы скучными»</w:t>
      </w:r>
    </w:p>
    <w:p w:rsidR="00514DFF" w:rsidRPr="00E036E0" w:rsidRDefault="009E7C4E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 так далее</w:t>
      </w:r>
      <w:r w:rsidR="00514DFF" w:rsidRPr="00E036E0">
        <w:rPr>
          <w:sz w:val="28"/>
          <w:szCs w:val="28"/>
        </w:rPr>
        <w:t>.</w:t>
      </w:r>
    </w:p>
    <w:p w:rsidR="00F02E80" w:rsidRPr="00DB2743" w:rsidRDefault="00F02E80" w:rsidP="00DB2743">
      <w:pPr>
        <w:pStyle w:val="a3"/>
        <w:spacing w:before="0" w:beforeAutospacing="0" w:after="0" w:afterAutospacing="0" w:line="276" w:lineRule="auto"/>
        <w:jc w:val="both"/>
        <w:textAlignment w:val="baseline"/>
      </w:pPr>
      <w:r w:rsidRPr="00E036E0">
        <w:rPr>
          <w:sz w:val="28"/>
          <w:szCs w:val="28"/>
        </w:rPr>
        <w:tab/>
      </w:r>
      <w:r w:rsidRPr="00DB2743">
        <w:t>Происходит погружение в ситуацию, сослагательный характер предложений позволяет предположить, что случилось бы с литературным героем, как бы развивались события в произведении, если бы ситуация или поступки персонажа были другими. Своеобразный алгоритм развивает речь учащихся, воображение, умение прогнозировать и изменять ситуацию.</w:t>
      </w:r>
    </w:p>
    <w:p w:rsidR="00514DFF" w:rsidRPr="00E036E0" w:rsidRDefault="009B64A3" w:rsidP="00D01CAE">
      <w:pPr>
        <w:pStyle w:val="a3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Слад 8 </w:t>
      </w:r>
      <w:r w:rsidR="005A2B4B" w:rsidRPr="00E036E0">
        <w:rPr>
          <w:b/>
          <w:sz w:val="28"/>
          <w:szCs w:val="28"/>
        </w:rPr>
        <w:t xml:space="preserve">Технологический </w:t>
      </w:r>
      <w:r w:rsidR="00514DFF" w:rsidRPr="00E036E0">
        <w:rPr>
          <w:b/>
          <w:sz w:val="28"/>
          <w:szCs w:val="28"/>
        </w:rPr>
        <w:t>приём</w:t>
      </w:r>
      <w:r w:rsidR="00514DFF" w:rsidRPr="00E036E0">
        <w:rPr>
          <w:sz w:val="28"/>
          <w:szCs w:val="28"/>
        </w:rPr>
        <w:t> </w:t>
      </w:r>
      <w:r w:rsidR="00514DFF" w:rsidRPr="00E036E0">
        <w:rPr>
          <w:rStyle w:val="a4"/>
          <w:sz w:val="28"/>
          <w:szCs w:val="28"/>
          <w:bdr w:val="none" w:sz="0" w:space="0" w:color="auto" w:frame="1"/>
        </w:rPr>
        <w:t>РАФТ</w:t>
      </w:r>
      <w:r w:rsidR="00FA42D0" w:rsidRPr="00E036E0">
        <w:rPr>
          <w:sz w:val="28"/>
          <w:szCs w:val="28"/>
        </w:rPr>
        <w:t> направлен на создание письменных текстов определённой тематики. Название</w:t>
      </w:r>
      <w:r w:rsidR="00514DFF" w:rsidRPr="00E036E0">
        <w:rPr>
          <w:sz w:val="28"/>
          <w:szCs w:val="28"/>
        </w:rPr>
        <w:t xml:space="preserve"> произошло от первых букв слов.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036E0">
        <w:rPr>
          <w:rStyle w:val="a4"/>
          <w:sz w:val="28"/>
          <w:szCs w:val="28"/>
          <w:bdr w:val="none" w:sz="0" w:space="0" w:color="auto" w:frame="1"/>
        </w:rPr>
        <w:t>R</w:t>
      </w:r>
      <w:r w:rsidRPr="00E036E0">
        <w:rPr>
          <w:sz w:val="28"/>
          <w:szCs w:val="28"/>
        </w:rPr>
        <w:t xml:space="preserve"> — </w:t>
      </w:r>
      <w:proofErr w:type="spellStart"/>
      <w:r w:rsidRPr="00E036E0">
        <w:rPr>
          <w:sz w:val="28"/>
          <w:szCs w:val="28"/>
        </w:rPr>
        <w:t>role</w:t>
      </w:r>
      <w:proofErr w:type="spellEnd"/>
      <w:r w:rsidRPr="00E036E0">
        <w:rPr>
          <w:sz w:val="28"/>
          <w:szCs w:val="28"/>
        </w:rPr>
        <w:t xml:space="preserve"> (</w:t>
      </w:r>
      <w:r w:rsidRPr="00E036E0">
        <w:rPr>
          <w:rStyle w:val="a4"/>
          <w:sz w:val="28"/>
          <w:szCs w:val="28"/>
          <w:bdr w:val="none" w:sz="0" w:space="0" w:color="auto" w:frame="1"/>
        </w:rPr>
        <w:t>роль</w:t>
      </w:r>
      <w:r w:rsidRPr="00E036E0">
        <w:rPr>
          <w:sz w:val="28"/>
          <w:szCs w:val="28"/>
        </w:rPr>
        <w:t>)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036E0">
        <w:rPr>
          <w:rStyle w:val="a4"/>
          <w:sz w:val="28"/>
          <w:szCs w:val="28"/>
          <w:bdr w:val="none" w:sz="0" w:space="0" w:color="auto" w:frame="1"/>
          <w:lang w:val="en-US"/>
        </w:rPr>
        <w:t>A</w:t>
      </w:r>
      <w:r w:rsidRPr="00E036E0">
        <w:rPr>
          <w:sz w:val="28"/>
          <w:szCs w:val="28"/>
          <w:lang w:val="en-US"/>
        </w:rPr>
        <w:t> </w:t>
      </w:r>
      <w:r w:rsidRPr="00E036E0">
        <w:rPr>
          <w:sz w:val="28"/>
          <w:szCs w:val="28"/>
        </w:rPr>
        <w:t xml:space="preserve">— </w:t>
      </w:r>
      <w:r w:rsidRPr="00E036E0">
        <w:rPr>
          <w:sz w:val="28"/>
          <w:szCs w:val="28"/>
          <w:lang w:val="en-US"/>
        </w:rPr>
        <w:t>audience</w:t>
      </w:r>
      <w:r w:rsidRPr="00E036E0">
        <w:rPr>
          <w:sz w:val="28"/>
          <w:szCs w:val="28"/>
        </w:rPr>
        <w:t xml:space="preserve"> (</w:t>
      </w:r>
      <w:r w:rsidRPr="00E036E0">
        <w:rPr>
          <w:rStyle w:val="a4"/>
          <w:sz w:val="28"/>
          <w:szCs w:val="28"/>
          <w:bdr w:val="none" w:sz="0" w:space="0" w:color="auto" w:frame="1"/>
        </w:rPr>
        <w:t>аудитория</w:t>
      </w:r>
      <w:r w:rsidRPr="00E036E0">
        <w:rPr>
          <w:sz w:val="28"/>
          <w:szCs w:val="28"/>
        </w:rPr>
        <w:t>)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en-US"/>
        </w:rPr>
      </w:pPr>
      <w:r w:rsidRPr="00E036E0">
        <w:rPr>
          <w:rStyle w:val="a4"/>
          <w:sz w:val="28"/>
          <w:szCs w:val="28"/>
          <w:bdr w:val="none" w:sz="0" w:space="0" w:color="auto" w:frame="1"/>
          <w:lang w:val="en-US"/>
        </w:rPr>
        <w:t>F </w:t>
      </w:r>
      <w:r w:rsidRPr="00E036E0">
        <w:rPr>
          <w:sz w:val="28"/>
          <w:szCs w:val="28"/>
          <w:lang w:val="en-US"/>
        </w:rPr>
        <w:t>— format — (</w:t>
      </w:r>
      <w:r w:rsidRPr="00E036E0">
        <w:rPr>
          <w:rStyle w:val="a4"/>
          <w:sz w:val="28"/>
          <w:szCs w:val="28"/>
          <w:bdr w:val="none" w:sz="0" w:space="0" w:color="auto" w:frame="1"/>
        </w:rPr>
        <w:t>форма</w:t>
      </w:r>
      <w:r w:rsidRPr="00E036E0">
        <w:rPr>
          <w:sz w:val="28"/>
          <w:szCs w:val="28"/>
          <w:lang w:val="en-US"/>
        </w:rPr>
        <w:t>)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en-US"/>
        </w:rPr>
      </w:pPr>
      <w:r w:rsidRPr="00E036E0">
        <w:rPr>
          <w:rStyle w:val="a4"/>
          <w:sz w:val="28"/>
          <w:szCs w:val="28"/>
          <w:bdr w:val="none" w:sz="0" w:space="0" w:color="auto" w:frame="1"/>
          <w:lang w:val="en-US"/>
        </w:rPr>
        <w:t>T </w:t>
      </w:r>
      <w:r w:rsidRPr="00E036E0">
        <w:rPr>
          <w:sz w:val="28"/>
          <w:szCs w:val="28"/>
          <w:lang w:val="en-US"/>
        </w:rPr>
        <w:t>— topic (</w:t>
      </w:r>
      <w:r w:rsidRPr="00E036E0">
        <w:rPr>
          <w:rStyle w:val="a4"/>
          <w:sz w:val="28"/>
          <w:szCs w:val="28"/>
          <w:bdr w:val="none" w:sz="0" w:space="0" w:color="auto" w:frame="1"/>
        </w:rPr>
        <w:t>тема</w:t>
      </w:r>
      <w:r w:rsidRPr="00E036E0">
        <w:rPr>
          <w:sz w:val="28"/>
          <w:szCs w:val="28"/>
          <w:lang w:val="en-US"/>
        </w:rPr>
        <w:t>)</w:t>
      </w:r>
    </w:p>
    <w:p w:rsidR="00514DFF" w:rsidRPr="00E036E0" w:rsidRDefault="00514DFF" w:rsidP="00D01CAE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036E0">
        <w:rPr>
          <w:sz w:val="28"/>
          <w:szCs w:val="28"/>
        </w:rPr>
        <w:t xml:space="preserve">Суть приёма заключается в описании, повествовании или рассуждении от имени выбранного персонажа. Причём «исполнитель» роли должен учитывать и все обстоятельства, </w:t>
      </w:r>
      <w:r w:rsidR="002427CE" w:rsidRPr="00E036E0">
        <w:rPr>
          <w:sz w:val="28"/>
          <w:szCs w:val="28"/>
        </w:rPr>
        <w:t>в которые попадает его персонаж.</w:t>
      </w:r>
    </w:p>
    <w:p w:rsidR="00FA42D0" w:rsidRDefault="00514DFF" w:rsidP="005A2B4B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036E0">
        <w:rPr>
          <w:sz w:val="28"/>
          <w:szCs w:val="28"/>
        </w:rPr>
        <w:t>Данн</w:t>
      </w:r>
      <w:r w:rsidR="00C71E3C" w:rsidRPr="00E036E0">
        <w:rPr>
          <w:sz w:val="28"/>
          <w:szCs w:val="28"/>
        </w:rPr>
        <w:t>ый приём</w:t>
      </w:r>
      <w:r w:rsidR="00E30B93" w:rsidRPr="00E036E0">
        <w:rPr>
          <w:sz w:val="28"/>
          <w:szCs w:val="28"/>
        </w:rPr>
        <w:t xml:space="preserve"> </w:t>
      </w:r>
      <w:r w:rsidR="00FA42D0" w:rsidRPr="00E036E0">
        <w:rPr>
          <w:sz w:val="28"/>
          <w:szCs w:val="28"/>
        </w:rPr>
        <w:t>учит рассматривать тему с различных сторон и точек зрения, развивает умение анализировать проблемы, вносить свои оценки и формулировать собственные выводы. Учащиеся индивидуально, а лучше в группах погружаются в содержание</w:t>
      </w:r>
      <w:r w:rsidR="003C562C" w:rsidRPr="00E036E0">
        <w:rPr>
          <w:sz w:val="28"/>
          <w:szCs w:val="28"/>
        </w:rPr>
        <w:t>, «вживаются» в обстоятельства и, опираясь на знания, импровизируют, дают нравственную оценку героям и событиям.</w:t>
      </w:r>
      <w:r w:rsidR="00131D25">
        <w:rPr>
          <w:sz w:val="28"/>
          <w:szCs w:val="28"/>
        </w:rPr>
        <w:t xml:space="preserve"> А могут быть задания совсем простые: «Представь, что ты глагол. Расскажи о себе».</w:t>
      </w:r>
    </w:p>
    <w:p w:rsidR="00131D25" w:rsidRPr="00E036E0" w:rsidRDefault="00131D25" w:rsidP="005A2B4B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</w:p>
    <w:p w:rsidR="00C71E3C" w:rsidRPr="00E036E0" w:rsidRDefault="009B64A3" w:rsidP="00D01CAE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Слайд 9</w:t>
      </w:r>
      <w:proofErr w:type="gramStart"/>
      <w:r>
        <w:rPr>
          <w:b/>
          <w:sz w:val="28"/>
          <w:szCs w:val="28"/>
        </w:rPr>
        <w:t xml:space="preserve"> </w:t>
      </w:r>
      <w:r w:rsidR="005A2B4B" w:rsidRPr="00E036E0">
        <w:rPr>
          <w:b/>
          <w:sz w:val="28"/>
          <w:szCs w:val="28"/>
        </w:rPr>
        <w:t>Н</w:t>
      </w:r>
      <w:proofErr w:type="gramEnd"/>
      <w:r w:rsidR="005A2B4B" w:rsidRPr="00E036E0">
        <w:rPr>
          <w:b/>
          <w:sz w:val="28"/>
          <w:szCs w:val="28"/>
        </w:rPr>
        <w:t>апример:</w:t>
      </w:r>
      <w:r w:rsidR="00131D25">
        <w:rPr>
          <w:b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70"/>
        <w:gridCol w:w="2337"/>
      </w:tblGrid>
      <w:tr w:rsidR="00E036E0" w:rsidRPr="00E036E0" w:rsidTr="00C71E3C">
        <w:tc>
          <w:tcPr>
            <w:tcW w:w="2336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036E0">
              <w:rPr>
                <w:b/>
                <w:sz w:val="28"/>
                <w:szCs w:val="28"/>
              </w:rPr>
              <w:t>Роль</w:t>
            </w:r>
          </w:p>
        </w:tc>
        <w:tc>
          <w:tcPr>
            <w:tcW w:w="2336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036E0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336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036E0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2337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036E0">
              <w:rPr>
                <w:b/>
                <w:sz w:val="28"/>
                <w:szCs w:val="28"/>
              </w:rPr>
              <w:t>Тема</w:t>
            </w:r>
          </w:p>
        </w:tc>
      </w:tr>
      <w:tr w:rsidR="00E036E0" w:rsidRPr="00E036E0" w:rsidTr="00C71E3C">
        <w:tc>
          <w:tcPr>
            <w:tcW w:w="2336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Родион Раскольников</w:t>
            </w:r>
          </w:p>
        </w:tc>
        <w:tc>
          <w:tcPr>
            <w:tcW w:w="2336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Зал суда</w:t>
            </w:r>
          </w:p>
        </w:tc>
        <w:tc>
          <w:tcPr>
            <w:tcW w:w="2336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Последнее слово</w:t>
            </w:r>
          </w:p>
        </w:tc>
        <w:tc>
          <w:tcPr>
            <w:tcW w:w="2337" w:type="dxa"/>
          </w:tcPr>
          <w:p w:rsidR="00C71E3C" w:rsidRPr="00E036E0" w:rsidRDefault="00C71E3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Справедлив ли приговор?</w:t>
            </w:r>
          </w:p>
        </w:tc>
      </w:tr>
      <w:tr w:rsidR="00E036E0" w:rsidRPr="00E036E0" w:rsidTr="00C71E3C">
        <w:tc>
          <w:tcPr>
            <w:tcW w:w="2336" w:type="dxa"/>
          </w:tcPr>
          <w:p w:rsidR="00C71E3C" w:rsidRPr="00E036E0" w:rsidRDefault="00061701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Обломов</w:t>
            </w:r>
          </w:p>
        </w:tc>
        <w:tc>
          <w:tcPr>
            <w:tcW w:w="2336" w:type="dxa"/>
          </w:tcPr>
          <w:p w:rsidR="00C71E3C" w:rsidRPr="00E036E0" w:rsidRDefault="002427CE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E036E0">
              <w:rPr>
                <w:sz w:val="28"/>
                <w:szCs w:val="28"/>
              </w:rPr>
              <w:t>Штольц</w:t>
            </w:r>
            <w:proofErr w:type="spellEnd"/>
          </w:p>
        </w:tc>
        <w:tc>
          <w:tcPr>
            <w:tcW w:w="2336" w:type="dxa"/>
          </w:tcPr>
          <w:p w:rsidR="00C71E3C" w:rsidRPr="00E036E0" w:rsidRDefault="002427CE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Монолог</w:t>
            </w:r>
            <w:r w:rsidR="003C562C" w:rsidRPr="00E036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C71E3C" w:rsidRPr="00E036E0" w:rsidRDefault="003E346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Кто виноват?</w:t>
            </w:r>
          </w:p>
        </w:tc>
      </w:tr>
      <w:tr w:rsidR="00E036E0" w:rsidRPr="00E036E0" w:rsidTr="00C71E3C">
        <w:tc>
          <w:tcPr>
            <w:tcW w:w="2336" w:type="dxa"/>
          </w:tcPr>
          <w:p w:rsidR="00C71E3C" w:rsidRPr="00E036E0" w:rsidRDefault="003C562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Маша Миронова</w:t>
            </w:r>
          </w:p>
        </w:tc>
        <w:tc>
          <w:tcPr>
            <w:tcW w:w="2336" w:type="dxa"/>
          </w:tcPr>
          <w:p w:rsidR="00C71E3C" w:rsidRPr="00E036E0" w:rsidRDefault="003C562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Императрица</w:t>
            </w:r>
          </w:p>
        </w:tc>
        <w:tc>
          <w:tcPr>
            <w:tcW w:w="2336" w:type="dxa"/>
          </w:tcPr>
          <w:p w:rsidR="00C71E3C" w:rsidRPr="00E036E0" w:rsidRDefault="003C562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Защитное слово</w:t>
            </w:r>
          </w:p>
        </w:tc>
        <w:tc>
          <w:tcPr>
            <w:tcW w:w="2337" w:type="dxa"/>
          </w:tcPr>
          <w:p w:rsidR="00C71E3C" w:rsidRPr="00E036E0" w:rsidRDefault="003C562C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Виновен или нет?</w:t>
            </w:r>
          </w:p>
        </w:tc>
      </w:tr>
      <w:tr w:rsidR="00E036E0" w:rsidRPr="00E036E0" w:rsidTr="00C71E3C">
        <w:tc>
          <w:tcPr>
            <w:tcW w:w="2336" w:type="dxa"/>
          </w:tcPr>
          <w:p w:rsidR="001E47DF" w:rsidRPr="00E036E0" w:rsidRDefault="001E47DF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Растение</w:t>
            </w:r>
          </w:p>
        </w:tc>
        <w:tc>
          <w:tcPr>
            <w:tcW w:w="2336" w:type="dxa"/>
          </w:tcPr>
          <w:p w:rsidR="001E47DF" w:rsidRPr="00E036E0" w:rsidRDefault="001E47DF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Солнце</w:t>
            </w:r>
          </w:p>
        </w:tc>
        <w:tc>
          <w:tcPr>
            <w:tcW w:w="2336" w:type="dxa"/>
          </w:tcPr>
          <w:p w:rsidR="001E47DF" w:rsidRPr="00E036E0" w:rsidRDefault="001E47DF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Благодарственное обращение</w:t>
            </w:r>
          </w:p>
        </w:tc>
        <w:tc>
          <w:tcPr>
            <w:tcW w:w="2337" w:type="dxa"/>
          </w:tcPr>
          <w:p w:rsidR="001E47DF" w:rsidRPr="00E036E0" w:rsidRDefault="001E47DF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Роль солнца в жизни растений</w:t>
            </w:r>
          </w:p>
        </w:tc>
      </w:tr>
      <w:tr w:rsidR="002427CE" w:rsidRPr="00E036E0" w:rsidTr="00C71E3C">
        <w:tc>
          <w:tcPr>
            <w:tcW w:w="2336" w:type="dxa"/>
          </w:tcPr>
          <w:p w:rsidR="002427CE" w:rsidRPr="00E036E0" w:rsidRDefault="002427CE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Журналист</w:t>
            </w:r>
          </w:p>
        </w:tc>
        <w:tc>
          <w:tcPr>
            <w:tcW w:w="2336" w:type="dxa"/>
          </w:tcPr>
          <w:p w:rsidR="002427CE" w:rsidRPr="00E036E0" w:rsidRDefault="002427CE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Подростки 13-15 лет</w:t>
            </w:r>
          </w:p>
        </w:tc>
        <w:tc>
          <w:tcPr>
            <w:tcW w:w="2336" w:type="dxa"/>
          </w:tcPr>
          <w:p w:rsidR="002427CE" w:rsidRPr="00E036E0" w:rsidRDefault="002427CE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Статья в газету</w:t>
            </w:r>
          </w:p>
        </w:tc>
        <w:tc>
          <w:tcPr>
            <w:tcW w:w="2337" w:type="dxa"/>
          </w:tcPr>
          <w:p w:rsidR="002427CE" w:rsidRPr="00E036E0" w:rsidRDefault="002427CE" w:rsidP="00D01CA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E036E0">
              <w:rPr>
                <w:sz w:val="28"/>
                <w:szCs w:val="28"/>
              </w:rPr>
              <w:t>Здоровый образ жизни</w:t>
            </w:r>
          </w:p>
        </w:tc>
      </w:tr>
    </w:tbl>
    <w:p w:rsidR="00DB2743" w:rsidRDefault="00DB2743" w:rsidP="00DB2743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A86A1A" w:rsidRPr="00E036E0" w:rsidRDefault="009B64A3" w:rsidP="00DB274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B64A3">
        <w:rPr>
          <w:b/>
          <w:sz w:val="28"/>
          <w:szCs w:val="28"/>
        </w:rPr>
        <w:t>Слайд 10</w:t>
      </w:r>
      <w:proofErr w:type="gramStart"/>
      <w:r>
        <w:rPr>
          <w:sz w:val="28"/>
          <w:szCs w:val="28"/>
        </w:rPr>
        <w:t xml:space="preserve"> </w:t>
      </w:r>
      <w:r w:rsidR="003A5E8F" w:rsidRPr="00E036E0">
        <w:rPr>
          <w:sz w:val="28"/>
          <w:szCs w:val="28"/>
        </w:rPr>
        <w:t>Д</w:t>
      </w:r>
      <w:proofErr w:type="gramEnd"/>
      <w:r w:rsidR="003A5E8F" w:rsidRPr="00E036E0">
        <w:rPr>
          <w:sz w:val="28"/>
          <w:szCs w:val="28"/>
        </w:rPr>
        <w:t xml:space="preserve">ля того, чтобы </w:t>
      </w:r>
      <w:r w:rsidR="00633514" w:rsidRPr="00E036E0">
        <w:rPr>
          <w:sz w:val="28"/>
          <w:szCs w:val="28"/>
        </w:rPr>
        <w:t>повысить эффективност</w:t>
      </w:r>
      <w:r w:rsidR="003A5E8F" w:rsidRPr="00E036E0">
        <w:rPr>
          <w:sz w:val="28"/>
          <w:szCs w:val="28"/>
        </w:rPr>
        <w:t>ь</w:t>
      </w:r>
      <w:r w:rsidR="00633514" w:rsidRPr="00E036E0">
        <w:rPr>
          <w:sz w:val="28"/>
          <w:szCs w:val="28"/>
        </w:rPr>
        <w:t xml:space="preserve"> и успешность обучения школьников</w:t>
      </w:r>
      <w:r w:rsidR="003A5E8F" w:rsidRPr="00E036E0">
        <w:rPr>
          <w:sz w:val="28"/>
          <w:szCs w:val="28"/>
        </w:rPr>
        <w:t xml:space="preserve"> я использую одну из инновационных технологий –</w:t>
      </w:r>
      <w:r w:rsidR="00633514" w:rsidRPr="00E036E0">
        <w:rPr>
          <w:sz w:val="28"/>
          <w:szCs w:val="28"/>
        </w:rPr>
        <w:t xml:space="preserve"> </w:t>
      </w:r>
      <w:r w:rsidR="003A5E8F" w:rsidRPr="00E036E0">
        <w:rPr>
          <w:b/>
          <w:sz w:val="28"/>
          <w:szCs w:val="28"/>
        </w:rPr>
        <w:t xml:space="preserve">Теорию решения изобретательских задач или (ТРИЗ). </w:t>
      </w:r>
      <w:r w:rsidR="003A5E8F" w:rsidRPr="000D20B0">
        <w:rPr>
          <w:sz w:val="28"/>
          <w:szCs w:val="28"/>
        </w:rPr>
        <w:t>Эта технология развивает творческое мышление,</w:t>
      </w:r>
      <w:r w:rsidR="003A5E8F" w:rsidRPr="00E036E0">
        <w:rPr>
          <w:sz w:val="28"/>
          <w:szCs w:val="28"/>
        </w:rPr>
        <w:t xml:space="preserve"> способствует разностороннему развитию личности, нестандартного мышления школьника, помогает осваивать знания в разных видах деятельности.</w:t>
      </w:r>
    </w:p>
    <w:p w:rsidR="00131D25" w:rsidRDefault="00131D25" w:rsidP="00131D25">
      <w:pPr>
        <w:shd w:val="clear" w:color="auto" w:fill="FFFFFF"/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2743" w:rsidRDefault="00DB2743" w:rsidP="00DB2743">
      <w:pPr>
        <w:shd w:val="clear" w:color="auto" w:fill="FFFFFF"/>
        <w:spacing w:after="0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2743" w:rsidRDefault="00DB2743" w:rsidP="00DB2743">
      <w:pPr>
        <w:shd w:val="clear" w:color="auto" w:fill="FFFFFF"/>
        <w:spacing w:after="0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397D" w:rsidRPr="00216616" w:rsidRDefault="00D91EA8" w:rsidP="00DB2743">
      <w:pPr>
        <w:shd w:val="clear" w:color="auto" w:fill="FFFFFF"/>
        <w:spacing w:after="0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Слайд 11 </w:t>
      </w:r>
      <w:r w:rsidR="00555BDA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>Прием</w:t>
      </w:r>
      <w:r w:rsidR="00633514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55BDA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ТРИЗ</w:t>
      </w:r>
      <w:r w:rsidR="00DB27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C397D" w:rsidRPr="00216616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Методический прием «Составление загадок»</w:t>
      </w:r>
    </w:p>
    <w:p w:rsidR="005C397D" w:rsidRPr="00952A84" w:rsidRDefault="005C397D" w:rsidP="005C39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668">
        <w:rPr>
          <w:rFonts w:ascii="Times New Roman" w:eastAsia="Times New Roman" w:hAnsi="Times New Roman"/>
          <w:sz w:val="28"/>
          <w:szCs w:val="28"/>
          <w:lang w:eastAsia="ru-RU"/>
        </w:rPr>
        <w:t>Детям нравится раскрывать тайны, загад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ывать секреты. М</w:t>
      </w:r>
      <w:r w:rsidRPr="00461668">
        <w:rPr>
          <w:rFonts w:ascii="Times New Roman" w:eastAsia="Times New Roman" w:hAnsi="Times New Roman"/>
          <w:sz w:val="28"/>
          <w:szCs w:val="28"/>
          <w:lang w:eastAsia="ru-RU"/>
        </w:rPr>
        <w:t>оделей составления загадок много</w:t>
      </w:r>
      <w:r w:rsidRPr="005C39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51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397D" w:rsidRPr="00952A84" w:rsidRDefault="005C397D" w:rsidP="005C397D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</w:pPr>
      <w:r w:rsidRPr="00952A84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Модель 1. С</w:t>
      </w:r>
      <w:r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 xml:space="preserve"> опорой на сходство по признаку</w:t>
      </w:r>
    </w:p>
    <w:p w:rsidR="005C397D" w:rsidRPr="00952A84" w:rsidRDefault="005C397D" w:rsidP="005C397D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A8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Придумать, о чем будет загадка.</w:t>
      </w:r>
    </w:p>
    <w:p w:rsidR="005C397D" w:rsidRPr="00952A84" w:rsidRDefault="005C397D" w:rsidP="005C397D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A84">
        <w:rPr>
          <w:rFonts w:ascii="Times New Roman" w:eastAsia="Times New Roman" w:hAnsi="Times New Roman"/>
          <w:sz w:val="28"/>
          <w:szCs w:val="28"/>
          <w:lang w:eastAsia="ru-RU"/>
        </w:rPr>
        <w:t xml:space="preserve">2. Выделить у этого объекта основные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3-4 свойства.</w:t>
      </w:r>
    </w:p>
    <w:p w:rsidR="005C397D" w:rsidRPr="00952A84" w:rsidRDefault="005C397D" w:rsidP="005C397D">
      <w:p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A84">
        <w:rPr>
          <w:rFonts w:ascii="Times New Roman" w:eastAsia="Times New Roman" w:hAnsi="Times New Roman"/>
          <w:sz w:val="28"/>
          <w:szCs w:val="28"/>
          <w:lang w:eastAsia="ru-RU"/>
        </w:rPr>
        <w:t>3. К каждому свойству подобрать другой объект, который обладает этим же свойством. Добавить слова-связки и получить загадку.</w:t>
      </w:r>
    </w:p>
    <w:p w:rsidR="005C397D" w:rsidRPr="009559AB" w:rsidRDefault="005C397D" w:rsidP="005C397D">
      <w:pPr>
        <w:spacing w:after="0"/>
        <w:ind w:left="2410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Полосатый</w:t>
      </w:r>
      <w:r w:rsidRPr="009559AB">
        <w:rPr>
          <w:rFonts w:ascii="Times New Roman" w:eastAsia="Times New Roman" w:hAnsi="Times New Roman"/>
          <w:i/>
          <w:sz w:val="28"/>
          <w:szCs w:val="28"/>
          <w:lang w:eastAsia="ru-RU"/>
        </w:rPr>
        <w:t>, но не зебра;</w:t>
      </w:r>
    </w:p>
    <w:p w:rsidR="005C397D" w:rsidRPr="009559AB" w:rsidRDefault="005C397D" w:rsidP="005C397D">
      <w:pPr>
        <w:spacing w:after="0"/>
        <w:ind w:left="2410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Круглый</w:t>
      </w:r>
      <w:r w:rsidRPr="009559AB">
        <w:rPr>
          <w:rFonts w:ascii="Times New Roman" w:eastAsia="Times New Roman" w:hAnsi="Times New Roman"/>
          <w:i/>
          <w:sz w:val="28"/>
          <w:szCs w:val="28"/>
          <w:lang w:eastAsia="ru-RU"/>
        </w:rPr>
        <w:t>, но не мяч;</w:t>
      </w:r>
    </w:p>
    <w:p w:rsidR="005C397D" w:rsidRPr="009559AB" w:rsidRDefault="005C397D" w:rsidP="005C397D">
      <w:pPr>
        <w:spacing w:after="0"/>
        <w:ind w:left="2410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Сочный,</w:t>
      </w:r>
      <w:r w:rsidRPr="009559A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но не апельсин.</w:t>
      </w:r>
      <w:hyperlink r:id="rId9" w:history="1"/>
    </w:p>
    <w:p w:rsidR="005C397D" w:rsidRPr="00952A84" w:rsidRDefault="00131D25" w:rsidP="005C397D">
      <w:pPr>
        <w:spacing w:after="0"/>
        <w:ind w:firstLine="708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31D25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Слайд 12</w:t>
      </w:r>
      <w:r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 xml:space="preserve"> </w:t>
      </w:r>
      <w:r w:rsidR="00DB2743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 xml:space="preserve">    </w:t>
      </w:r>
      <w:r w:rsidR="005C397D" w:rsidRPr="00952A84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Модель 2. С опорой на схо</w:t>
      </w:r>
      <w:r w:rsidR="005C397D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дство по действию</w:t>
      </w:r>
    </w:p>
    <w:p w:rsidR="005C397D" w:rsidRPr="00952A84" w:rsidRDefault="005C397D" w:rsidP="005C397D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A84">
        <w:rPr>
          <w:rFonts w:ascii="Times New Roman" w:eastAsia="Times New Roman" w:hAnsi="Times New Roman"/>
          <w:sz w:val="28"/>
          <w:szCs w:val="28"/>
          <w:lang w:eastAsia="ru-RU"/>
        </w:rPr>
        <w:t>Аналогично можно составлять простые загадки, опираясь на </w:t>
      </w:r>
      <w:r w:rsidRPr="00952A84">
        <w:rPr>
          <w:rFonts w:ascii="Times New Roman" w:eastAsia="Times New Roman" w:hAnsi="Times New Roman"/>
          <w:bCs/>
          <w:sz w:val="28"/>
          <w:szCs w:val="28"/>
          <w:lang w:eastAsia="ru-RU"/>
        </w:rPr>
        <w:t>действия</w:t>
      </w:r>
      <w:r w:rsidRPr="00952A84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совершает объект. Лучше брать за основу объект, у которого можно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выделить 2-3 свойства, связанные</w:t>
      </w:r>
      <w:r w:rsidRPr="00952A84">
        <w:rPr>
          <w:rFonts w:ascii="Times New Roman" w:eastAsia="Times New Roman" w:hAnsi="Times New Roman"/>
          <w:sz w:val="28"/>
          <w:szCs w:val="28"/>
          <w:lang w:eastAsia="ru-RU"/>
        </w:rPr>
        <w:t xml:space="preserve"> с движением, звуком, световыми эффектами, запахами.</w:t>
      </w:r>
    </w:p>
    <w:p w:rsidR="005C397D" w:rsidRPr="009559AB" w:rsidRDefault="005C397D" w:rsidP="005C397D">
      <w:pPr>
        <w:spacing w:after="0"/>
        <w:ind w:left="2410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Пылает</w:t>
      </w:r>
      <w:r w:rsidRPr="009559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как солнце,</w:t>
      </w:r>
    </w:p>
    <w:p w:rsidR="005C397D" w:rsidRPr="009559AB" w:rsidRDefault="005C397D" w:rsidP="005C397D">
      <w:pPr>
        <w:spacing w:after="0"/>
        <w:ind w:left="2410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Греет</w:t>
      </w:r>
      <w:r w:rsidRPr="009559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как печь,</w:t>
      </w:r>
    </w:p>
    <w:p w:rsidR="005C397D" w:rsidRPr="009559AB" w:rsidRDefault="005C397D" w:rsidP="005C397D">
      <w:pPr>
        <w:spacing w:after="0"/>
        <w:ind w:left="2410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Сложен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9559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из деревяшек, но не дом. </w:t>
      </w:r>
    </w:p>
    <w:p w:rsidR="005C397D" w:rsidRPr="00952A84" w:rsidRDefault="00131D25" w:rsidP="005C397D">
      <w:pPr>
        <w:spacing w:after="0"/>
        <w:ind w:firstLine="708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31D25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Слайд 13</w:t>
      </w:r>
      <w:r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 xml:space="preserve"> </w:t>
      </w:r>
      <w:r w:rsidR="00DB2743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 xml:space="preserve">   </w:t>
      </w:r>
      <w:r w:rsidR="005C397D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Модель 3. С опорой на отличие</w:t>
      </w:r>
    </w:p>
    <w:p w:rsidR="005C397D" w:rsidRPr="00952A84" w:rsidRDefault="005C397D" w:rsidP="005C397D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Подумать, </w:t>
      </w:r>
      <w:r w:rsidRPr="00952A84">
        <w:rPr>
          <w:rFonts w:ascii="Times New Roman" w:eastAsia="Times New Roman" w:hAnsi="Times New Roman"/>
          <w:sz w:val="28"/>
          <w:szCs w:val="28"/>
          <w:lang w:eastAsia="ru-RU"/>
        </w:rPr>
        <w:t>на какой объект похожа отгадка и чем от него отличается. Загадка про собаку:</w:t>
      </w:r>
    </w:p>
    <w:p w:rsidR="005C397D" w:rsidRPr="009559AB" w:rsidRDefault="005C397D" w:rsidP="005C397D">
      <w:pPr>
        <w:spacing w:after="0"/>
        <w:ind w:left="2268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Похожа на игрушку, но живая,</w:t>
      </w:r>
    </w:p>
    <w:p w:rsidR="005C397D" w:rsidRPr="009559AB" w:rsidRDefault="005C397D" w:rsidP="005C397D">
      <w:pPr>
        <w:spacing w:after="0"/>
        <w:ind w:left="2268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Похожа на волка, но добрая,</w:t>
      </w:r>
    </w:p>
    <w:p w:rsidR="005C397D" w:rsidRPr="009559AB" w:rsidRDefault="005C397D" w:rsidP="005C397D">
      <w:pPr>
        <w:spacing w:after="0"/>
        <w:ind w:left="2268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Может быть другом, но не человек.</w:t>
      </w:r>
    </w:p>
    <w:p w:rsidR="005C397D" w:rsidRDefault="005C397D" w:rsidP="00295AF6">
      <w:pPr>
        <w:tabs>
          <w:tab w:val="left" w:pos="793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BDA" w:rsidRPr="00DB2743" w:rsidRDefault="00131D25" w:rsidP="00DB2743">
      <w:pPr>
        <w:tabs>
          <w:tab w:val="left" w:pos="793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31D25">
        <w:rPr>
          <w:rFonts w:ascii="Times New Roman" w:hAnsi="Times New Roman"/>
          <w:b/>
          <w:sz w:val="28"/>
          <w:szCs w:val="28"/>
        </w:rPr>
        <w:t>Слайд 14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95AF6" w:rsidRPr="00E036E0">
        <w:rPr>
          <w:rFonts w:ascii="Times New Roman" w:hAnsi="Times New Roman"/>
          <w:sz w:val="28"/>
          <w:szCs w:val="28"/>
        </w:rPr>
        <w:t>Р</w:t>
      </w:r>
      <w:proofErr w:type="gramEnd"/>
      <w:r w:rsidR="00295AF6" w:rsidRPr="00E036E0">
        <w:rPr>
          <w:rFonts w:ascii="Times New Roman" w:hAnsi="Times New Roman"/>
          <w:sz w:val="28"/>
          <w:szCs w:val="28"/>
        </w:rPr>
        <w:t xml:space="preserve">азвивают мышление, воображение приёмы </w:t>
      </w:r>
      <w:r w:rsidR="00295AF6" w:rsidRPr="00E036E0">
        <w:rPr>
          <w:rFonts w:ascii="Times New Roman" w:hAnsi="Times New Roman"/>
          <w:b/>
          <w:sz w:val="28"/>
          <w:szCs w:val="28"/>
        </w:rPr>
        <w:t>«Полиномы фантазии»,</w:t>
      </w:r>
      <w:r w:rsidR="00295AF6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55BDA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>«Бином фантазии»</w:t>
      </w:r>
      <w:r w:rsidR="00295AF6" w:rsidRPr="00E036E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55BDA" w:rsidRPr="00E036E0" w:rsidRDefault="00C74F4D" w:rsidP="00D01CA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Би – это два, значит, состоит из двух частей. </w:t>
      </w:r>
      <w:r w:rsidR="00555BDA" w:rsidRPr="000D20B0">
        <w:rPr>
          <w:rFonts w:ascii="Times New Roman" w:eastAsia="Times New Roman" w:hAnsi="Times New Roman"/>
          <w:b/>
          <w:sz w:val="28"/>
          <w:szCs w:val="28"/>
          <w:lang w:eastAsia="ru-RU"/>
        </w:rPr>
        <w:t>В “биноме фантазии”</w:t>
      </w:r>
      <w:r w:rsidR="00555BDA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берутся случайные слова, которые никак не ассоциируются друг с другом</w:t>
      </w:r>
      <w:r w:rsidR="00555BDA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Именно тогда, </w:t>
      </w:r>
      <w:r w:rsidR="00555BDA" w:rsidRPr="00E036E0">
        <w:rPr>
          <w:rFonts w:ascii="Times New Roman" w:eastAsia="Times New Roman" w:hAnsi="Times New Roman"/>
          <w:sz w:val="28"/>
          <w:szCs w:val="28"/>
          <w:lang w:eastAsia="ru-RU"/>
        </w:rPr>
        <w:t>на мой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взгляд, могут появиться занимательные или фантастические рассказы</w:t>
      </w:r>
      <w:r w:rsidR="00555BDA" w:rsidRPr="00E036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5BDA" w:rsidRPr="00E036E0" w:rsidRDefault="00C74F4D" w:rsidP="00D01CA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Нап</w:t>
      </w:r>
      <w:r w:rsidR="00CA122B">
        <w:rPr>
          <w:rFonts w:ascii="Times New Roman" w:eastAsia="Times New Roman" w:hAnsi="Times New Roman"/>
          <w:sz w:val="28"/>
          <w:szCs w:val="28"/>
          <w:lang w:eastAsia="ru-RU"/>
        </w:rPr>
        <w:t>ример, возьмем два слова: “жираф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” и “машина</w:t>
      </w:r>
      <w:r w:rsidR="00555BDA" w:rsidRPr="00E036E0">
        <w:rPr>
          <w:rFonts w:ascii="Times New Roman" w:eastAsia="Times New Roman" w:hAnsi="Times New Roman"/>
          <w:sz w:val="28"/>
          <w:szCs w:val="28"/>
          <w:lang w:eastAsia="ru-RU"/>
        </w:rPr>
        <w:t>”.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Я предлагаю двум ученикам одновременно на доске написать два существительных.</w:t>
      </w:r>
    </w:p>
    <w:p w:rsidR="00555BDA" w:rsidRPr="00E036E0" w:rsidRDefault="00555BDA" w:rsidP="00D01CA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74F4D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амый 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>простой способ их связать – это использовать предлоги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>изменить падеж</w:t>
      </w: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>Получается несколько словосочетаний.</w:t>
      </w:r>
    </w:p>
    <w:p w:rsidR="00555BDA" w:rsidRPr="00E036E0" w:rsidRDefault="00CA122B" w:rsidP="00D01CA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Жираф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с машиной</w:t>
      </w:r>
      <w:proofErr w:type="gramStart"/>
      <w:r w:rsidR="00DB27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жирафа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машина</w:t>
      </w:r>
      <w:r w:rsidR="00DB27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Жираф 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>в машине и</w:t>
      </w:r>
      <w:r w:rsidR="00555BDA" w:rsidRPr="00E036E0">
        <w:rPr>
          <w:rFonts w:ascii="Times New Roman" w:eastAsia="Times New Roman" w:hAnsi="Times New Roman"/>
          <w:sz w:val="28"/>
          <w:szCs w:val="28"/>
          <w:lang w:eastAsia="ru-RU"/>
        </w:rPr>
        <w:t xml:space="preserve"> т. д.</w:t>
      </w:r>
    </w:p>
    <w:p w:rsidR="000D20B0" w:rsidRDefault="00555BDA" w:rsidP="000D20B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eastAsia="Times New Roman" w:hAnsi="Times New Roman"/>
          <w:sz w:val="28"/>
          <w:szCs w:val="28"/>
          <w:lang w:eastAsia="ru-RU"/>
        </w:rPr>
        <w:t>Каждая из этих картин может послужить основой для приду</w:t>
      </w:r>
      <w:r w:rsidR="00A07C01" w:rsidRPr="00E036E0">
        <w:rPr>
          <w:rFonts w:ascii="Times New Roman" w:eastAsia="Times New Roman" w:hAnsi="Times New Roman"/>
          <w:sz w:val="28"/>
          <w:szCs w:val="28"/>
          <w:lang w:eastAsia="ru-RU"/>
        </w:rPr>
        <w:t>мывания рассказов, сказок</w:t>
      </w:r>
      <w:r w:rsidR="00633514" w:rsidRPr="00E036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1E0D" w:rsidRPr="000D20B0" w:rsidRDefault="00295AF6" w:rsidP="000D20B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6E0">
        <w:rPr>
          <w:rFonts w:ascii="Times New Roman" w:hAnsi="Times New Roman"/>
          <w:b/>
          <w:sz w:val="28"/>
          <w:szCs w:val="28"/>
        </w:rPr>
        <w:lastRenderedPageBreak/>
        <w:t xml:space="preserve">В </w:t>
      </w:r>
      <w:r w:rsidR="00C74F4D" w:rsidRPr="00E036E0">
        <w:rPr>
          <w:rFonts w:ascii="Times New Roman" w:hAnsi="Times New Roman"/>
          <w:b/>
          <w:sz w:val="28"/>
          <w:szCs w:val="28"/>
        </w:rPr>
        <w:t>«Полиноме</w:t>
      </w:r>
      <w:r w:rsidRPr="00E036E0">
        <w:rPr>
          <w:rFonts w:ascii="Times New Roman" w:hAnsi="Times New Roman"/>
          <w:b/>
          <w:sz w:val="28"/>
          <w:szCs w:val="28"/>
        </w:rPr>
        <w:t xml:space="preserve"> фантазии»</w:t>
      </w:r>
      <w:r w:rsidR="00C74F4D" w:rsidRPr="00E036E0">
        <w:rPr>
          <w:rFonts w:ascii="Times New Roman" w:hAnsi="Times New Roman"/>
          <w:b/>
          <w:sz w:val="28"/>
          <w:szCs w:val="28"/>
        </w:rPr>
        <w:t xml:space="preserve"> </w:t>
      </w:r>
      <w:r w:rsidR="00C74F4D" w:rsidRPr="00E036E0">
        <w:rPr>
          <w:rFonts w:ascii="Times New Roman" w:hAnsi="Times New Roman"/>
          <w:sz w:val="28"/>
          <w:szCs w:val="28"/>
        </w:rPr>
        <w:t>р</w:t>
      </w:r>
      <w:r w:rsidRPr="00E036E0">
        <w:rPr>
          <w:rFonts w:ascii="Times New Roman" w:hAnsi="Times New Roman"/>
          <w:sz w:val="28"/>
          <w:szCs w:val="28"/>
        </w:rPr>
        <w:t>ебята загадывают</w:t>
      </w:r>
      <w:r w:rsidR="00EA1E0D" w:rsidRPr="00E036E0">
        <w:rPr>
          <w:rFonts w:ascii="Times New Roman" w:hAnsi="Times New Roman"/>
          <w:sz w:val="28"/>
          <w:szCs w:val="28"/>
        </w:rPr>
        <w:t xml:space="preserve"> любое слово из 3 букв.  </w:t>
      </w:r>
      <w:r w:rsidRPr="00E036E0">
        <w:rPr>
          <w:rFonts w:ascii="Times New Roman" w:hAnsi="Times New Roman"/>
          <w:sz w:val="28"/>
          <w:szCs w:val="28"/>
        </w:rPr>
        <w:t>(Например, М  И   Р</w:t>
      </w:r>
      <w:r w:rsidR="00EA1E0D" w:rsidRPr="00E036E0">
        <w:rPr>
          <w:rFonts w:ascii="Times New Roman" w:hAnsi="Times New Roman"/>
          <w:sz w:val="28"/>
          <w:szCs w:val="28"/>
        </w:rPr>
        <w:t>)</w:t>
      </w:r>
    </w:p>
    <w:p w:rsidR="00EA1E0D" w:rsidRPr="00E036E0" w:rsidRDefault="00295AF6" w:rsidP="00D01CAE">
      <w:pPr>
        <w:tabs>
          <w:tab w:val="left" w:pos="79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Под «М» пишут</w:t>
      </w:r>
      <w:r w:rsidR="00EA1E0D" w:rsidRPr="00E036E0">
        <w:rPr>
          <w:rFonts w:ascii="Times New Roman" w:hAnsi="Times New Roman"/>
          <w:sz w:val="28"/>
          <w:szCs w:val="28"/>
        </w:rPr>
        <w:t xml:space="preserve"> слова, обозначающие предмет (существительные)</w:t>
      </w:r>
    </w:p>
    <w:p w:rsidR="00EA1E0D" w:rsidRPr="00E036E0" w:rsidRDefault="00295AF6" w:rsidP="00D01CAE">
      <w:pPr>
        <w:tabs>
          <w:tab w:val="left" w:pos="79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Под «И</w:t>
      </w:r>
      <w:r w:rsidR="00EA1E0D" w:rsidRPr="00E036E0">
        <w:rPr>
          <w:rFonts w:ascii="Times New Roman" w:hAnsi="Times New Roman"/>
          <w:sz w:val="28"/>
          <w:szCs w:val="28"/>
        </w:rPr>
        <w:t>» - слова, обозначающие свойства или состояние предметов (прилагательное или образованное от него наречие)</w:t>
      </w:r>
    </w:p>
    <w:p w:rsidR="00EA1E0D" w:rsidRPr="00E036E0" w:rsidRDefault="00295AF6" w:rsidP="00D01CAE">
      <w:pPr>
        <w:tabs>
          <w:tab w:val="left" w:pos="79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Под «Р</w:t>
      </w:r>
      <w:r w:rsidR="00EA1E0D" w:rsidRPr="00E036E0">
        <w:rPr>
          <w:rFonts w:ascii="Times New Roman" w:hAnsi="Times New Roman"/>
          <w:sz w:val="28"/>
          <w:szCs w:val="28"/>
        </w:rPr>
        <w:t xml:space="preserve">» слова, обозначающие действие и отвечающие на вопрос «что делает?». </w:t>
      </w:r>
    </w:p>
    <w:p w:rsidR="00EA1E0D" w:rsidRPr="000D20B0" w:rsidRDefault="00295AF6" w:rsidP="00D01CAE">
      <w:pPr>
        <w:tabs>
          <w:tab w:val="left" w:pos="79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 xml:space="preserve">Задание - составить предложение из слов, на основе этого предложения создать собственное произведение: рассказ, сказку, стихотворение. </w:t>
      </w:r>
    </w:p>
    <w:p w:rsidR="00131D25" w:rsidRDefault="00131D25" w:rsidP="00D01CAE">
      <w:pPr>
        <w:tabs>
          <w:tab w:val="left" w:pos="793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A1E0D" w:rsidRPr="00E036E0" w:rsidRDefault="00DB2743" w:rsidP="00DB2743">
      <w:pPr>
        <w:tabs>
          <w:tab w:val="left" w:pos="793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131D25" w:rsidRPr="00131D25">
        <w:rPr>
          <w:rFonts w:ascii="Times New Roman" w:hAnsi="Times New Roman"/>
          <w:b/>
          <w:sz w:val="28"/>
          <w:szCs w:val="28"/>
        </w:rPr>
        <w:t>Слайд 15</w:t>
      </w:r>
      <w:proofErr w:type="gramStart"/>
      <w:r w:rsidR="00131D25">
        <w:rPr>
          <w:rFonts w:ascii="Times New Roman" w:hAnsi="Times New Roman"/>
          <w:sz w:val="28"/>
          <w:szCs w:val="28"/>
        </w:rPr>
        <w:t xml:space="preserve"> </w:t>
      </w:r>
      <w:r w:rsidR="00295AF6" w:rsidRPr="00E036E0">
        <w:rPr>
          <w:rFonts w:ascii="Times New Roman" w:hAnsi="Times New Roman"/>
          <w:sz w:val="28"/>
          <w:szCs w:val="28"/>
        </w:rPr>
        <w:t>Н</w:t>
      </w:r>
      <w:proofErr w:type="gramEnd"/>
      <w:r w:rsidR="00295AF6" w:rsidRPr="00E036E0">
        <w:rPr>
          <w:rFonts w:ascii="Times New Roman" w:hAnsi="Times New Roman"/>
          <w:sz w:val="28"/>
          <w:szCs w:val="28"/>
        </w:rPr>
        <w:t xml:space="preserve">а этапе закрепления материала использую </w:t>
      </w:r>
      <w:r w:rsidR="00295AF6" w:rsidRPr="000D20B0">
        <w:rPr>
          <w:rFonts w:ascii="Times New Roman" w:hAnsi="Times New Roman"/>
          <w:b/>
          <w:sz w:val="28"/>
          <w:szCs w:val="28"/>
        </w:rPr>
        <w:t>приём «Да-нет».</w:t>
      </w:r>
      <w:r w:rsidR="00295AF6" w:rsidRPr="00E036E0">
        <w:rPr>
          <w:rFonts w:ascii="Times New Roman" w:hAnsi="Times New Roman"/>
          <w:sz w:val="28"/>
          <w:szCs w:val="28"/>
        </w:rPr>
        <w:t xml:space="preserve"> </w:t>
      </w:r>
      <w:r w:rsidR="00EA1E0D" w:rsidRPr="00E036E0">
        <w:rPr>
          <w:rFonts w:ascii="Times New Roman" w:hAnsi="Times New Roman"/>
          <w:sz w:val="28"/>
          <w:szCs w:val="28"/>
        </w:rPr>
        <w:t>Ученик задумывает часть речи или известный классу термин, определение, связанные с языкознанием</w:t>
      </w:r>
      <w:r w:rsidR="00295AF6" w:rsidRPr="00E036E0">
        <w:rPr>
          <w:rFonts w:ascii="Times New Roman" w:hAnsi="Times New Roman"/>
          <w:sz w:val="28"/>
          <w:szCs w:val="28"/>
        </w:rPr>
        <w:t xml:space="preserve"> или же литературного героя</w:t>
      </w:r>
      <w:r w:rsidR="00EA1E0D" w:rsidRPr="00E036E0">
        <w:rPr>
          <w:rFonts w:ascii="Times New Roman" w:hAnsi="Times New Roman"/>
          <w:sz w:val="28"/>
          <w:szCs w:val="28"/>
        </w:rPr>
        <w:t>. Остальные учащиеся задают ему вопросы, на которые ведущий может ответить только: “Да”. “Нет”. “И да, и нет</w:t>
      </w:r>
      <w:r w:rsidR="00633514" w:rsidRPr="00E036E0">
        <w:rPr>
          <w:rFonts w:ascii="Times New Roman" w:hAnsi="Times New Roman"/>
          <w:sz w:val="28"/>
          <w:szCs w:val="28"/>
        </w:rPr>
        <w:t>”. «Не имеет значения». Последние</w:t>
      </w:r>
      <w:r w:rsidR="00EA1E0D" w:rsidRPr="00E036E0">
        <w:rPr>
          <w:rFonts w:ascii="Times New Roman" w:hAnsi="Times New Roman"/>
          <w:sz w:val="28"/>
          <w:szCs w:val="28"/>
        </w:rPr>
        <w:t xml:space="preserve"> вариант</w:t>
      </w:r>
      <w:r w:rsidR="00633514" w:rsidRPr="00E036E0">
        <w:rPr>
          <w:rFonts w:ascii="Times New Roman" w:hAnsi="Times New Roman"/>
          <w:sz w:val="28"/>
          <w:szCs w:val="28"/>
        </w:rPr>
        <w:t>ы ответа наиболее интересны, так как выявляю</w:t>
      </w:r>
      <w:r w:rsidR="00EA1E0D" w:rsidRPr="00E036E0">
        <w:rPr>
          <w:rFonts w:ascii="Times New Roman" w:hAnsi="Times New Roman"/>
          <w:sz w:val="28"/>
          <w:szCs w:val="28"/>
        </w:rPr>
        <w:t>т противоречие, которое может привести к вероятному ответу. Данная игра помогает развитию умения четко ставить вопросы для получения нужной информации.</w:t>
      </w:r>
    </w:p>
    <w:p w:rsidR="00A86A1A" w:rsidRPr="00E036E0" w:rsidRDefault="00A86A1A" w:rsidP="00A86A1A">
      <w:pPr>
        <w:pStyle w:val="1"/>
        <w:spacing w:before="0" w:beforeAutospacing="0" w:after="0" w:afterAutospacing="0" w:line="276" w:lineRule="auto"/>
        <w:jc w:val="both"/>
        <w:textAlignment w:val="baseline"/>
        <w:rPr>
          <w:b w:val="0"/>
          <w:bCs w:val="0"/>
          <w:kern w:val="0"/>
          <w:sz w:val="28"/>
          <w:szCs w:val="28"/>
        </w:rPr>
      </w:pPr>
    </w:p>
    <w:p w:rsidR="00514734" w:rsidRPr="00E036E0" w:rsidRDefault="00514734" w:rsidP="00041F13">
      <w:pPr>
        <w:pStyle w:val="1"/>
        <w:spacing w:before="0" w:beforeAutospacing="0" w:after="0" w:afterAutospacing="0" w:line="276" w:lineRule="auto"/>
        <w:ind w:firstLine="360"/>
        <w:jc w:val="both"/>
        <w:textAlignment w:val="baseline"/>
        <w:rPr>
          <w:b w:val="0"/>
          <w:sz w:val="28"/>
          <w:szCs w:val="28"/>
        </w:rPr>
      </w:pPr>
      <w:r w:rsidRPr="00E036E0">
        <w:rPr>
          <w:b w:val="0"/>
          <w:sz w:val="28"/>
          <w:szCs w:val="28"/>
        </w:rPr>
        <w:t>Для управления эффективным учебным процессом нам необходима постоянная обратная связь с учащимися: как они усвоили новый учебный материал, какие проблемы возникли? Одними опросами домашнего задания на следующем уроке здесь не ограничишься.</w:t>
      </w:r>
      <w:r w:rsidR="00041F13" w:rsidRPr="00E036E0">
        <w:rPr>
          <w:b w:val="0"/>
          <w:sz w:val="28"/>
          <w:szCs w:val="28"/>
        </w:rPr>
        <w:t xml:space="preserve"> На помощь приходят приёмы обратной связи. </w:t>
      </w:r>
    </w:p>
    <w:p w:rsidR="00514734" w:rsidRPr="00E036E0" w:rsidRDefault="00131D25" w:rsidP="00A86A1A">
      <w:pPr>
        <w:pStyle w:val="1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16</w:t>
      </w:r>
      <w:r w:rsidR="00D91EA8">
        <w:rPr>
          <w:sz w:val="28"/>
          <w:szCs w:val="28"/>
        </w:rPr>
        <w:t xml:space="preserve"> </w:t>
      </w:r>
      <w:proofErr w:type="spellStart"/>
      <w:r w:rsidR="00514734" w:rsidRPr="00E036E0">
        <w:rPr>
          <w:sz w:val="28"/>
          <w:szCs w:val="28"/>
        </w:rPr>
        <w:t>Попс</w:t>
      </w:r>
      <w:proofErr w:type="spellEnd"/>
      <w:r w:rsidR="00514734" w:rsidRPr="00E036E0">
        <w:rPr>
          <w:sz w:val="28"/>
          <w:szCs w:val="28"/>
        </w:rPr>
        <w:t xml:space="preserve">-формула. </w:t>
      </w:r>
      <w:r w:rsidR="00514734" w:rsidRPr="00E036E0">
        <w:rPr>
          <w:b w:val="0"/>
          <w:sz w:val="28"/>
          <w:szCs w:val="28"/>
        </w:rPr>
        <w:t>Этот потрясающий по своему потенциалу интерактивный приём, направленный на рефлексию учащихся.</w:t>
      </w:r>
    </w:p>
    <w:p w:rsidR="00514734" w:rsidRPr="00E036E0" w:rsidRDefault="00514734" w:rsidP="00BA394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Ценность этого технологического приёма заключается в том, что позволяет уча</w:t>
      </w:r>
      <w:r w:rsidRPr="00E036E0">
        <w:rPr>
          <w:rFonts w:ascii="Times New Roman" w:hAnsi="Times New Roman"/>
          <w:sz w:val="28"/>
          <w:szCs w:val="28"/>
        </w:rPr>
        <w:softHyphen/>
        <w:t>щимся кратко и всесторонне выразить собственную позицию по изученной теме.</w:t>
      </w:r>
      <w:r w:rsidR="00BA3943" w:rsidRPr="00E036E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14734" w:rsidRPr="00E036E0" w:rsidRDefault="003E1FA0" w:rsidP="00D01CAE">
      <w:pPr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У</w:t>
      </w:r>
      <w:r w:rsidR="00514734" w:rsidRPr="00E036E0">
        <w:rPr>
          <w:rFonts w:ascii="Times New Roman" w:hAnsi="Times New Roman"/>
          <w:sz w:val="28"/>
          <w:szCs w:val="28"/>
        </w:rPr>
        <w:t>чащимся предлагается написать четыре предложения, отражающие следующие четыре момента </w:t>
      </w:r>
      <w:r w:rsidR="00514734"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ПОПС — формулы</w:t>
      </w:r>
      <w:r w:rsidR="00514734" w:rsidRPr="00E036E0">
        <w:rPr>
          <w:rFonts w:ascii="Times New Roman" w:hAnsi="Times New Roman"/>
          <w:sz w:val="28"/>
          <w:szCs w:val="28"/>
        </w:rPr>
        <w:t>: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П </w:t>
      </w:r>
      <w:r w:rsidRPr="00E036E0">
        <w:rPr>
          <w:rFonts w:ascii="Times New Roman" w:hAnsi="Times New Roman"/>
          <w:sz w:val="28"/>
          <w:szCs w:val="28"/>
        </w:rPr>
        <w:t>– позиция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О </w:t>
      </w:r>
      <w:r w:rsidRPr="00E036E0">
        <w:rPr>
          <w:rFonts w:ascii="Times New Roman" w:hAnsi="Times New Roman"/>
          <w:sz w:val="28"/>
          <w:szCs w:val="28"/>
        </w:rPr>
        <w:t>– объяснение (или обоснование)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П</w:t>
      </w:r>
      <w:r w:rsidRPr="00E036E0">
        <w:rPr>
          <w:rFonts w:ascii="Times New Roman" w:hAnsi="Times New Roman"/>
          <w:sz w:val="28"/>
          <w:szCs w:val="28"/>
        </w:rPr>
        <w:t> – пример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С </w:t>
      </w:r>
      <w:r w:rsidRPr="00E036E0">
        <w:rPr>
          <w:rFonts w:ascii="Times New Roman" w:hAnsi="Times New Roman"/>
          <w:sz w:val="28"/>
          <w:szCs w:val="28"/>
        </w:rPr>
        <w:t>– следствие (или суждение)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Необходимо предложить начало предложений.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Первое (позиция) должно начинаться со слов:</w:t>
      </w:r>
      <w:r w:rsidR="003E1FA0" w:rsidRPr="00E036E0">
        <w:rPr>
          <w:rFonts w:ascii="Times New Roman" w:hAnsi="Times New Roman"/>
          <w:sz w:val="28"/>
          <w:szCs w:val="28"/>
        </w:rPr>
        <w:t xml:space="preserve"> </w:t>
      </w: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«Я считаю, что…».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Второе предложение (объяснение, обоснование своей позиции) начинается со слов:</w:t>
      </w:r>
      <w:r w:rsidR="003E1FA0" w:rsidRPr="00E036E0">
        <w:rPr>
          <w:rFonts w:ascii="Times New Roman" w:hAnsi="Times New Roman"/>
          <w:sz w:val="28"/>
          <w:szCs w:val="28"/>
        </w:rPr>
        <w:t xml:space="preserve"> </w:t>
      </w: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«Потому что …».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lastRenderedPageBreak/>
        <w:t>Третье предложение (ориентированное на умение доказать правоту своей позиции на практике) начинается со слов:</w:t>
      </w:r>
      <w:r w:rsidR="003E1FA0" w:rsidRPr="00E036E0">
        <w:rPr>
          <w:rFonts w:ascii="Times New Roman" w:hAnsi="Times New Roman"/>
          <w:sz w:val="28"/>
          <w:szCs w:val="28"/>
        </w:rPr>
        <w:t xml:space="preserve"> </w:t>
      </w: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«Я могу это доказать это на примере …».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Fonts w:ascii="Times New Roman" w:hAnsi="Times New Roman"/>
          <w:sz w:val="28"/>
          <w:szCs w:val="28"/>
        </w:rPr>
        <w:t>И, наконец, четвертое предложение (следствие, суждение, выводы) начинается со слов:</w:t>
      </w:r>
      <w:r w:rsidR="003E1FA0" w:rsidRPr="00E036E0">
        <w:rPr>
          <w:rFonts w:ascii="Times New Roman" w:hAnsi="Times New Roman"/>
          <w:sz w:val="28"/>
          <w:szCs w:val="28"/>
        </w:rPr>
        <w:t xml:space="preserve"> </w:t>
      </w: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«Исходя из этого, я делаю вывод о том, что…».</w:t>
      </w:r>
    </w:p>
    <w:p w:rsidR="00514734" w:rsidRPr="00E036E0" w:rsidRDefault="00514734" w:rsidP="00A86A1A">
      <w:pPr>
        <w:spacing w:after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E036E0">
        <w:rPr>
          <w:rFonts w:ascii="Times New Roman" w:hAnsi="Times New Roman"/>
          <w:b/>
          <w:sz w:val="28"/>
          <w:szCs w:val="28"/>
        </w:rPr>
        <w:t>Пример</w:t>
      </w:r>
      <w:r w:rsidR="00041F13" w:rsidRPr="00E036E0">
        <w:rPr>
          <w:rFonts w:ascii="Times New Roman" w:hAnsi="Times New Roman"/>
          <w:b/>
          <w:sz w:val="28"/>
          <w:szCs w:val="28"/>
        </w:rPr>
        <w:t>:</w:t>
      </w:r>
      <w:r w:rsidR="00BA3943" w:rsidRPr="00E036E0">
        <w:rPr>
          <w:sz w:val="36"/>
          <w:szCs w:val="36"/>
          <w:shd w:val="clear" w:color="auto" w:fill="FFFFFF"/>
        </w:rPr>
        <w:t xml:space="preserve"> </w:t>
      </w:r>
      <w:r w:rsidR="0002534D" w:rsidRPr="00E036E0">
        <w:rPr>
          <w:rFonts w:ascii="Times New Roman" w:hAnsi="Times New Roman"/>
          <w:sz w:val="28"/>
          <w:szCs w:val="28"/>
          <w:shd w:val="clear" w:color="auto" w:fill="FFFFFF"/>
        </w:rPr>
        <w:t>ПОПС - формулу </w:t>
      </w:r>
      <w:r w:rsidR="00A86A1A" w:rsidRPr="00E036E0">
        <w:rPr>
          <w:rFonts w:ascii="Times New Roman" w:hAnsi="Times New Roman"/>
          <w:sz w:val="28"/>
          <w:szCs w:val="28"/>
          <w:shd w:val="clear" w:color="auto" w:fill="FFFFFF"/>
        </w:rPr>
        <w:t>я применяю при подготовке к</w:t>
      </w:r>
      <w:r w:rsidR="00BA3943" w:rsidRPr="00E036E0">
        <w:rPr>
          <w:rFonts w:ascii="Times New Roman" w:hAnsi="Times New Roman"/>
          <w:sz w:val="28"/>
          <w:szCs w:val="28"/>
          <w:shd w:val="clear" w:color="auto" w:fill="FFFFFF"/>
        </w:rPr>
        <w:t xml:space="preserve"> написанию сочинения</w:t>
      </w:r>
      <w:r w:rsidR="00A86A1A" w:rsidRPr="00E036E0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A86A1A" w:rsidRPr="00E036E0">
        <w:rPr>
          <w:rFonts w:ascii="Times New Roman" w:hAnsi="Times New Roman"/>
          <w:sz w:val="28"/>
          <w:szCs w:val="28"/>
        </w:rPr>
        <w:t xml:space="preserve"> получаю</w:t>
      </w:r>
      <w:r w:rsidRPr="00E036E0">
        <w:rPr>
          <w:rFonts w:ascii="Times New Roman" w:hAnsi="Times New Roman"/>
          <w:sz w:val="28"/>
          <w:szCs w:val="28"/>
        </w:rPr>
        <w:t xml:space="preserve"> информацию о степени «погружения» ученика в материал, о степени понимания происходящих процессов, о его нравственной оценке того или иного события, явления, факта. </w:t>
      </w:r>
      <w:r w:rsidR="00A86A1A"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А самое главное, предлагаю</w:t>
      </w: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 xml:space="preserve"> учащимся выразить собствен</w:t>
      </w:r>
      <w:r w:rsidR="00A86A1A"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 xml:space="preserve">ное мнение, собственную позицию и </w:t>
      </w:r>
      <w:r w:rsidR="00A86A1A" w:rsidRPr="00E036E0">
        <w:rPr>
          <w:rFonts w:ascii="Times New Roman" w:hAnsi="Times New Roman"/>
          <w:sz w:val="28"/>
          <w:szCs w:val="28"/>
        </w:rPr>
        <w:t>нацеливаю</w:t>
      </w:r>
      <w:r w:rsidRPr="00E036E0">
        <w:rPr>
          <w:rFonts w:ascii="Times New Roman" w:hAnsi="Times New Roman"/>
          <w:sz w:val="28"/>
          <w:szCs w:val="28"/>
        </w:rPr>
        <w:t xml:space="preserve"> ученика не на вызубренный ответ, а на высказывание собственной позиции: </w:t>
      </w:r>
      <w:r w:rsidR="00BA3943" w:rsidRPr="00E036E0">
        <w:rPr>
          <w:rStyle w:val="a4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«Я считаю, что…»,</w:t>
      </w:r>
      <w:r w:rsidRPr="00E036E0">
        <w:rPr>
          <w:rStyle w:val="a4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 xml:space="preserve"> «На мой взгляд…».</w:t>
      </w:r>
    </w:p>
    <w:p w:rsidR="00DB2743" w:rsidRDefault="00DB2743" w:rsidP="00041F13">
      <w:pPr>
        <w:pStyle w:val="1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</w:p>
    <w:p w:rsidR="00514734" w:rsidRPr="00E036E0" w:rsidRDefault="00131D25" w:rsidP="00041F13">
      <w:pPr>
        <w:pStyle w:val="1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</w:rPr>
      </w:pPr>
      <w:r>
        <w:rPr>
          <w:sz w:val="28"/>
          <w:szCs w:val="28"/>
        </w:rPr>
        <w:t>Слайд 17</w:t>
      </w:r>
      <w:proofErr w:type="gramStart"/>
      <w:r w:rsidR="00D91EA8">
        <w:rPr>
          <w:b w:val="0"/>
          <w:sz w:val="28"/>
          <w:szCs w:val="28"/>
        </w:rPr>
        <w:t xml:space="preserve"> </w:t>
      </w:r>
      <w:r w:rsidR="00514734" w:rsidRPr="00E036E0">
        <w:rPr>
          <w:b w:val="0"/>
          <w:sz w:val="28"/>
          <w:szCs w:val="28"/>
        </w:rPr>
        <w:t>Е</w:t>
      </w:r>
      <w:proofErr w:type="gramEnd"/>
      <w:r w:rsidR="00514734" w:rsidRPr="00E036E0">
        <w:rPr>
          <w:b w:val="0"/>
          <w:sz w:val="28"/>
          <w:szCs w:val="28"/>
        </w:rPr>
        <w:t>щё один эффективный приём, рас</w:t>
      </w:r>
      <w:r w:rsidR="00041F13" w:rsidRPr="00E036E0">
        <w:rPr>
          <w:b w:val="0"/>
          <w:sz w:val="28"/>
          <w:szCs w:val="28"/>
        </w:rPr>
        <w:t xml:space="preserve">считанный на рефлексию учащихся - </w:t>
      </w:r>
      <w:r w:rsidR="00514734" w:rsidRPr="00E036E0">
        <w:rPr>
          <w:b w:val="0"/>
          <w:sz w:val="28"/>
          <w:szCs w:val="28"/>
        </w:rPr>
        <w:t xml:space="preserve"> </w:t>
      </w:r>
      <w:r w:rsidR="00041F13" w:rsidRPr="00E036E0">
        <w:rPr>
          <w:sz w:val="28"/>
          <w:szCs w:val="28"/>
        </w:rPr>
        <w:t>«</w:t>
      </w:r>
      <w:proofErr w:type="spellStart"/>
      <w:r w:rsidR="00041F13" w:rsidRPr="00E036E0">
        <w:rPr>
          <w:sz w:val="28"/>
          <w:szCs w:val="28"/>
        </w:rPr>
        <w:t>Синквэйн</w:t>
      </w:r>
      <w:proofErr w:type="spellEnd"/>
      <w:r w:rsidR="00041F13" w:rsidRPr="00E036E0">
        <w:rPr>
          <w:sz w:val="28"/>
          <w:szCs w:val="28"/>
        </w:rPr>
        <w:t>».</w:t>
      </w:r>
      <w:r w:rsidR="00041F13" w:rsidRPr="00E036E0">
        <w:rPr>
          <w:b w:val="0"/>
          <w:sz w:val="28"/>
          <w:szCs w:val="28"/>
        </w:rPr>
        <w:t xml:space="preserve"> Р</w:t>
      </w:r>
      <w:r w:rsidR="00514734" w:rsidRPr="00E036E0">
        <w:rPr>
          <w:b w:val="0"/>
          <w:sz w:val="28"/>
          <w:szCs w:val="28"/>
        </w:rPr>
        <w:t>ебятам предлагается за</w:t>
      </w:r>
      <w:r w:rsidR="00041F13" w:rsidRPr="00E036E0">
        <w:rPr>
          <w:b w:val="0"/>
          <w:sz w:val="28"/>
          <w:szCs w:val="28"/>
        </w:rPr>
        <w:t xml:space="preserve">дание, </w:t>
      </w:r>
      <w:r w:rsidR="00514734" w:rsidRPr="00E036E0">
        <w:rPr>
          <w:b w:val="0"/>
          <w:sz w:val="28"/>
          <w:szCs w:val="28"/>
        </w:rPr>
        <w:t>составить небольшую схему из пяти строчек, напоми</w:t>
      </w:r>
      <w:r w:rsidR="00A14B58" w:rsidRPr="00E036E0">
        <w:rPr>
          <w:b w:val="0"/>
          <w:sz w:val="28"/>
          <w:szCs w:val="28"/>
        </w:rPr>
        <w:t xml:space="preserve">нающую белый стих. 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Первая строчка</w:t>
      </w:r>
      <w:r w:rsidRPr="00E036E0">
        <w:rPr>
          <w:rFonts w:ascii="Times New Roman" w:hAnsi="Times New Roman"/>
          <w:sz w:val="28"/>
          <w:szCs w:val="28"/>
        </w:rPr>
        <w:t> представляет собой существительное, как правило, ключевое слово темы урока или тему, которую задал учитель.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Во второй строчке</w:t>
      </w:r>
      <w:r w:rsidRPr="00E036E0">
        <w:rPr>
          <w:rFonts w:ascii="Times New Roman" w:hAnsi="Times New Roman"/>
          <w:sz w:val="28"/>
          <w:szCs w:val="28"/>
        </w:rPr>
        <w:t> – два прилагательных, представляющих два наиболее характерных признака данного существительного.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Третья строчка </w:t>
      </w:r>
      <w:r w:rsidRPr="00E036E0">
        <w:rPr>
          <w:rFonts w:ascii="Times New Roman" w:hAnsi="Times New Roman"/>
          <w:sz w:val="28"/>
          <w:szCs w:val="28"/>
        </w:rPr>
        <w:t>представляет собой три глагола, описывающих наиболее важные процессы, происходящих с данным существительным.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Четвёртая</w:t>
      </w:r>
      <w:r w:rsidRPr="00E036E0">
        <w:rPr>
          <w:rFonts w:ascii="Times New Roman" w:hAnsi="Times New Roman"/>
          <w:sz w:val="28"/>
          <w:szCs w:val="28"/>
        </w:rPr>
        <w:t> – ключевая фраза, наиболее важная идея.</w:t>
      </w:r>
    </w:p>
    <w:p w:rsidR="00514734" w:rsidRPr="00E036E0" w:rsidRDefault="00514734" w:rsidP="00D01CAE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Пятая строчка</w:t>
      </w:r>
      <w:r w:rsidRPr="00E036E0">
        <w:rPr>
          <w:rFonts w:ascii="Times New Roman" w:hAnsi="Times New Roman"/>
          <w:sz w:val="28"/>
          <w:szCs w:val="28"/>
        </w:rPr>
        <w:t> – снова существительное, но уже резюме или синоним существительного из первой строчки, метафора.</w:t>
      </w:r>
    </w:p>
    <w:p w:rsidR="00514734" w:rsidRPr="00E036E0" w:rsidRDefault="003E1FA0" w:rsidP="00041F13">
      <w:pPr>
        <w:spacing w:after="0"/>
        <w:jc w:val="center"/>
        <w:textAlignment w:val="baseline"/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</w:pPr>
      <w:r w:rsidRPr="00E036E0">
        <w:rPr>
          <w:rStyle w:val="a5"/>
          <w:rFonts w:ascii="Times New Roman" w:hAnsi="Times New Roman"/>
          <w:b/>
          <w:bCs/>
          <w:i w:val="0"/>
          <w:sz w:val="28"/>
          <w:szCs w:val="28"/>
          <w:bdr w:val="none" w:sz="0" w:space="0" w:color="auto" w:frame="1"/>
        </w:rPr>
        <w:t>Пример</w:t>
      </w:r>
    </w:p>
    <w:p w:rsidR="00BA3943" w:rsidRPr="00E036E0" w:rsidRDefault="00BA3943" w:rsidP="00041F13">
      <w:pPr>
        <w:spacing w:after="0"/>
        <w:jc w:val="center"/>
        <w:textAlignment w:val="baseline"/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</w:pP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Встреча</w:t>
      </w:r>
    </w:p>
    <w:p w:rsidR="00BA3943" w:rsidRPr="00E036E0" w:rsidRDefault="00BA3943" w:rsidP="00041F13">
      <w:pPr>
        <w:spacing w:after="0"/>
        <w:jc w:val="center"/>
        <w:textAlignment w:val="baseline"/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</w:pP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Полезная Приятная</w:t>
      </w:r>
    </w:p>
    <w:p w:rsidR="00BA3943" w:rsidRPr="00E036E0" w:rsidRDefault="00BA3943" w:rsidP="00041F13">
      <w:pPr>
        <w:spacing w:after="0"/>
        <w:jc w:val="center"/>
        <w:textAlignment w:val="baseline"/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</w:pP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 xml:space="preserve">Учит </w:t>
      </w:r>
      <w:r w:rsidR="006C6015"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 xml:space="preserve">Удивляет </w:t>
      </w: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 xml:space="preserve">Вдохновляет </w:t>
      </w:r>
    </w:p>
    <w:p w:rsidR="00BA3943" w:rsidRPr="00E036E0" w:rsidRDefault="00BA3943" w:rsidP="00041F13">
      <w:pPr>
        <w:spacing w:after="0"/>
        <w:jc w:val="center"/>
        <w:textAlignment w:val="baseline"/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</w:pP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Как здорово, что все мы здесь сегодня собрались</w:t>
      </w:r>
    </w:p>
    <w:p w:rsidR="00BA3943" w:rsidRPr="00E036E0" w:rsidRDefault="00BA3943" w:rsidP="00041F13">
      <w:pPr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036E0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Опыт</w:t>
      </w:r>
    </w:p>
    <w:p w:rsidR="00514DFF" w:rsidRPr="00E036E0" w:rsidRDefault="00514DFF" w:rsidP="00D01C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14DFF" w:rsidRPr="00E036E0" w:rsidRDefault="00A14B58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036E0">
        <w:rPr>
          <w:sz w:val="28"/>
          <w:szCs w:val="28"/>
        </w:rPr>
        <w:t>Меня</w:t>
      </w:r>
      <w:r w:rsidR="00514DFF" w:rsidRPr="00E036E0">
        <w:rPr>
          <w:sz w:val="28"/>
          <w:szCs w:val="28"/>
        </w:rPr>
        <w:t xml:space="preserve"> всегда беспокоил вопрос, как построить учебный процесс, чтобы всем было интересно на уроке, чтобы все были вовлечены в дело, чтобы не осталось ни одного равнодушного.</w:t>
      </w: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</w:p>
    <w:p w:rsidR="00514DFF" w:rsidRPr="00E036E0" w:rsidRDefault="00131D25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131D25">
        <w:rPr>
          <w:b/>
          <w:sz w:val="28"/>
          <w:szCs w:val="28"/>
        </w:rPr>
        <w:lastRenderedPageBreak/>
        <w:t>Слайд 18</w:t>
      </w:r>
      <w:proofErr w:type="gramStart"/>
      <w:r>
        <w:rPr>
          <w:sz w:val="28"/>
          <w:szCs w:val="28"/>
        </w:rPr>
        <w:t xml:space="preserve"> </w:t>
      </w:r>
      <w:r w:rsidR="003D1306" w:rsidRPr="003D1306">
        <w:rPr>
          <w:sz w:val="28"/>
          <w:szCs w:val="28"/>
          <w:shd w:val="clear" w:color="auto" w:fill="FFFFFF"/>
        </w:rPr>
        <w:t>В</w:t>
      </w:r>
      <w:proofErr w:type="gramEnd"/>
      <w:r w:rsidR="003D1306" w:rsidRPr="003D1306">
        <w:rPr>
          <w:sz w:val="28"/>
          <w:szCs w:val="28"/>
          <w:shd w:val="clear" w:color="auto" w:fill="FFFFFF"/>
        </w:rPr>
        <w:t xml:space="preserve"> своей работе я часто использую </w:t>
      </w:r>
      <w:r w:rsidR="003D1306" w:rsidRPr="003D1306">
        <w:rPr>
          <w:b/>
          <w:sz w:val="28"/>
          <w:szCs w:val="28"/>
          <w:shd w:val="clear" w:color="auto" w:fill="FFFFFF"/>
        </w:rPr>
        <w:t>технологию педагогических мастерских.</w:t>
      </w:r>
      <w:r w:rsidR="003D1306" w:rsidRPr="003D1306">
        <w:rPr>
          <w:rStyle w:val="apple-converted-space"/>
          <w:sz w:val="28"/>
          <w:szCs w:val="28"/>
          <w:shd w:val="clear" w:color="auto" w:fill="FFFFFF"/>
        </w:rPr>
        <w:t> </w:t>
      </w:r>
      <w:r w:rsidR="00514DFF" w:rsidRPr="003D1306">
        <w:rPr>
          <w:sz w:val="28"/>
          <w:szCs w:val="28"/>
        </w:rPr>
        <w:t xml:space="preserve"> Цель её не прямая передача информации, а совместный поиск знаний. Педагогическая</w:t>
      </w:r>
      <w:r w:rsidR="00514DFF" w:rsidRPr="00E036E0">
        <w:rPr>
          <w:sz w:val="28"/>
          <w:szCs w:val="28"/>
        </w:rPr>
        <w:t xml:space="preserve"> мастерская</w:t>
      </w:r>
      <w:r w:rsidR="00B07D33" w:rsidRPr="00E036E0">
        <w:rPr>
          <w:sz w:val="28"/>
          <w:szCs w:val="28"/>
        </w:rPr>
        <w:t xml:space="preserve"> </w:t>
      </w:r>
      <w:r w:rsidR="00514DFF" w:rsidRPr="00E036E0">
        <w:rPr>
          <w:sz w:val="28"/>
          <w:szCs w:val="28"/>
        </w:rPr>
        <w:t xml:space="preserve">- это такая форма обучения, которая предоставляет условия для получения каждым участником новых знаний и нового опыта посредством самостоятельного или коллективного открытия. </w:t>
      </w: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bCs/>
          <w:sz w:val="28"/>
          <w:szCs w:val="28"/>
          <w:shd w:val="clear" w:color="auto" w:fill="FFFFFF"/>
        </w:rPr>
      </w:pPr>
    </w:p>
    <w:p w:rsidR="00514DFF" w:rsidRPr="00E036E0" w:rsidRDefault="00131D25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sz w:val="28"/>
          <w:szCs w:val="28"/>
          <w:shd w:val="clear" w:color="auto" w:fill="FFFFFF"/>
        </w:rPr>
      </w:pPr>
      <w:r w:rsidRPr="00131D25">
        <w:rPr>
          <w:b/>
          <w:bCs/>
          <w:sz w:val="28"/>
          <w:szCs w:val="28"/>
          <w:shd w:val="clear" w:color="auto" w:fill="FFFFFF"/>
        </w:rPr>
        <w:t>Слайд 19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514DFF" w:rsidRPr="00E036E0">
        <w:rPr>
          <w:bCs/>
          <w:sz w:val="28"/>
          <w:szCs w:val="28"/>
          <w:shd w:val="clear" w:color="auto" w:fill="FFFFFF"/>
        </w:rPr>
        <w:t>Суть педагогической мастерской в организации учебно-воспитательного процесса, при которой создаётся творческая атмосфера, психологический комфорт, который способствует росту личности ученика и учителя, дарит радость сотворчества. В мастерской ребёнок способен строить свои знания самостоятельно в совместном поиске. И важен не столько результат, сколько сам процесс, в котором реализуются законы проблемного обучения. Деятельность выглядит так: творческий процесс – творческий продукт.</w:t>
      </w:r>
    </w:p>
    <w:p w:rsidR="000D20B0" w:rsidRDefault="00514DFF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E036E0">
        <w:rPr>
          <w:bCs/>
          <w:sz w:val="28"/>
          <w:szCs w:val="28"/>
          <w:shd w:val="clear" w:color="auto" w:fill="FFFFFF"/>
        </w:rPr>
        <w:t>Закон мастерской - делай по-своему, исходя из способностей, интересов и личного опыта,</w:t>
      </w:r>
      <w:r w:rsidRPr="00E036E0">
        <w:rPr>
          <w:sz w:val="28"/>
          <w:szCs w:val="28"/>
        </w:rPr>
        <w:t xml:space="preserve"> </w:t>
      </w:r>
      <w:r w:rsidRPr="00E036E0">
        <w:rPr>
          <w:sz w:val="28"/>
          <w:szCs w:val="28"/>
          <w:shd w:val="clear" w:color="auto" w:fill="FFFFFF"/>
        </w:rPr>
        <w:t>корректируй себя сам. Именно поэтому и нет "точных методик" по проведению мастерских, каждый учитель вправе сам конструировать, создавать свои мастерские.</w:t>
      </w:r>
    </w:p>
    <w:p w:rsidR="00514DFF" w:rsidRPr="00E036E0" w:rsidRDefault="00514DFF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E036E0">
        <w:rPr>
          <w:rStyle w:val="apple-converted-space"/>
          <w:sz w:val="28"/>
          <w:szCs w:val="28"/>
          <w:shd w:val="clear" w:color="auto" w:fill="FFFFFF"/>
        </w:rPr>
        <w:t> </w:t>
      </w:r>
      <w:r w:rsidR="003E1FA0" w:rsidRPr="00E036E0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514DFF" w:rsidRPr="00E036E0" w:rsidRDefault="00131D25" w:rsidP="00A03173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20</w:t>
      </w:r>
      <w:proofErr w:type="gramStart"/>
      <w:r w:rsidR="00D91EA8">
        <w:rPr>
          <w:sz w:val="28"/>
          <w:szCs w:val="28"/>
        </w:rPr>
        <w:t xml:space="preserve"> </w:t>
      </w:r>
      <w:r w:rsidR="00A14B58" w:rsidRPr="00E036E0">
        <w:rPr>
          <w:sz w:val="28"/>
          <w:szCs w:val="28"/>
        </w:rPr>
        <w:t>Р</w:t>
      </w:r>
      <w:proofErr w:type="gramEnd"/>
      <w:r w:rsidR="00A14B58" w:rsidRPr="00E036E0">
        <w:rPr>
          <w:sz w:val="28"/>
          <w:szCs w:val="28"/>
        </w:rPr>
        <w:t>аботая по ФГОС и используя современные образовательные технологии, я пришла к выводу, что у обучающихся повысились качество знаний и результативность участия в олимпиадах, конкурсах, исследованиях, развиваются творческое воображение и мышление, творческие способности, универсальные учебные действия, что подт</w:t>
      </w:r>
      <w:r w:rsidR="000D20B0">
        <w:rPr>
          <w:sz w:val="28"/>
          <w:szCs w:val="28"/>
        </w:rPr>
        <w:t xml:space="preserve">верждают их достижения и победы в конкурсах «Лучший урок письма», «Всероссийский конкурс сочинений», «Сказка в новогоднюю ночь», «Северный Кавказ на творческой волне», </w:t>
      </w:r>
      <w:r w:rsidR="003E4B88">
        <w:rPr>
          <w:sz w:val="28"/>
          <w:szCs w:val="28"/>
        </w:rPr>
        <w:t xml:space="preserve">«Слёт Отечество», </w:t>
      </w:r>
      <w:r w:rsidR="008A51A7">
        <w:rPr>
          <w:sz w:val="28"/>
          <w:szCs w:val="28"/>
        </w:rPr>
        <w:t>«Дети и книга»</w:t>
      </w:r>
      <w:r w:rsidR="00860F60">
        <w:rPr>
          <w:sz w:val="28"/>
          <w:szCs w:val="28"/>
        </w:rPr>
        <w:t xml:space="preserve"> и других</w:t>
      </w:r>
      <w:r w:rsidR="008A51A7">
        <w:rPr>
          <w:sz w:val="28"/>
          <w:szCs w:val="28"/>
        </w:rPr>
        <w:t>.</w:t>
      </w:r>
    </w:p>
    <w:p w:rsidR="00DB2743" w:rsidRDefault="00DB2743" w:rsidP="00D01CAE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642012" w:rsidRDefault="00131D25" w:rsidP="00D01CAE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21</w:t>
      </w:r>
      <w:proofErr w:type="gramStart"/>
      <w:r w:rsidR="00D91EA8">
        <w:rPr>
          <w:sz w:val="28"/>
          <w:szCs w:val="28"/>
        </w:rPr>
        <w:t xml:space="preserve"> </w:t>
      </w:r>
      <w:r w:rsidR="00642012">
        <w:rPr>
          <w:sz w:val="28"/>
          <w:szCs w:val="28"/>
        </w:rPr>
        <w:t>Е</w:t>
      </w:r>
      <w:proofErr w:type="gramEnd"/>
      <w:r w:rsidR="00642012">
        <w:rPr>
          <w:sz w:val="28"/>
          <w:szCs w:val="28"/>
        </w:rPr>
        <w:t>сли бы существовала такая книга, в которой можно было найти ответы на все вопросы. Но это слишком легко. Народная мудрость говорит:</w:t>
      </w:r>
      <w:r w:rsidR="00642012" w:rsidRPr="00642012">
        <w:rPr>
          <w:sz w:val="28"/>
          <w:szCs w:val="28"/>
        </w:rPr>
        <w:t xml:space="preserve"> </w:t>
      </w:r>
      <w:r w:rsidR="00642012" w:rsidRPr="00E036E0">
        <w:rPr>
          <w:sz w:val="28"/>
          <w:szCs w:val="28"/>
        </w:rPr>
        <w:t>«То, с чем я родился, - подарок Бога. То, с чем я умру - мой подарок Богу!»</w:t>
      </w:r>
      <w:r w:rsidR="00642012">
        <w:rPr>
          <w:sz w:val="28"/>
          <w:szCs w:val="28"/>
        </w:rPr>
        <w:t xml:space="preserve"> Каждый человек выбирает свой путь. Я вам желаю жить творчески, полагаться на собственные силы и нести свет детям.</w:t>
      </w: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DB2743" w:rsidRDefault="00DB2743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3E1FA0" w:rsidRPr="00E036E0" w:rsidRDefault="00131D25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Слайд 22</w:t>
      </w:r>
      <w:proofErr w:type="gramStart"/>
      <w:r w:rsidR="00D91EA8">
        <w:rPr>
          <w:sz w:val="28"/>
          <w:szCs w:val="28"/>
        </w:rPr>
        <w:t xml:space="preserve"> </w:t>
      </w:r>
      <w:r w:rsidR="00860F60">
        <w:rPr>
          <w:sz w:val="28"/>
          <w:szCs w:val="28"/>
        </w:rPr>
        <w:t xml:space="preserve"> </w:t>
      </w:r>
      <w:r w:rsidR="00E036E0" w:rsidRPr="00E036E0">
        <w:rPr>
          <w:sz w:val="28"/>
          <w:szCs w:val="28"/>
        </w:rPr>
        <w:t>В</w:t>
      </w:r>
      <w:proofErr w:type="gramEnd"/>
      <w:r w:rsidR="00E036E0" w:rsidRPr="00E036E0">
        <w:rPr>
          <w:sz w:val="28"/>
          <w:szCs w:val="28"/>
        </w:rPr>
        <w:t xml:space="preserve"> заключение своего выступления</w:t>
      </w:r>
      <w:r w:rsidR="00C5433C" w:rsidRPr="00E036E0">
        <w:rPr>
          <w:sz w:val="28"/>
          <w:szCs w:val="28"/>
        </w:rPr>
        <w:t xml:space="preserve"> я хотела бы узнать, каково ваше настроение на данный момент. </w:t>
      </w:r>
      <w:r w:rsidR="00BA3943" w:rsidRPr="00E036E0">
        <w:rPr>
          <w:sz w:val="28"/>
          <w:szCs w:val="28"/>
        </w:rPr>
        <w:t>Ещё один приём ТРИЗ</w:t>
      </w:r>
      <w:r w:rsidR="003E1FA0" w:rsidRPr="00E036E0">
        <w:rPr>
          <w:bCs/>
          <w:iCs/>
          <w:sz w:val="28"/>
          <w:szCs w:val="28"/>
        </w:rPr>
        <w:t xml:space="preserve"> </w:t>
      </w:r>
      <w:r w:rsidR="006C6015" w:rsidRPr="00E036E0">
        <w:rPr>
          <w:bCs/>
          <w:iCs/>
          <w:sz w:val="28"/>
          <w:szCs w:val="28"/>
        </w:rPr>
        <w:t xml:space="preserve">- </w:t>
      </w:r>
      <w:r w:rsidR="003E1FA0" w:rsidRPr="00E036E0">
        <w:rPr>
          <w:bCs/>
          <w:iCs/>
          <w:sz w:val="28"/>
          <w:szCs w:val="28"/>
        </w:rPr>
        <w:t xml:space="preserve">«Ассоциации». </w:t>
      </w:r>
    </w:p>
    <w:p w:rsidR="00C5433C" w:rsidRPr="00E036E0" w:rsidRDefault="00C5433C" w:rsidP="00D01C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36E0">
        <w:rPr>
          <w:sz w:val="28"/>
          <w:szCs w:val="28"/>
        </w:rPr>
        <w:t>Выберите рисунок, который соответствует вашему настроению.</w:t>
      </w:r>
    </w:p>
    <w:p w:rsidR="00C5433C" w:rsidRPr="00E036E0" w:rsidRDefault="00C5433C" w:rsidP="00D01C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36E0">
        <w:rPr>
          <w:bCs/>
          <w:sz w:val="28"/>
          <w:szCs w:val="28"/>
        </w:rPr>
        <w:t>Пустыня </w:t>
      </w:r>
      <w:r w:rsidRPr="00E036E0">
        <w:rPr>
          <w:sz w:val="28"/>
          <w:szCs w:val="28"/>
        </w:rPr>
        <w:t>– каждый день одно и то же.</w:t>
      </w:r>
    </w:p>
    <w:p w:rsidR="00C5433C" w:rsidRPr="00E036E0" w:rsidRDefault="00C5433C" w:rsidP="00D01C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36E0">
        <w:rPr>
          <w:bCs/>
          <w:sz w:val="28"/>
          <w:szCs w:val="28"/>
        </w:rPr>
        <w:t>Штурм горной вершины</w:t>
      </w:r>
      <w:r w:rsidRPr="00E036E0">
        <w:rPr>
          <w:sz w:val="28"/>
          <w:szCs w:val="28"/>
        </w:rPr>
        <w:t> – трудно, но интересно.</w:t>
      </w:r>
    </w:p>
    <w:p w:rsidR="00C5433C" w:rsidRPr="00E036E0" w:rsidRDefault="00C5433C" w:rsidP="00D01C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36E0">
        <w:rPr>
          <w:bCs/>
          <w:sz w:val="28"/>
          <w:szCs w:val="28"/>
        </w:rPr>
        <w:t>Болото</w:t>
      </w:r>
      <w:r w:rsidRPr="00E036E0">
        <w:rPr>
          <w:sz w:val="28"/>
          <w:szCs w:val="28"/>
        </w:rPr>
        <w:t> – неприятно бродить по болоту.</w:t>
      </w:r>
    </w:p>
    <w:p w:rsidR="00C5433C" w:rsidRPr="00E036E0" w:rsidRDefault="00C5433C" w:rsidP="00D01C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36E0">
        <w:rPr>
          <w:bCs/>
          <w:sz w:val="28"/>
          <w:szCs w:val="28"/>
        </w:rPr>
        <w:t>Туман </w:t>
      </w:r>
      <w:r w:rsidRPr="00E036E0">
        <w:rPr>
          <w:sz w:val="28"/>
          <w:szCs w:val="28"/>
        </w:rPr>
        <w:t>– может быть, тут и есть что-то интересное…</w:t>
      </w:r>
    </w:p>
    <w:p w:rsidR="00C5433C" w:rsidRPr="00E036E0" w:rsidRDefault="00C5433C" w:rsidP="00D01C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36E0">
        <w:rPr>
          <w:bCs/>
          <w:sz w:val="28"/>
          <w:szCs w:val="28"/>
        </w:rPr>
        <w:t>По волнам под парусом</w:t>
      </w:r>
      <w:r w:rsidRPr="00E036E0">
        <w:rPr>
          <w:sz w:val="28"/>
          <w:szCs w:val="28"/>
        </w:rPr>
        <w:t> - быстро и легко. Пожалуй, даже слишком легко.</w:t>
      </w:r>
    </w:p>
    <w:p w:rsidR="00C5433C" w:rsidRPr="00E036E0" w:rsidRDefault="00C5433C" w:rsidP="00D01CA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36E0">
        <w:rPr>
          <w:bCs/>
          <w:sz w:val="28"/>
          <w:szCs w:val="28"/>
        </w:rPr>
        <w:t>Лесная дорога</w:t>
      </w:r>
      <w:r w:rsidRPr="00E036E0">
        <w:rPr>
          <w:sz w:val="28"/>
          <w:szCs w:val="28"/>
        </w:rPr>
        <w:t> – за каждым поворотом открывается что-то новое </w:t>
      </w:r>
    </w:p>
    <w:p w:rsidR="006C6015" w:rsidRPr="00E036E0" w:rsidRDefault="006C6015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C5433C" w:rsidRPr="00E036E0" w:rsidRDefault="00131D25" w:rsidP="00D01CA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131D25">
        <w:rPr>
          <w:b/>
          <w:sz w:val="28"/>
          <w:szCs w:val="28"/>
        </w:rPr>
        <w:t>Слайд 23</w:t>
      </w:r>
      <w:r>
        <w:rPr>
          <w:sz w:val="28"/>
          <w:szCs w:val="28"/>
        </w:rPr>
        <w:t xml:space="preserve"> Спасибо всем за внимание</w:t>
      </w:r>
      <w:r w:rsidR="003E1FA0" w:rsidRPr="00E036E0">
        <w:rPr>
          <w:sz w:val="28"/>
          <w:szCs w:val="28"/>
        </w:rPr>
        <w:t>.</w:t>
      </w:r>
      <w:r>
        <w:rPr>
          <w:sz w:val="28"/>
          <w:szCs w:val="28"/>
        </w:rPr>
        <w:t> </w:t>
      </w:r>
    </w:p>
    <w:p w:rsidR="00C5433C" w:rsidRPr="00E036E0" w:rsidRDefault="00C5433C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433C" w:rsidRDefault="00C5433C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743" w:rsidRPr="00E036E0" w:rsidRDefault="00DB2743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14B58" w:rsidRPr="00E036E0" w:rsidRDefault="00A14B58" w:rsidP="00A14B58">
      <w:pPr>
        <w:pStyle w:val="a3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21BB1" w:rsidRPr="00E036E0" w:rsidRDefault="00F21BB1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BDA" w:rsidRDefault="007E4384" w:rsidP="00D01CA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A03173" w:rsidRPr="007E4384" w:rsidRDefault="00A03173" w:rsidP="00D01CA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555BDA" w:rsidRPr="007E4384" w:rsidRDefault="00BC3D56" w:rsidP="00D01CAE">
      <w:pPr>
        <w:widowControl w:val="0"/>
        <w:numPr>
          <w:ilvl w:val="0"/>
          <w:numId w:val="12"/>
        </w:numPr>
        <w:tabs>
          <w:tab w:val="left" w:pos="351"/>
        </w:tabs>
        <w:spacing w:after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555BDA" w:rsidRPr="007E4384">
          <w:rPr>
            <w:rStyle w:val="a6"/>
            <w:rFonts w:ascii="Times New Roman" w:hAnsi="Times New Roman"/>
            <w:i/>
            <w:iCs/>
            <w:color w:val="auto"/>
            <w:sz w:val="28"/>
            <w:szCs w:val="28"/>
            <w:u w:val="none"/>
          </w:rPr>
          <w:t>http://www</w:t>
        </w:r>
      </w:hyperlink>
      <w:r w:rsidR="00555BDA" w:rsidRPr="007E4384">
        <w:rPr>
          <w:rFonts w:ascii="Times New Roman" w:eastAsia="Courier New" w:hAnsi="Times New Roman"/>
          <w:i/>
          <w:iCs/>
          <w:sz w:val="28"/>
          <w:szCs w:val="28"/>
        </w:rPr>
        <w:t xml:space="preserve">. </w:t>
      </w:r>
      <w:proofErr w:type="spellStart"/>
      <w:r w:rsidR="00555BDA" w:rsidRPr="007E4384">
        <w:rPr>
          <w:rFonts w:ascii="Times New Roman" w:eastAsia="Courier New" w:hAnsi="Times New Roman"/>
          <w:i/>
          <w:iCs/>
          <w:sz w:val="28"/>
          <w:szCs w:val="28"/>
        </w:rPr>
        <w:t>trizminsk</w:t>
      </w:r>
      <w:proofErr w:type="spellEnd"/>
      <w:r w:rsidR="00555BDA" w:rsidRPr="007E4384">
        <w:rPr>
          <w:rFonts w:ascii="Times New Roman" w:eastAsia="Courier New" w:hAnsi="Times New Roman"/>
          <w:i/>
          <w:iCs/>
          <w:sz w:val="28"/>
          <w:szCs w:val="28"/>
        </w:rPr>
        <w:t>. or2</w:t>
      </w:r>
      <w:r w:rsidR="00555BDA" w:rsidRPr="007E4384">
        <w:rPr>
          <w:rFonts w:ascii="Times New Roman" w:hAnsi="Times New Roman"/>
          <w:sz w:val="28"/>
          <w:szCs w:val="28"/>
        </w:rPr>
        <w:t>. Веб-сайт Минского центра ТРИЗ-технологий. Все направления ТРИЗ.</w:t>
      </w:r>
    </w:p>
    <w:p w:rsidR="00555BDA" w:rsidRPr="007E4384" w:rsidRDefault="00555BDA" w:rsidP="00D01CAE">
      <w:pPr>
        <w:pStyle w:val="3"/>
        <w:numPr>
          <w:ilvl w:val="0"/>
          <w:numId w:val="12"/>
        </w:numPr>
        <w:shd w:val="clear" w:color="auto" w:fill="auto"/>
        <w:tabs>
          <w:tab w:val="left" w:pos="524"/>
        </w:tabs>
        <w:spacing w:line="276" w:lineRule="auto"/>
        <w:jc w:val="both"/>
        <w:rPr>
          <w:sz w:val="28"/>
          <w:szCs w:val="28"/>
        </w:rPr>
      </w:pPr>
      <w:r w:rsidRPr="007E4384">
        <w:rPr>
          <w:sz w:val="28"/>
          <w:szCs w:val="28"/>
        </w:rPr>
        <w:t xml:space="preserve">Выготский </w:t>
      </w:r>
      <w:r w:rsidRPr="007E4384">
        <w:rPr>
          <w:rStyle w:val="aa"/>
          <w:b w:val="0"/>
          <w:color w:val="auto"/>
          <w:sz w:val="28"/>
          <w:szCs w:val="28"/>
        </w:rPr>
        <w:t>JI.C.</w:t>
      </w:r>
      <w:r w:rsidRPr="007E4384">
        <w:rPr>
          <w:rStyle w:val="aa"/>
          <w:color w:val="auto"/>
          <w:sz w:val="28"/>
          <w:szCs w:val="28"/>
        </w:rPr>
        <w:t xml:space="preserve"> </w:t>
      </w:r>
      <w:r w:rsidRPr="007E4384">
        <w:rPr>
          <w:sz w:val="28"/>
          <w:szCs w:val="28"/>
        </w:rPr>
        <w:t>Воображение и творчество в детском возрасте. - СПб</w:t>
      </w:r>
      <w:proofErr w:type="gramStart"/>
      <w:r w:rsidRPr="007E4384">
        <w:rPr>
          <w:sz w:val="28"/>
          <w:szCs w:val="28"/>
        </w:rPr>
        <w:t xml:space="preserve">.: </w:t>
      </w:r>
      <w:proofErr w:type="gramEnd"/>
      <w:r w:rsidRPr="007E4384">
        <w:rPr>
          <w:sz w:val="28"/>
          <w:szCs w:val="28"/>
        </w:rPr>
        <w:t>Союз, 1997.</w:t>
      </w:r>
    </w:p>
    <w:p w:rsidR="007E4384" w:rsidRPr="007E4384" w:rsidRDefault="00BC3D56" w:rsidP="007E4384">
      <w:pPr>
        <w:pStyle w:val="a7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1" w:history="1">
        <w:proofErr w:type="spellStart"/>
        <w:r w:rsidR="007E4384" w:rsidRPr="007E438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Дидактор</w:t>
        </w:r>
        <w:proofErr w:type="spellEnd"/>
      </w:hyperlink>
      <w:r w:rsidR="007E4384" w:rsidRPr="007E4384">
        <w:rPr>
          <w:rFonts w:ascii="Times New Roman" w:hAnsi="Times New Roman"/>
          <w:sz w:val="28"/>
          <w:szCs w:val="28"/>
        </w:rPr>
        <w:t> - сайт и блог учителя и педагога. </w:t>
      </w:r>
      <w:proofErr w:type="spellStart"/>
      <w:r w:rsidR="00306916">
        <w:fldChar w:fldCharType="begin"/>
      </w:r>
      <w:r w:rsidR="007B4419">
        <w:instrText xml:space="preserve"> HYPERLINK "http://didaktor.ru/about/" </w:instrText>
      </w:r>
      <w:r w:rsidR="00306916">
        <w:fldChar w:fldCharType="separate"/>
      </w:r>
      <w:r w:rsidR="007E4384" w:rsidRPr="007E4384">
        <w:rPr>
          <w:rStyle w:val="a6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Аствацатуров</w:t>
      </w:r>
      <w:proofErr w:type="spellEnd"/>
      <w:r w:rsidR="007E4384" w:rsidRPr="007E4384">
        <w:rPr>
          <w:rStyle w:val="a6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 xml:space="preserve"> Георгий Осипович</w:t>
      </w:r>
      <w:r w:rsidR="00306916">
        <w:rPr>
          <w:rStyle w:val="a6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="007E4384" w:rsidRPr="007E4384">
        <w:rPr>
          <w:rFonts w:ascii="Times New Roman" w:hAnsi="Times New Roman"/>
          <w:sz w:val="28"/>
          <w:szCs w:val="28"/>
        </w:rPr>
        <w:t> - о дидактике и педагогической технике.</w:t>
      </w:r>
    </w:p>
    <w:p w:rsidR="007E4384" w:rsidRPr="007E4384" w:rsidRDefault="00555BDA" w:rsidP="007E4384">
      <w:pPr>
        <w:pStyle w:val="3"/>
        <w:numPr>
          <w:ilvl w:val="0"/>
          <w:numId w:val="12"/>
        </w:numPr>
        <w:shd w:val="clear" w:color="auto" w:fill="auto"/>
        <w:tabs>
          <w:tab w:val="left" w:pos="375"/>
        </w:tabs>
        <w:spacing w:line="276" w:lineRule="auto"/>
        <w:jc w:val="both"/>
        <w:rPr>
          <w:rStyle w:val="aa"/>
          <w:bCs w:val="0"/>
          <w:color w:val="auto"/>
          <w:sz w:val="28"/>
          <w:szCs w:val="28"/>
          <w:shd w:val="clear" w:color="auto" w:fill="auto"/>
        </w:rPr>
      </w:pPr>
      <w:proofErr w:type="spellStart"/>
      <w:r w:rsidRPr="007E4384">
        <w:rPr>
          <w:sz w:val="28"/>
          <w:szCs w:val="28"/>
        </w:rPr>
        <w:t>Зиновкина</w:t>
      </w:r>
      <w:proofErr w:type="spellEnd"/>
      <w:r w:rsidRPr="007E4384">
        <w:rPr>
          <w:sz w:val="28"/>
          <w:szCs w:val="28"/>
        </w:rPr>
        <w:t xml:space="preserve"> М. К знаниям через тво</w:t>
      </w:r>
      <w:r w:rsidR="007E4384" w:rsidRPr="007E4384">
        <w:rPr>
          <w:sz w:val="28"/>
          <w:szCs w:val="28"/>
        </w:rPr>
        <w:t>рчество // Учитель. - 1999. - № 5</w:t>
      </w:r>
    </w:p>
    <w:p w:rsidR="007E4384" w:rsidRPr="007E4384" w:rsidRDefault="007E4384" w:rsidP="007E4384">
      <w:pPr>
        <w:pStyle w:val="3"/>
        <w:numPr>
          <w:ilvl w:val="0"/>
          <w:numId w:val="12"/>
        </w:numPr>
        <w:shd w:val="clear" w:color="auto" w:fill="auto"/>
        <w:tabs>
          <w:tab w:val="left" w:pos="375"/>
        </w:tabs>
        <w:spacing w:line="276" w:lineRule="auto"/>
        <w:jc w:val="both"/>
        <w:rPr>
          <w:sz w:val="28"/>
          <w:szCs w:val="28"/>
        </w:rPr>
      </w:pPr>
      <w:r w:rsidRPr="007E4384">
        <w:rPr>
          <w:bCs/>
          <w:sz w:val="28"/>
          <w:szCs w:val="28"/>
        </w:rPr>
        <w:t xml:space="preserve">И с гордостью неси венец терновый. Гуманная педагогика Шалвы </w:t>
      </w:r>
      <w:proofErr w:type="spellStart"/>
      <w:r w:rsidRPr="007E4384">
        <w:rPr>
          <w:bCs/>
          <w:sz w:val="28"/>
          <w:szCs w:val="28"/>
        </w:rPr>
        <w:t>Амонашвили</w:t>
      </w:r>
      <w:proofErr w:type="spellEnd"/>
      <w:r w:rsidRPr="007E4384">
        <w:rPr>
          <w:bCs/>
          <w:sz w:val="28"/>
          <w:szCs w:val="28"/>
        </w:rPr>
        <w:t xml:space="preserve"> сквозь призму поэзии. </w:t>
      </w:r>
      <w:r w:rsidRPr="007E4384">
        <w:rPr>
          <w:sz w:val="28"/>
          <w:szCs w:val="28"/>
        </w:rPr>
        <w:t xml:space="preserve">Николай Хрусталев </w:t>
      </w:r>
      <w:r w:rsidRPr="007E4384">
        <w:rPr>
          <w:bCs/>
          <w:sz w:val="28"/>
          <w:szCs w:val="28"/>
        </w:rPr>
        <w:t>«Учительская газета»</w:t>
      </w:r>
    </w:p>
    <w:p w:rsidR="00555BDA" w:rsidRPr="007E4384" w:rsidRDefault="00555BDA" w:rsidP="00D01CAE">
      <w:pPr>
        <w:pStyle w:val="3"/>
        <w:numPr>
          <w:ilvl w:val="0"/>
          <w:numId w:val="12"/>
        </w:numPr>
        <w:shd w:val="clear" w:color="auto" w:fill="auto"/>
        <w:tabs>
          <w:tab w:val="left" w:pos="553"/>
        </w:tabs>
        <w:spacing w:line="276" w:lineRule="auto"/>
        <w:jc w:val="both"/>
        <w:rPr>
          <w:sz w:val="28"/>
          <w:szCs w:val="28"/>
        </w:rPr>
      </w:pPr>
      <w:r w:rsidRPr="007E4384">
        <w:rPr>
          <w:sz w:val="28"/>
          <w:szCs w:val="28"/>
        </w:rPr>
        <w:t>Лук А.Н. Психология творчества - Мб Наука, 1978 (</w:t>
      </w:r>
      <w:r w:rsidRPr="007E4384">
        <w:rPr>
          <w:sz w:val="28"/>
          <w:szCs w:val="28"/>
          <w:lang w:val="en-US"/>
        </w:rPr>
        <w:t>http</w:t>
      </w:r>
      <w:r w:rsidRPr="007E4384">
        <w:rPr>
          <w:sz w:val="28"/>
          <w:szCs w:val="28"/>
        </w:rPr>
        <w:t xml:space="preserve"> ://</w:t>
      </w:r>
      <w:proofErr w:type="spellStart"/>
      <w:r w:rsidRPr="007E4384">
        <w:rPr>
          <w:sz w:val="28"/>
          <w:szCs w:val="28"/>
          <w:lang w:val="en-US"/>
        </w:rPr>
        <w:t>vikent</w:t>
      </w:r>
      <w:proofErr w:type="spellEnd"/>
      <w:r w:rsidRPr="007E4384">
        <w:rPr>
          <w:sz w:val="28"/>
          <w:szCs w:val="28"/>
        </w:rPr>
        <w:t xml:space="preserve">. </w:t>
      </w:r>
      <w:proofErr w:type="spellStart"/>
      <w:r w:rsidRPr="007E4384">
        <w:rPr>
          <w:sz w:val="28"/>
          <w:szCs w:val="28"/>
          <w:lang w:val="en-US"/>
        </w:rPr>
        <w:t>ru</w:t>
      </w:r>
      <w:proofErr w:type="spellEnd"/>
      <w:r w:rsidRPr="007E4384">
        <w:rPr>
          <w:sz w:val="28"/>
          <w:szCs w:val="28"/>
        </w:rPr>
        <w:t>/</w:t>
      </w:r>
      <w:proofErr w:type="spellStart"/>
      <w:r w:rsidRPr="007E4384">
        <w:rPr>
          <w:sz w:val="28"/>
          <w:szCs w:val="28"/>
          <w:lang w:val="en-US"/>
        </w:rPr>
        <w:t>enc</w:t>
      </w:r>
      <w:proofErr w:type="spellEnd"/>
      <w:r w:rsidRPr="007E4384">
        <w:rPr>
          <w:sz w:val="28"/>
          <w:szCs w:val="28"/>
        </w:rPr>
        <w:t>/2206/)</w:t>
      </w:r>
    </w:p>
    <w:p w:rsidR="00555BDA" w:rsidRPr="007E4384" w:rsidRDefault="00555BDA" w:rsidP="00D01CAE">
      <w:pPr>
        <w:pStyle w:val="3"/>
        <w:numPr>
          <w:ilvl w:val="0"/>
          <w:numId w:val="12"/>
        </w:numPr>
        <w:shd w:val="clear" w:color="auto" w:fill="auto"/>
        <w:tabs>
          <w:tab w:val="left" w:pos="370"/>
        </w:tabs>
        <w:spacing w:line="276" w:lineRule="auto"/>
        <w:jc w:val="both"/>
        <w:rPr>
          <w:sz w:val="28"/>
          <w:szCs w:val="28"/>
        </w:rPr>
      </w:pPr>
      <w:r w:rsidRPr="007E4384">
        <w:rPr>
          <w:sz w:val="28"/>
          <w:szCs w:val="28"/>
        </w:rPr>
        <w:t>Хоменко Н.Н. Теория решения изобретательских задач - ТРИЗ // Ш</w:t>
      </w:r>
      <w:r w:rsidR="007E4384" w:rsidRPr="007E4384">
        <w:rPr>
          <w:sz w:val="28"/>
          <w:szCs w:val="28"/>
        </w:rPr>
        <w:t>кольные технологии. - 2000. - № 5</w:t>
      </w:r>
    </w:p>
    <w:p w:rsidR="00A21A00" w:rsidRPr="007E4384" w:rsidRDefault="00A21A00" w:rsidP="00D01C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21A00" w:rsidRPr="007E4384" w:rsidSect="00DB2743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56" w:rsidRDefault="00BC3D56" w:rsidP="00746DF7">
      <w:pPr>
        <w:spacing w:after="0" w:line="240" w:lineRule="auto"/>
      </w:pPr>
      <w:r>
        <w:separator/>
      </w:r>
    </w:p>
  </w:endnote>
  <w:endnote w:type="continuationSeparator" w:id="0">
    <w:p w:rsidR="00BC3D56" w:rsidRDefault="00BC3D56" w:rsidP="0074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806039"/>
      <w:docPartObj>
        <w:docPartGallery w:val="Page Numbers (Bottom of Page)"/>
        <w:docPartUnique/>
      </w:docPartObj>
    </w:sdtPr>
    <w:sdtEndPr/>
    <w:sdtContent>
      <w:p w:rsidR="00746DF7" w:rsidRDefault="00306916">
        <w:pPr>
          <w:pStyle w:val="ae"/>
          <w:jc w:val="center"/>
        </w:pPr>
        <w:r>
          <w:fldChar w:fldCharType="begin"/>
        </w:r>
        <w:r w:rsidR="00746DF7">
          <w:instrText>PAGE   \* MERGEFORMAT</w:instrText>
        </w:r>
        <w:r>
          <w:fldChar w:fldCharType="separate"/>
        </w:r>
        <w:r w:rsidR="008A2B88">
          <w:rPr>
            <w:noProof/>
          </w:rPr>
          <w:t>9</w:t>
        </w:r>
        <w:r>
          <w:fldChar w:fldCharType="end"/>
        </w:r>
      </w:p>
    </w:sdtContent>
  </w:sdt>
  <w:p w:rsidR="00746DF7" w:rsidRDefault="00746DF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56" w:rsidRDefault="00BC3D56" w:rsidP="00746DF7">
      <w:pPr>
        <w:spacing w:after="0" w:line="240" w:lineRule="auto"/>
      </w:pPr>
      <w:r>
        <w:separator/>
      </w:r>
    </w:p>
  </w:footnote>
  <w:footnote w:type="continuationSeparator" w:id="0">
    <w:p w:rsidR="00BC3D56" w:rsidRDefault="00BC3D56" w:rsidP="0074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84A"/>
    <w:multiLevelType w:val="multilevel"/>
    <w:tmpl w:val="3AA2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232CD"/>
    <w:multiLevelType w:val="hybridMultilevel"/>
    <w:tmpl w:val="33EAE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7660"/>
    <w:multiLevelType w:val="hybridMultilevel"/>
    <w:tmpl w:val="7D60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5413B"/>
    <w:multiLevelType w:val="multilevel"/>
    <w:tmpl w:val="4C70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B19AF"/>
    <w:multiLevelType w:val="hybridMultilevel"/>
    <w:tmpl w:val="E47CE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B338C"/>
    <w:multiLevelType w:val="hybridMultilevel"/>
    <w:tmpl w:val="71A2D1FA"/>
    <w:lvl w:ilvl="0" w:tplc="A3D0DDF2">
      <w:start w:val="1"/>
      <w:numFmt w:val="bullet"/>
      <w:lvlText w:val="•"/>
      <w:lvlJc w:val="left"/>
      <w:pPr>
        <w:ind w:left="8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406A6549"/>
    <w:multiLevelType w:val="hybridMultilevel"/>
    <w:tmpl w:val="0ADE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F4D82"/>
    <w:multiLevelType w:val="hybridMultilevel"/>
    <w:tmpl w:val="7D60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A6850"/>
    <w:multiLevelType w:val="multilevel"/>
    <w:tmpl w:val="1FC0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B5DBF"/>
    <w:multiLevelType w:val="multilevel"/>
    <w:tmpl w:val="6B6A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32A05"/>
    <w:multiLevelType w:val="multilevel"/>
    <w:tmpl w:val="8E84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727AF"/>
    <w:multiLevelType w:val="multilevel"/>
    <w:tmpl w:val="40F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DFF"/>
    <w:rsid w:val="0002534D"/>
    <w:rsid w:val="00041F13"/>
    <w:rsid w:val="00061701"/>
    <w:rsid w:val="000625F0"/>
    <w:rsid w:val="00073C83"/>
    <w:rsid w:val="000B3077"/>
    <w:rsid w:val="000C70C5"/>
    <w:rsid w:val="000D20B0"/>
    <w:rsid w:val="000E68A5"/>
    <w:rsid w:val="000E778E"/>
    <w:rsid w:val="000F7A3C"/>
    <w:rsid w:val="00101FD4"/>
    <w:rsid w:val="0010589C"/>
    <w:rsid w:val="00124D58"/>
    <w:rsid w:val="00131D25"/>
    <w:rsid w:val="001E47DF"/>
    <w:rsid w:val="00216F1B"/>
    <w:rsid w:val="002427CE"/>
    <w:rsid w:val="00253AE6"/>
    <w:rsid w:val="00281179"/>
    <w:rsid w:val="00295AF6"/>
    <w:rsid w:val="002A6C09"/>
    <w:rsid w:val="002D0F4C"/>
    <w:rsid w:val="00306916"/>
    <w:rsid w:val="00316A6E"/>
    <w:rsid w:val="003901B6"/>
    <w:rsid w:val="003A5E8F"/>
    <w:rsid w:val="003C562C"/>
    <w:rsid w:val="003D1306"/>
    <w:rsid w:val="003E1FA0"/>
    <w:rsid w:val="003E346C"/>
    <w:rsid w:val="003E491E"/>
    <w:rsid w:val="003E4B88"/>
    <w:rsid w:val="004B75B8"/>
    <w:rsid w:val="00514734"/>
    <w:rsid w:val="00514DFF"/>
    <w:rsid w:val="00555BDA"/>
    <w:rsid w:val="00556525"/>
    <w:rsid w:val="005727E3"/>
    <w:rsid w:val="005A2B4B"/>
    <w:rsid w:val="005C397D"/>
    <w:rsid w:val="00633514"/>
    <w:rsid w:val="00642012"/>
    <w:rsid w:val="00684B37"/>
    <w:rsid w:val="006C6015"/>
    <w:rsid w:val="006D2789"/>
    <w:rsid w:val="00711C62"/>
    <w:rsid w:val="00746DF7"/>
    <w:rsid w:val="007477E8"/>
    <w:rsid w:val="007632B0"/>
    <w:rsid w:val="007955D7"/>
    <w:rsid w:val="007B4419"/>
    <w:rsid w:val="007E4384"/>
    <w:rsid w:val="00860F60"/>
    <w:rsid w:val="00894587"/>
    <w:rsid w:val="008A2B88"/>
    <w:rsid w:val="008A51A7"/>
    <w:rsid w:val="00946204"/>
    <w:rsid w:val="009534A9"/>
    <w:rsid w:val="009B6086"/>
    <w:rsid w:val="009B64A3"/>
    <w:rsid w:val="009E7C4E"/>
    <w:rsid w:val="00A03173"/>
    <w:rsid w:val="00A07C01"/>
    <w:rsid w:val="00A13420"/>
    <w:rsid w:val="00A14B58"/>
    <w:rsid w:val="00A21A00"/>
    <w:rsid w:val="00A422E6"/>
    <w:rsid w:val="00A86A1A"/>
    <w:rsid w:val="00AE790F"/>
    <w:rsid w:val="00B07D33"/>
    <w:rsid w:val="00BA3943"/>
    <w:rsid w:val="00BB6661"/>
    <w:rsid w:val="00BC3D56"/>
    <w:rsid w:val="00BE6099"/>
    <w:rsid w:val="00C5433C"/>
    <w:rsid w:val="00C65011"/>
    <w:rsid w:val="00C71E3C"/>
    <w:rsid w:val="00C74F4D"/>
    <w:rsid w:val="00C8017A"/>
    <w:rsid w:val="00CA122B"/>
    <w:rsid w:val="00CB6CE8"/>
    <w:rsid w:val="00D01CAE"/>
    <w:rsid w:val="00D302FB"/>
    <w:rsid w:val="00D91EA8"/>
    <w:rsid w:val="00DB2743"/>
    <w:rsid w:val="00E036E0"/>
    <w:rsid w:val="00E0794B"/>
    <w:rsid w:val="00E30B93"/>
    <w:rsid w:val="00E5156D"/>
    <w:rsid w:val="00E55AB5"/>
    <w:rsid w:val="00EA1343"/>
    <w:rsid w:val="00EA1E0D"/>
    <w:rsid w:val="00F02E80"/>
    <w:rsid w:val="00F21BB1"/>
    <w:rsid w:val="00FA42D0"/>
    <w:rsid w:val="00FC5DFE"/>
    <w:rsid w:val="00FD6F52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F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14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4DF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011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14DFF"/>
  </w:style>
  <w:style w:type="character" w:customStyle="1" w:styleId="10">
    <w:name w:val="Заголовок 1 Знак"/>
    <w:basedOn w:val="a0"/>
    <w:link w:val="1"/>
    <w:uiPriority w:val="9"/>
    <w:rsid w:val="00514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4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514DFF"/>
    <w:rPr>
      <w:b/>
      <w:bCs/>
    </w:rPr>
  </w:style>
  <w:style w:type="character" w:styleId="a5">
    <w:name w:val="Emphasis"/>
    <w:basedOn w:val="a0"/>
    <w:uiPriority w:val="20"/>
    <w:qFormat/>
    <w:rsid w:val="00514DFF"/>
    <w:rPr>
      <w:i/>
      <w:iCs/>
    </w:rPr>
  </w:style>
  <w:style w:type="character" w:styleId="a6">
    <w:name w:val="Hyperlink"/>
    <w:basedOn w:val="a0"/>
    <w:uiPriority w:val="99"/>
    <w:unhideWhenUsed/>
    <w:rsid w:val="00514D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650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ug">
    <w:name w:val="ug"/>
    <w:basedOn w:val="a"/>
    <w:rsid w:val="00C6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30B93"/>
    <w:pPr>
      <w:ind w:left="720"/>
      <w:contextualSpacing/>
    </w:pPr>
  </w:style>
  <w:style w:type="character" w:customStyle="1" w:styleId="caps">
    <w:name w:val="caps"/>
    <w:basedOn w:val="a0"/>
    <w:rsid w:val="007477E8"/>
  </w:style>
  <w:style w:type="table" w:styleId="a8">
    <w:name w:val="Table Grid"/>
    <w:basedOn w:val="a1"/>
    <w:uiPriority w:val="59"/>
    <w:rsid w:val="00C71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3"/>
    <w:locked/>
    <w:rsid w:val="00555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555BDA"/>
    <w:pPr>
      <w:widowControl w:val="0"/>
      <w:shd w:val="clear" w:color="auto" w:fill="FFFFFF"/>
      <w:spacing w:after="0" w:line="322" w:lineRule="exact"/>
      <w:ind w:hanging="38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aa">
    <w:name w:val="Основной текст + Полужирный"/>
    <w:basedOn w:val="a9"/>
    <w:rsid w:val="00555B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555B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74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6DF7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4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6DF7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E55AB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55AB5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55A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dakto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gra-triz.ru/wp-content/uploads/2015/05/Pareidolia_2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A9A7-046D-4D35-B477-C4905DF3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7788</TotalTime>
  <Pages>1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2017-10-30T11:28:00Z</cp:lastPrinted>
  <dcterms:created xsi:type="dcterms:W3CDTF">2017-08-11T08:55:00Z</dcterms:created>
  <dcterms:modified xsi:type="dcterms:W3CDTF">2018-04-05T05:42:00Z</dcterms:modified>
</cp:coreProperties>
</file>