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B0" w:rsidRPr="00591DB0" w:rsidRDefault="00591DB0" w:rsidP="00591DB0">
      <w:pPr>
        <w:pStyle w:val="a3"/>
        <w:spacing w:before="0" w:beforeAutospacing="0" w:after="0" w:afterAutospacing="0" w:line="360" w:lineRule="auto"/>
        <w:ind w:firstLine="567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591DB0">
        <w:rPr>
          <w:color w:val="000000"/>
          <w:sz w:val="28"/>
          <w:szCs w:val="28"/>
          <w:shd w:val="clear" w:color="auto" w:fill="FFFFFF"/>
        </w:rPr>
        <w:t>Моор</w:t>
      </w:r>
      <w:proofErr w:type="spellEnd"/>
      <w:r w:rsidRPr="00591DB0">
        <w:rPr>
          <w:color w:val="000000"/>
          <w:sz w:val="28"/>
          <w:szCs w:val="28"/>
          <w:shd w:val="clear" w:color="auto" w:fill="FFFFFF"/>
        </w:rPr>
        <w:t xml:space="preserve"> Марина Владимировна</w:t>
      </w:r>
    </w:p>
    <w:p w:rsidR="00591DB0" w:rsidRPr="00591DB0" w:rsidRDefault="00591DB0" w:rsidP="00591DB0">
      <w:pPr>
        <w:pStyle w:val="a3"/>
        <w:spacing w:before="0" w:beforeAutospacing="0" w:after="0" w:afterAutospacing="0" w:line="360" w:lineRule="auto"/>
        <w:ind w:firstLine="567"/>
        <w:jc w:val="right"/>
        <w:rPr>
          <w:color w:val="000000"/>
          <w:sz w:val="28"/>
          <w:szCs w:val="28"/>
          <w:shd w:val="clear" w:color="auto" w:fill="FFFFFF"/>
        </w:rPr>
      </w:pPr>
      <w:r w:rsidRPr="00591DB0">
        <w:rPr>
          <w:color w:val="000000"/>
          <w:sz w:val="28"/>
          <w:szCs w:val="28"/>
          <w:shd w:val="clear" w:color="auto" w:fill="FFFFFF"/>
        </w:rPr>
        <w:t>ГАПОУ Р</w:t>
      </w:r>
      <w:proofErr w:type="gramStart"/>
      <w:r w:rsidRPr="00591DB0">
        <w:rPr>
          <w:color w:val="000000"/>
          <w:sz w:val="28"/>
          <w:szCs w:val="28"/>
          <w:shd w:val="clear" w:color="auto" w:fill="FFFFFF"/>
        </w:rPr>
        <w:t>С(</w:t>
      </w:r>
      <w:proofErr w:type="gramEnd"/>
      <w:r w:rsidRPr="00591DB0">
        <w:rPr>
          <w:color w:val="000000"/>
          <w:sz w:val="28"/>
          <w:szCs w:val="28"/>
          <w:shd w:val="clear" w:color="auto" w:fill="FFFFFF"/>
        </w:rPr>
        <w:t xml:space="preserve">Я) региональный технический колледж </w:t>
      </w:r>
    </w:p>
    <w:p w:rsidR="00591DB0" w:rsidRPr="00591DB0" w:rsidRDefault="00591DB0" w:rsidP="00591DB0">
      <w:pPr>
        <w:pStyle w:val="a3"/>
        <w:spacing w:before="0" w:beforeAutospacing="0" w:after="0" w:afterAutospacing="0" w:line="360" w:lineRule="auto"/>
        <w:ind w:firstLine="567"/>
        <w:jc w:val="right"/>
        <w:rPr>
          <w:color w:val="000000"/>
          <w:sz w:val="28"/>
          <w:szCs w:val="28"/>
          <w:shd w:val="clear" w:color="auto" w:fill="FFFFFF"/>
        </w:rPr>
      </w:pPr>
      <w:r w:rsidRPr="00591DB0">
        <w:rPr>
          <w:color w:val="000000"/>
          <w:sz w:val="28"/>
          <w:szCs w:val="28"/>
          <w:shd w:val="clear" w:color="auto" w:fill="FFFFFF"/>
        </w:rPr>
        <w:t>г. Мирн</w:t>
      </w:r>
      <w:r w:rsidRPr="00591DB0">
        <w:rPr>
          <w:color w:val="000000"/>
          <w:sz w:val="28"/>
          <w:szCs w:val="28"/>
          <w:shd w:val="clear" w:color="auto" w:fill="FFFFFF"/>
        </w:rPr>
        <w:t>ый</w:t>
      </w:r>
      <w:bookmarkStart w:id="0" w:name="_GoBack"/>
      <w:bookmarkEnd w:id="0"/>
    </w:p>
    <w:p w:rsidR="00591DB0" w:rsidRPr="00591DB0" w:rsidRDefault="00591DB0" w:rsidP="00591DB0">
      <w:pPr>
        <w:pStyle w:val="a3"/>
        <w:spacing w:before="0" w:beforeAutospacing="0" w:after="0" w:afterAutospacing="0" w:line="360" w:lineRule="auto"/>
        <w:ind w:firstLine="567"/>
        <w:jc w:val="right"/>
        <w:rPr>
          <w:rStyle w:val="a6"/>
          <w:sz w:val="28"/>
          <w:szCs w:val="28"/>
          <w:bdr w:val="none" w:sz="0" w:space="0" w:color="auto" w:frame="1"/>
        </w:rPr>
      </w:pPr>
      <w:r w:rsidRPr="00591DB0">
        <w:rPr>
          <w:color w:val="000000"/>
          <w:sz w:val="28"/>
          <w:szCs w:val="28"/>
          <w:shd w:val="clear" w:color="auto" w:fill="FFFFFF"/>
        </w:rPr>
        <w:t>Преподаватель кафедры ОГСЭД</w:t>
      </w:r>
    </w:p>
    <w:p w:rsidR="00591DB0" w:rsidRDefault="00591DB0" w:rsidP="001C5522">
      <w:pPr>
        <w:pStyle w:val="a3"/>
        <w:spacing w:before="0" w:beforeAutospacing="0" w:after="0" w:afterAutospacing="0" w:line="360" w:lineRule="auto"/>
        <w:ind w:firstLine="567"/>
        <w:jc w:val="center"/>
        <w:rPr>
          <w:rStyle w:val="a6"/>
          <w:sz w:val="28"/>
          <w:szCs w:val="28"/>
          <w:bdr w:val="none" w:sz="0" w:space="0" w:color="auto" w:frame="1"/>
        </w:rPr>
      </w:pPr>
    </w:p>
    <w:p w:rsidR="00E1573A" w:rsidRPr="00E1573A" w:rsidRDefault="00E1573A" w:rsidP="001C5522">
      <w:pPr>
        <w:pStyle w:val="a3"/>
        <w:spacing w:before="0" w:beforeAutospacing="0" w:after="0" w:afterAutospacing="0" w:line="360" w:lineRule="auto"/>
        <w:ind w:firstLine="567"/>
        <w:jc w:val="center"/>
        <w:rPr>
          <w:rStyle w:val="a6"/>
          <w:sz w:val="28"/>
          <w:szCs w:val="28"/>
          <w:bdr w:val="none" w:sz="0" w:space="0" w:color="auto" w:frame="1"/>
        </w:rPr>
      </w:pPr>
      <w:r w:rsidRPr="00E1573A">
        <w:rPr>
          <w:rStyle w:val="a6"/>
          <w:sz w:val="28"/>
          <w:szCs w:val="28"/>
          <w:bdr w:val="none" w:sz="0" w:space="0" w:color="auto" w:frame="1"/>
        </w:rPr>
        <w:t>Формирование духовно</w:t>
      </w:r>
      <w:r>
        <w:rPr>
          <w:rStyle w:val="a6"/>
          <w:sz w:val="28"/>
          <w:szCs w:val="28"/>
          <w:bdr w:val="none" w:sz="0" w:space="0" w:color="auto" w:frame="1"/>
        </w:rPr>
        <w:t xml:space="preserve">-нравственных качеств личности студента </w:t>
      </w:r>
      <w:r w:rsidRPr="00E1573A">
        <w:rPr>
          <w:rStyle w:val="a6"/>
          <w:sz w:val="28"/>
          <w:szCs w:val="28"/>
          <w:bdr w:val="none" w:sz="0" w:space="0" w:color="auto" w:frame="1"/>
        </w:rPr>
        <w:t xml:space="preserve"> на уроках общеобразовательных дисциплин</w:t>
      </w:r>
    </w:p>
    <w:p w:rsidR="00591DB0" w:rsidRDefault="00591DB0" w:rsidP="001C5522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6"/>
          <w:b w:val="0"/>
          <w:sz w:val="28"/>
          <w:szCs w:val="28"/>
          <w:bdr w:val="none" w:sz="0" w:space="0" w:color="auto" w:frame="1"/>
        </w:rPr>
      </w:pPr>
    </w:p>
    <w:p w:rsidR="00E1573A" w:rsidRPr="00E1573A" w:rsidRDefault="00E1573A" w:rsidP="001C552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1573A">
        <w:rPr>
          <w:b/>
          <w:i/>
          <w:sz w:val="28"/>
          <w:szCs w:val="28"/>
        </w:rPr>
        <w:t>Аннотация:</w:t>
      </w:r>
      <w:r w:rsidRPr="00E1573A">
        <w:rPr>
          <w:sz w:val="28"/>
          <w:szCs w:val="28"/>
        </w:rPr>
        <w:t xml:space="preserve"> в статье рассматриваются особенности преподавания общеобразовательных дисциплин, таких как обществознание и основы философии, в учреждениях среднего профессионального образования. Отмечается важность данных дисциплин в формировании духовно – нравственных качеств личности. </w:t>
      </w:r>
    </w:p>
    <w:p w:rsidR="00E1573A" w:rsidRPr="00E1573A" w:rsidRDefault="00E1573A" w:rsidP="001C552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1573A">
        <w:rPr>
          <w:b/>
          <w:i/>
          <w:sz w:val="28"/>
          <w:szCs w:val="28"/>
        </w:rPr>
        <w:t>Ключевые слова:</w:t>
      </w:r>
      <w:r w:rsidRPr="00E1573A">
        <w:rPr>
          <w:sz w:val="28"/>
          <w:szCs w:val="28"/>
        </w:rPr>
        <w:t xml:space="preserve"> образовательное пространство, система образования, развитие, духовность, </w:t>
      </w:r>
      <w:proofErr w:type="spellStart"/>
      <w:r w:rsidRPr="00E1573A">
        <w:rPr>
          <w:sz w:val="28"/>
          <w:szCs w:val="28"/>
        </w:rPr>
        <w:t>гуманизация</w:t>
      </w:r>
      <w:proofErr w:type="spellEnd"/>
      <w:r w:rsidRPr="00E1573A">
        <w:rPr>
          <w:sz w:val="28"/>
          <w:szCs w:val="28"/>
        </w:rPr>
        <w:t>, патриотизм,  законы философии, базовые национальные ценности российского общества.</w:t>
      </w:r>
    </w:p>
    <w:p w:rsidR="00E1573A" w:rsidRPr="00E1573A" w:rsidRDefault="00E1573A" w:rsidP="001C5522">
      <w:pPr>
        <w:pStyle w:val="a3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r w:rsidRPr="00E1573A">
        <w:rPr>
          <w:sz w:val="28"/>
          <w:szCs w:val="28"/>
        </w:rPr>
        <w:t xml:space="preserve">Если ваш план  на год - сажайте рис. </w:t>
      </w:r>
      <w:r w:rsidRPr="00E1573A">
        <w:rPr>
          <w:sz w:val="28"/>
          <w:szCs w:val="28"/>
        </w:rPr>
        <w:br/>
        <w:t xml:space="preserve">Если ваш план  на десятилетие - сажайте деревья. </w:t>
      </w:r>
      <w:r w:rsidRPr="00E1573A">
        <w:rPr>
          <w:sz w:val="28"/>
          <w:szCs w:val="28"/>
        </w:rPr>
        <w:br/>
        <w:t xml:space="preserve">Если ваш план  на всю жизнь - учите детей. </w:t>
      </w:r>
      <w:r w:rsidRPr="00E1573A">
        <w:rPr>
          <w:sz w:val="28"/>
          <w:szCs w:val="28"/>
        </w:rPr>
        <w:br/>
        <w:t>Конфуций (древнекитайский мыслитель)</w:t>
      </w:r>
    </w:p>
    <w:p w:rsidR="00E1573A" w:rsidRPr="00E1573A" w:rsidRDefault="00E1573A" w:rsidP="001C552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1573A">
        <w:rPr>
          <w:sz w:val="28"/>
          <w:szCs w:val="28"/>
        </w:rPr>
        <w:t>В ХХ</w:t>
      </w:r>
      <w:proofErr w:type="gramStart"/>
      <w:r w:rsidRPr="00E1573A">
        <w:rPr>
          <w:sz w:val="28"/>
          <w:szCs w:val="28"/>
        </w:rPr>
        <w:t>I</w:t>
      </w:r>
      <w:proofErr w:type="gramEnd"/>
      <w:r w:rsidRPr="00E1573A">
        <w:rPr>
          <w:sz w:val="28"/>
          <w:szCs w:val="28"/>
        </w:rPr>
        <w:t xml:space="preserve"> веке возрастает роль передовых информационных технологий, век машин, компьютеров, роботов. Человеку необходимо  привносить в жизнь всё новые и новые идеи, уметь выстраивать современные модели общества. И в то же время  человек должен оставаться носителем и хранителем нравственных ценностей и культуры. И только тот, кто обогатит свою память знанием, выработанным человечеством, станет действительно духовно богатой и творческой личностью. </w:t>
      </w:r>
    </w:p>
    <w:p w:rsidR="00E1573A" w:rsidRPr="00E1573A" w:rsidRDefault="00E1573A" w:rsidP="001C552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 w:rsidRPr="00E1573A">
        <w:rPr>
          <w:sz w:val="28"/>
          <w:szCs w:val="28"/>
        </w:rPr>
        <w:t xml:space="preserve">Согласно «Закону об образовании», содержание образования должно обеспечивать «адекватный мировому уровень общей и профессиональной культуры общества, формирование у обучающегося адекватной современному </w:t>
      </w:r>
      <w:r w:rsidRPr="00E1573A">
        <w:rPr>
          <w:sz w:val="28"/>
          <w:szCs w:val="28"/>
        </w:rPr>
        <w:lastRenderedPageBreak/>
        <w:t>уровню знаний и уровню образовательной программы картины мира; формирование человека, интегрированного в современное ему общество и нацеленного на совершенствование этого общества».</w:t>
      </w:r>
      <w:proofErr w:type="gramEnd"/>
      <w:r w:rsidRPr="00E1573A">
        <w:rPr>
          <w:sz w:val="28"/>
          <w:szCs w:val="28"/>
        </w:rPr>
        <w:t xml:space="preserve"> Содержание образования ориентировано на «обеспечение самоопределения личности, создание условий для её самореализации». Освоение современных технологий, практическая направленность получаемых знаний, умение ставить цель, выдвигать гипотезу, искать пути решения проблемы, решать её и делать выводы – все это компетенции, которые становятся жизненно необходимыми.     </w:t>
      </w:r>
    </w:p>
    <w:p w:rsidR="00E1573A" w:rsidRPr="00E1573A" w:rsidRDefault="00E1573A" w:rsidP="001C552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1573A">
        <w:rPr>
          <w:sz w:val="28"/>
          <w:szCs w:val="28"/>
        </w:rPr>
        <w:t>В постиндустриальную эпоху главным ориентиром является построение гуманистического демократического общества, и обязательным требованием  образования должно быть его соответствие новым общественным условиям. Профессиональная  образованность предполагает способность человека осуществлять профессиональную деятельность на основе глубоких знаний, профессиональных и базисных компетенций.</w:t>
      </w:r>
    </w:p>
    <w:p w:rsidR="00E1573A" w:rsidRPr="00E1573A" w:rsidRDefault="00E1573A" w:rsidP="001C55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73A">
        <w:rPr>
          <w:rFonts w:ascii="Times New Roman" w:hAnsi="Times New Roman" w:cs="Times New Roman"/>
          <w:sz w:val="28"/>
          <w:szCs w:val="28"/>
        </w:rPr>
        <w:t>Анализ нынешней социокультурной ситуации в стране свидетельствует, в частности, о большой динамике социально-экономических и политических изменений; больших возможностях выпускников учреждений образования для их взаимодействия с различными социальными институтами; существенно выросших возможностях людей для проявления инициативы, выбора жизненной стратегии, принятия ответственности за свой выбор.</w:t>
      </w:r>
    </w:p>
    <w:p w:rsidR="00E1573A" w:rsidRPr="00E1573A" w:rsidRDefault="00E1573A" w:rsidP="001C55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73A">
        <w:rPr>
          <w:rFonts w:ascii="Times New Roman" w:eastAsia="Times New Roman" w:hAnsi="Times New Roman" w:cs="Times New Roman"/>
          <w:sz w:val="28"/>
          <w:szCs w:val="28"/>
        </w:rPr>
        <w:t xml:space="preserve">Базовыми  траекториями развития системы профессионального образования являются, в первую очередь, </w:t>
      </w:r>
      <w:proofErr w:type="spellStart"/>
      <w:r w:rsidRPr="00E1573A">
        <w:rPr>
          <w:rFonts w:ascii="Times New Roman" w:eastAsia="Times New Roman" w:hAnsi="Times New Roman" w:cs="Times New Roman"/>
          <w:sz w:val="28"/>
          <w:szCs w:val="28"/>
        </w:rPr>
        <w:t>гуманизация</w:t>
      </w:r>
      <w:proofErr w:type="spellEnd"/>
      <w:r w:rsidRPr="00E1573A">
        <w:rPr>
          <w:rFonts w:ascii="Times New Roman" w:eastAsia="Times New Roman" w:hAnsi="Times New Roman" w:cs="Times New Roman"/>
          <w:sz w:val="28"/>
          <w:szCs w:val="28"/>
        </w:rPr>
        <w:t xml:space="preserve"> (направленность на личность); демократизация (направленность на общество), непрерывность (систематичность). </w:t>
      </w:r>
      <w:proofErr w:type="spellStart"/>
      <w:r w:rsidRPr="00E1573A">
        <w:rPr>
          <w:rFonts w:ascii="Times New Roman" w:eastAsia="Times New Roman" w:hAnsi="Times New Roman" w:cs="Times New Roman"/>
          <w:sz w:val="28"/>
          <w:szCs w:val="28"/>
        </w:rPr>
        <w:t>Гуманизация</w:t>
      </w:r>
      <w:proofErr w:type="spellEnd"/>
      <w:r w:rsidRPr="00E1573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предполагает личностную направленность. Это  и процесс, и результат развития личности, и средство социализации и экономической устойчивости в обществе, ориентированном на рыночную экономику. Развитие базисных компетенций, умений самоорганизации своей деятельности, как учебной, так и профессиональной, освоение новых технологий, использование всех возможностей современных технологий важно для осуществления любых видов профессиональной </w:t>
      </w:r>
      <w:r w:rsidRPr="00E1573A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деятельности.</w:t>
      </w:r>
      <w:r w:rsidRPr="00E1573A">
        <w:rPr>
          <w:rFonts w:ascii="Times New Roman" w:hAnsi="Times New Roman" w:cs="Times New Roman"/>
          <w:sz w:val="28"/>
          <w:szCs w:val="28"/>
        </w:rPr>
        <w:t xml:space="preserve">  Гуманитарная направленность общественных дисциплин  предполагает наличие интереса к человеческим проблемам, к развитию базовых компетенций, из которых самая главная - быть человеком.</w:t>
      </w:r>
    </w:p>
    <w:p w:rsidR="00E1573A" w:rsidRPr="00E1573A" w:rsidRDefault="00E1573A" w:rsidP="001C552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1573A">
        <w:rPr>
          <w:sz w:val="28"/>
          <w:szCs w:val="28"/>
        </w:rPr>
        <w:t xml:space="preserve">Слово «духовность» довольно часто употребляется в обиходе наших выражений. Иногда люди относят его лишь к религиозной стороне человеческой деятельности, хотя религиозность - это лишь определенное убеждение. </w:t>
      </w:r>
      <w:proofErr w:type="gramStart"/>
      <w:r w:rsidRPr="00E1573A">
        <w:rPr>
          <w:sz w:val="28"/>
          <w:szCs w:val="28"/>
        </w:rPr>
        <w:t>А вот умение быть, милосердным, нравственно уравновешенным, патриотичным, добрым, культурным, умеющим прощать и т.п. - это и есть духовность.</w:t>
      </w:r>
      <w:proofErr w:type="gramEnd"/>
      <w:r w:rsidRPr="00E1573A">
        <w:rPr>
          <w:sz w:val="28"/>
          <w:szCs w:val="28"/>
        </w:rPr>
        <w:t xml:space="preserve"> Общение с церковью во все времена имеет огромное воспитательное значение. Духовно-нравственное воспитание на основе православных традиций формирует ядро личности, благотворно влияя на все стороны и формы взаимоотношений человека с миром. «Духовные песни доставляют великую пользу</w:t>
      </w:r>
      <w:proofErr w:type="gramStart"/>
      <w:r w:rsidRPr="00E1573A">
        <w:rPr>
          <w:sz w:val="28"/>
          <w:szCs w:val="28"/>
        </w:rPr>
        <w:t>,..</w:t>
      </w:r>
      <w:proofErr w:type="gramEnd"/>
      <w:r w:rsidRPr="00E1573A">
        <w:rPr>
          <w:sz w:val="28"/>
          <w:szCs w:val="28"/>
        </w:rPr>
        <w:t xml:space="preserve">великое освещение и служат руководством ко всякому любомудрию» (Святитель Иоанн Златоуст, из беседы на 41 псалом). Духовность - это «устремление человека к тем или иным высшим ценностям и смыслу, идеалу, стремление человека переделать себя, приблизить свою жизнь к этому идеалу и внутренне освободиться от обыденности» (В. И. Даль). Духовность и нравственность - понятия, существующие в неразрывном единстве. При их отсутствии начинается распад личности. </w:t>
      </w:r>
    </w:p>
    <w:p w:rsidR="00E1573A" w:rsidRPr="00E1573A" w:rsidRDefault="00E1573A" w:rsidP="001C5522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73A">
        <w:rPr>
          <w:rFonts w:ascii="Times New Roman" w:eastAsia="Times New Roman" w:hAnsi="Times New Roman" w:cs="Times New Roman"/>
          <w:sz w:val="28"/>
          <w:szCs w:val="28"/>
        </w:rPr>
        <w:t xml:space="preserve">Изучение общественных дисциплин, таких как «Обществознание», «Основы философии»  способствует формированию духовности, активной гражданской позиции, в которой представлены общественные  потребности, необходимые для  современного развития общества. Это осознание своей принадлежности к малой и большой Родине, готовность  и способность строить достойную жизнь, выполняя  свой гражданский долг, понимание того, в чем он заключается. Все это невозможно без той совокупности знаний об обществе и человеке, </w:t>
      </w:r>
      <w:proofErr w:type="gramStart"/>
      <w:r w:rsidRPr="00E1573A">
        <w:rPr>
          <w:rFonts w:ascii="Times New Roman" w:eastAsia="Times New Roman" w:hAnsi="Times New Roman" w:cs="Times New Roman"/>
          <w:sz w:val="28"/>
          <w:szCs w:val="28"/>
        </w:rPr>
        <w:t>которую</w:t>
      </w:r>
      <w:proofErr w:type="gramEnd"/>
      <w:r w:rsidRPr="00E1573A">
        <w:rPr>
          <w:rFonts w:ascii="Times New Roman" w:eastAsia="Times New Roman" w:hAnsi="Times New Roman" w:cs="Times New Roman"/>
          <w:sz w:val="28"/>
          <w:szCs w:val="28"/>
        </w:rPr>
        <w:t xml:space="preserve"> может дать только изучение данных дисциплин.</w:t>
      </w:r>
    </w:p>
    <w:p w:rsidR="00E1573A" w:rsidRPr="00E1573A" w:rsidRDefault="00E1573A" w:rsidP="001C552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1573A">
        <w:rPr>
          <w:sz w:val="28"/>
          <w:szCs w:val="28"/>
        </w:rPr>
        <w:t xml:space="preserve">Для  преподавателя любого образовательного учреждения в его работе приоритетным является формирование  традиционных ценностей, в первую очередь, патриотизма – чувства любви к Родине.  Реализация  Регионального </w:t>
      </w:r>
      <w:r w:rsidRPr="00E1573A">
        <w:rPr>
          <w:sz w:val="28"/>
          <w:szCs w:val="28"/>
        </w:rPr>
        <w:lastRenderedPageBreak/>
        <w:t>национального компонента способствует формированию активной гражданской позиции, воспитанию чувства патриотизма, осознания  своей принадлежности к малой и большой Родине. Это такие темы уроков Обществознания, как  «</w:t>
      </w:r>
      <w:proofErr w:type="spellStart"/>
      <w:r w:rsidRPr="00E1573A">
        <w:rPr>
          <w:sz w:val="28"/>
          <w:szCs w:val="28"/>
        </w:rPr>
        <w:t>Айыы</w:t>
      </w:r>
      <w:proofErr w:type="spellEnd"/>
      <w:r w:rsidRPr="00E1573A">
        <w:rPr>
          <w:sz w:val="28"/>
          <w:szCs w:val="28"/>
        </w:rPr>
        <w:t xml:space="preserve"> – древние верования якутов»,  «</w:t>
      </w:r>
      <w:proofErr w:type="spellStart"/>
      <w:r w:rsidRPr="00E1573A">
        <w:rPr>
          <w:sz w:val="28"/>
          <w:szCs w:val="28"/>
        </w:rPr>
        <w:t>Ысыах</w:t>
      </w:r>
      <w:proofErr w:type="spellEnd"/>
      <w:r w:rsidRPr="00E1573A">
        <w:rPr>
          <w:sz w:val="28"/>
          <w:szCs w:val="28"/>
        </w:rPr>
        <w:t xml:space="preserve"> – пробуждение светлых начал», «Три президента Якутии», «Жизнь, равная эпохе» (о </w:t>
      </w:r>
      <w:proofErr w:type="spellStart"/>
      <w:r w:rsidRPr="00E1573A">
        <w:rPr>
          <w:sz w:val="28"/>
          <w:szCs w:val="28"/>
        </w:rPr>
        <w:t>М.К.Аммосове</w:t>
      </w:r>
      <w:proofErr w:type="spellEnd"/>
      <w:r w:rsidRPr="00E1573A">
        <w:rPr>
          <w:sz w:val="28"/>
          <w:szCs w:val="28"/>
        </w:rPr>
        <w:t>, стоявшем у истоков государственности Р</w:t>
      </w:r>
      <w:proofErr w:type="gramStart"/>
      <w:r w:rsidRPr="00E1573A">
        <w:rPr>
          <w:sz w:val="28"/>
          <w:szCs w:val="28"/>
        </w:rPr>
        <w:t>С(</w:t>
      </w:r>
      <w:proofErr w:type="gramEnd"/>
      <w:r w:rsidRPr="00E1573A">
        <w:rPr>
          <w:sz w:val="28"/>
          <w:szCs w:val="28"/>
        </w:rPr>
        <w:t xml:space="preserve">Я),   «Выдающиеся деятели Якутии» и другие. </w:t>
      </w:r>
    </w:p>
    <w:p w:rsidR="00E1573A" w:rsidRPr="00E1573A" w:rsidRDefault="00E1573A" w:rsidP="001C55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73A">
        <w:rPr>
          <w:rFonts w:ascii="Times New Roman" w:eastAsia="Times New Roman" w:hAnsi="Times New Roman" w:cs="Times New Roman"/>
          <w:sz w:val="28"/>
          <w:szCs w:val="28"/>
        </w:rPr>
        <w:t xml:space="preserve">Среди методов, которые помогают формировать грамотную, аргументированную речь студентов, следует выделить </w:t>
      </w:r>
      <w:r w:rsidRPr="00E1573A">
        <w:rPr>
          <w:rFonts w:ascii="Times New Roman" w:eastAsia="Times New Roman" w:hAnsi="Times New Roman" w:cs="Times New Roman"/>
          <w:bCs/>
          <w:sz w:val="28"/>
          <w:szCs w:val="28"/>
        </w:rPr>
        <w:t>умение дискутировать</w:t>
      </w:r>
      <w:r w:rsidRPr="00E1573A">
        <w:rPr>
          <w:rFonts w:ascii="Times New Roman" w:eastAsia="Times New Roman" w:hAnsi="Times New Roman" w:cs="Times New Roman"/>
          <w:sz w:val="28"/>
          <w:szCs w:val="28"/>
        </w:rPr>
        <w:t xml:space="preserve">. Практика показывает, что уроки с активными методами обучения требуют тщательной подготовки, но более результативны, студенты работают самостоятельно и в группах, когда готовятся к урокам,  более уверенно и активно работают на уроке, выступают перед группой, отстаивают свою точку зрения. Интересными получились диспуты на уроках Основ философии по теме «Искусственный интеллект: за и против», «Философия Нового времени. Рационализм и эмпиризм» и др. Среди прочих, задачами  уроков ставились развитие умения вести диспут c грамотной </w:t>
      </w:r>
      <w:proofErr w:type="spellStart"/>
      <w:r w:rsidRPr="00E1573A">
        <w:rPr>
          <w:rFonts w:ascii="Times New Roman" w:eastAsia="Times New Roman" w:hAnsi="Times New Roman" w:cs="Times New Roman"/>
          <w:sz w:val="28"/>
          <w:szCs w:val="28"/>
        </w:rPr>
        <w:t>аргументаци</w:t>
      </w:r>
      <w:proofErr w:type="gramStart"/>
      <w:r w:rsidRPr="00E1573A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gramEnd"/>
      <w:r w:rsidRPr="00E1573A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E1573A">
        <w:rPr>
          <w:rFonts w:ascii="Times New Roman" w:eastAsia="Times New Roman" w:hAnsi="Times New Roman" w:cs="Times New Roman"/>
          <w:sz w:val="28"/>
          <w:szCs w:val="28"/>
        </w:rPr>
        <w:t xml:space="preserve"> своих заявлений, умения выслушивать и принимать во внимание мнение другого человека. </w:t>
      </w:r>
    </w:p>
    <w:p w:rsidR="00E1573A" w:rsidRPr="00E1573A" w:rsidRDefault="00E1573A" w:rsidP="001C552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1573A">
        <w:rPr>
          <w:sz w:val="28"/>
          <w:szCs w:val="28"/>
        </w:rPr>
        <w:t xml:space="preserve">В выборе тем я руководствуюсь положением  ФГОС, в соответствии с которым  программа духовно-нравственного развития, воспитания и </w:t>
      </w:r>
      <w:proofErr w:type="gramStart"/>
      <w:r w:rsidRPr="00E1573A">
        <w:rPr>
          <w:sz w:val="28"/>
          <w:szCs w:val="28"/>
        </w:rPr>
        <w:t>социализации</w:t>
      </w:r>
      <w:proofErr w:type="gramEnd"/>
      <w:r w:rsidRPr="00E1573A">
        <w:rPr>
          <w:sz w:val="28"/>
          <w:szCs w:val="28"/>
        </w:rPr>
        <w:t xml:space="preserve"> обучающихся на ступени средне-профессионального образования должна быть построена на основе базовых национальных ценностей российского общества.</w:t>
      </w:r>
    </w:p>
    <w:p w:rsidR="00E1573A" w:rsidRPr="00E1573A" w:rsidRDefault="00E1573A" w:rsidP="001C55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73A">
        <w:rPr>
          <w:rFonts w:ascii="Times New Roman" w:hAnsi="Times New Roman" w:cs="Times New Roman"/>
          <w:sz w:val="28"/>
          <w:szCs w:val="28"/>
        </w:rPr>
        <w:t>Понимание своего места в жизни развивается через спор различных точек зрения.</w:t>
      </w:r>
      <w:bookmarkStart w:id="1" w:name="979"/>
      <w:r w:rsidRPr="00E1573A">
        <w:rPr>
          <w:rFonts w:ascii="Times New Roman" w:hAnsi="Times New Roman" w:cs="Times New Roman"/>
          <w:sz w:val="28"/>
          <w:szCs w:val="28"/>
        </w:rPr>
        <w:t xml:space="preserve"> Студенты  осмысливают предстоящую деятельность в связи со своими желаниями, идеалами и целями, оценивают ее содержание и последовательность, стремятся к достижению намеченной цели. </w:t>
      </w:r>
    </w:p>
    <w:p w:rsidR="00E1573A" w:rsidRPr="00E1573A" w:rsidRDefault="00E1573A" w:rsidP="001C55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73A">
        <w:rPr>
          <w:rFonts w:ascii="Times New Roman" w:hAnsi="Times New Roman" w:cs="Times New Roman"/>
          <w:sz w:val="28"/>
          <w:szCs w:val="28"/>
        </w:rPr>
        <w:t>Изучая предмет «Основы философии», молодой человек осознает свои потребности, интересы, цели, средства их достижения осознает, каким должен быть результат.</w:t>
      </w:r>
      <w:bookmarkEnd w:id="1"/>
      <w:r w:rsidRPr="00E1573A">
        <w:rPr>
          <w:rFonts w:ascii="Times New Roman" w:hAnsi="Times New Roman" w:cs="Times New Roman"/>
          <w:sz w:val="28"/>
          <w:szCs w:val="28"/>
        </w:rPr>
        <w:t xml:space="preserve"> Наличие потребностей и интересов создает у людей готовность </w:t>
      </w:r>
      <w:r w:rsidRPr="00E1573A">
        <w:rPr>
          <w:rFonts w:ascii="Times New Roman" w:hAnsi="Times New Roman" w:cs="Times New Roman"/>
          <w:sz w:val="28"/>
          <w:szCs w:val="28"/>
        </w:rPr>
        <w:lastRenderedPageBreak/>
        <w:t>к соответствующему виду деятельности или поступку. На собственном опыте постигает молодежь основные законы диалектики.</w:t>
      </w:r>
    </w:p>
    <w:p w:rsidR="00E1573A" w:rsidRPr="00E1573A" w:rsidRDefault="00E1573A" w:rsidP="001C55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73A">
        <w:rPr>
          <w:rFonts w:ascii="Times New Roman" w:hAnsi="Times New Roman" w:cs="Times New Roman"/>
          <w:sz w:val="28"/>
          <w:szCs w:val="28"/>
        </w:rPr>
        <w:t xml:space="preserve">Единство и борьба противоположностей - всеобщий закон действительности и ее познания человеческим мышлением. Этот закон объясняет объективный внутренний «источник» всякого движения, отвечает на вопрос «почему?», позволяет понять движение как самодвижение. Каждый объект содержит в себе противоположности, которые находятся в неразрывном единстве, взаимопроникают друг в друга и </w:t>
      </w:r>
      <w:proofErr w:type="spellStart"/>
      <w:r w:rsidRPr="00E1573A">
        <w:rPr>
          <w:rFonts w:ascii="Times New Roman" w:hAnsi="Times New Roman" w:cs="Times New Roman"/>
          <w:sz w:val="28"/>
          <w:szCs w:val="28"/>
        </w:rPr>
        <w:t>взаимоисключают</w:t>
      </w:r>
      <w:proofErr w:type="spellEnd"/>
      <w:r w:rsidRPr="00E1573A">
        <w:rPr>
          <w:rFonts w:ascii="Times New Roman" w:hAnsi="Times New Roman" w:cs="Times New Roman"/>
          <w:sz w:val="28"/>
          <w:szCs w:val="28"/>
        </w:rPr>
        <w:t xml:space="preserve"> друг друга. Их единство относительно, их борьба абсолютна. Этот закон иллюстрируется на примере человека, вся жизнь которого состоит из борьбы противоположностей. В каждом человеке сочетаются хорошие и плохие качества. В одной ситуации человек будет вести себя достойно, в другой нет; сегодня он один, завтра - другой; окружающая среда постоянно меняет человека, но и он постоянно ее меняет. Окружающий мир зависит и от тебя тоже, понимание этого придает осознанность выбору жизненного пути.</w:t>
      </w:r>
      <w:r w:rsidRPr="00E1573A">
        <w:rPr>
          <w:rFonts w:ascii="Times New Roman" w:hAnsi="Times New Roman" w:cs="Times New Roman"/>
          <w:sz w:val="28"/>
          <w:szCs w:val="28"/>
        </w:rPr>
        <w:br/>
        <w:t>Нам повезло — мы живем в очень интересное время – мир меняется на наших глазах и вместе с этим  предъявляет  все более жесткие требования к нашему поведению. Ведь то, что еще вчера было эффективным, сегодня  не дает ожидаемых результатов и чтобы быть по-настоящему успешными, мы вынуждены меняться быстро и качественно. Это касается всех сфер жизни человека. Путь к победе лежит через устранение внутренних препятствий. И в этой работе главную роль играет мышление человека. Побеждают уверенные в своих действиях личности.</w:t>
      </w:r>
    </w:p>
    <w:p w:rsidR="00E1573A" w:rsidRPr="00E1573A" w:rsidRDefault="00E1573A" w:rsidP="001C552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1573A">
        <w:rPr>
          <w:rStyle w:val="a6"/>
          <w:b w:val="0"/>
          <w:sz w:val="28"/>
          <w:szCs w:val="28"/>
        </w:rPr>
        <w:t xml:space="preserve">Второй закон: переход количественных изменений в </w:t>
      </w:r>
      <w:proofErr w:type="gramStart"/>
      <w:r w:rsidRPr="00E1573A">
        <w:rPr>
          <w:rStyle w:val="a6"/>
          <w:b w:val="0"/>
          <w:sz w:val="28"/>
          <w:szCs w:val="28"/>
        </w:rPr>
        <w:t>качественные</w:t>
      </w:r>
      <w:proofErr w:type="gramEnd"/>
      <w:r w:rsidRPr="00E1573A">
        <w:rPr>
          <w:rStyle w:val="a6"/>
          <w:b w:val="0"/>
          <w:sz w:val="28"/>
          <w:szCs w:val="28"/>
        </w:rPr>
        <w:t>.</w:t>
      </w:r>
      <w:r w:rsidRPr="00E1573A">
        <w:rPr>
          <w:sz w:val="28"/>
          <w:szCs w:val="28"/>
        </w:rPr>
        <w:t xml:space="preserve"> Качество - это система определенных свойств и характеристик предметов, явлений. Количество - это исчисляемые параметры. Этот закон отвечает на </w:t>
      </w:r>
      <w:proofErr w:type="gramStart"/>
      <w:r w:rsidRPr="00E1573A">
        <w:rPr>
          <w:sz w:val="28"/>
          <w:szCs w:val="28"/>
        </w:rPr>
        <w:t>вопрос</w:t>
      </w:r>
      <w:proofErr w:type="gramEnd"/>
      <w:r w:rsidRPr="00E1573A">
        <w:rPr>
          <w:sz w:val="28"/>
          <w:szCs w:val="28"/>
        </w:rPr>
        <w:t xml:space="preserve">: «каким образом  происходит движение и развитие?» Студент в процессе обучения ощущает на себе, как  проявляется действие закона перехода количественных накоплений </w:t>
      </w:r>
      <w:proofErr w:type="gramStart"/>
      <w:r w:rsidRPr="00E1573A">
        <w:rPr>
          <w:sz w:val="28"/>
          <w:szCs w:val="28"/>
        </w:rPr>
        <w:t>в</w:t>
      </w:r>
      <w:proofErr w:type="gramEnd"/>
      <w:r w:rsidRPr="00E1573A">
        <w:rPr>
          <w:sz w:val="28"/>
          <w:szCs w:val="28"/>
        </w:rPr>
        <w:t xml:space="preserve"> качественные. Все личностные характеристики представляют собой результат постепенного накапливания, наращивания </w:t>
      </w:r>
      <w:r w:rsidRPr="00E1573A">
        <w:rPr>
          <w:sz w:val="28"/>
          <w:szCs w:val="28"/>
        </w:rPr>
        <w:lastRenderedPageBreak/>
        <w:t xml:space="preserve">количественных изменений. К ним относятся убеждения, ценностные ориентации, мотивы, установки, потребности личности, индивидуальный стиль деятельности, умения  и навыки. </w:t>
      </w:r>
      <w:proofErr w:type="gramStart"/>
      <w:r w:rsidRPr="00E1573A">
        <w:rPr>
          <w:sz w:val="28"/>
          <w:szCs w:val="28"/>
        </w:rPr>
        <w:t>Целенаправленное, последовательное  и планомерное решение учебных задач не сразу обнаруживает свою результативность, а лишь по прошествии  определенного времени.</w:t>
      </w:r>
      <w:proofErr w:type="gramEnd"/>
      <w:r w:rsidRPr="00E1573A">
        <w:rPr>
          <w:sz w:val="28"/>
          <w:szCs w:val="28"/>
        </w:rPr>
        <w:t xml:space="preserve"> В результате многократно повторенных действий, упражнений формируются общие  и профессиональные компетенции. </w:t>
      </w:r>
    </w:p>
    <w:p w:rsidR="00E1573A" w:rsidRPr="00E1573A" w:rsidRDefault="00E1573A" w:rsidP="001C5522">
      <w:pPr>
        <w:pStyle w:val="a3"/>
        <w:spacing w:before="0" w:beforeAutospacing="0" w:after="0" w:afterAutospacing="0" w:line="360" w:lineRule="auto"/>
        <w:ind w:firstLine="567"/>
        <w:jc w:val="both"/>
        <w:rPr>
          <w:rStyle w:val="text"/>
          <w:sz w:val="28"/>
          <w:szCs w:val="28"/>
        </w:rPr>
      </w:pPr>
      <w:r w:rsidRPr="00E1573A">
        <w:rPr>
          <w:rStyle w:val="a6"/>
          <w:b w:val="0"/>
          <w:sz w:val="28"/>
          <w:szCs w:val="28"/>
        </w:rPr>
        <w:t>Третий закон: отрицание отрицания.</w:t>
      </w:r>
      <w:r w:rsidRPr="00E1573A">
        <w:rPr>
          <w:sz w:val="28"/>
          <w:szCs w:val="28"/>
        </w:rPr>
        <w:t xml:space="preserve"> Новое всегда заменяет старое, потом само стареет и заменяется новым, через какое – то время и это новое становится старым.  То есть отрицание само подвергается отрицанию.  Третий закон диалектики отвечает на вопрос «Куда? По какому пути?» все движется и развивается.  Действие  закона отрицания </w:t>
      </w:r>
      <w:proofErr w:type="spellStart"/>
      <w:proofErr w:type="gramStart"/>
      <w:r w:rsidRPr="00E1573A">
        <w:rPr>
          <w:sz w:val="28"/>
          <w:szCs w:val="28"/>
        </w:rPr>
        <w:t>отрицания</w:t>
      </w:r>
      <w:proofErr w:type="spellEnd"/>
      <w:proofErr w:type="gramEnd"/>
      <w:r w:rsidRPr="00E1573A">
        <w:rPr>
          <w:sz w:val="28"/>
          <w:szCs w:val="28"/>
        </w:rPr>
        <w:t xml:space="preserve"> в обучении переменчиво и трудноуловимо. «Как я мог этого не понимать?»– удивляется иногда студент, сообразив, наконец, то, что вчера еще казалось ему неразрешимой задачей. Преподаватель  может  ускорить процесс отрицания – помочь в решении проблемы. Но современная дидактика ориентирует преподавателя  на повышение уровня трудности обучения, предлагает идею «трудной цели», развивая тем самым познавательные силы обучающегося.</w:t>
      </w:r>
    </w:p>
    <w:p w:rsidR="00E1573A" w:rsidRPr="00E1573A" w:rsidRDefault="00E1573A" w:rsidP="001C5522">
      <w:pPr>
        <w:pStyle w:val="a3"/>
        <w:spacing w:before="0" w:beforeAutospacing="0" w:after="0" w:afterAutospacing="0" w:line="360" w:lineRule="auto"/>
        <w:ind w:firstLine="567"/>
        <w:jc w:val="both"/>
        <w:rPr>
          <w:rStyle w:val="text"/>
          <w:sz w:val="28"/>
          <w:szCs w:val="28"/>
        </w:rPr>
      </w:pPr>
      <w:r w:rsidRPr="00E1573A">
        <w:rPr>
          <w:rStyle w:val="text"/>
          <w:sz w:val="28"/>
          <w:szCs w:val="28"/>
        </w:rPr>
        <w:t>Знание законов философии даст возможность разбираться во многих процессах и явлениях общественной жизни,</w:t>
      </w:r>
      <w:r w:rsidRPr="00E1573A">
        <w:rPr>
          <w:sz w:val="28"/>
          <w:szCs w:val="28"/>
        </w:rPr>
        <w:t xml:space="preserve"> </w:t>
      </w:r>
      <w:r w:rsidRPr="00E1573A">
        <w:rPr>
          <w:rStyle w:val="text"/>
          <w:sz w:val="28"/>
          <w:szCs w:val="28"/>
        </w:rPr>
        <w:t>а это в свою очередь поможет избежать многих ошибок, выбрать свой путь в океане человеческих взаимоотношений и определить свою жизненную позицию. Основы таких наук как обществознание, философия, право, социология и других заложат в развитии тот фундамент, который не только расширит кругозор, но и поможет понять многое из происходящего вокруг, сориентироваться в нашем непростом мире.</w:t>
      </w:r>
    </w:p>
    <w:p w:rsidR="00E1573A" w:rsidRPr="00E1573A" w:rsidRDefault="00E1573A" w:rsidP="001C552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1573A">
        <w:rPr>
          <w:sz w:val="28"/>
          <w:szCs w:val="28"/>
        </w:rPr>
        <w:t xml:space="preserve">Зачем нужны общественные дисциплины студенту МРТК, пришедшему в колледж получить техническую специальность?  Этот вопрос часто задают студенты, пришедшие на первый урок. Многие подвергают сомнению полезность этих дисциплин, хотя именно на уроках Основ философии </w:t>
      </w:r>
      <w:r w:rsidRPr="00E1573A">
        <w:rPr>
          <w:sz w:val="28"/>
          <w:szCs w:val="28"/>
        </w:rPr>
        <w:lastRenderedPageBreak/>
        <w:t xml:space="preserve">приходится искать ответы на непростые вопросы, и нет правила, которое можно было найти в учебнике и заучить на всю жизнь. «Кто я? Зачем живу? Что есть смысл и цель моей жизни?»  Философия ценна еще и тем, что признает наличие разных точек зрения. </w:t>
      </w:r>
      <w:proofErr w:type="gramStart"/>
      <w:r w:rsidRPr="00E1573A">
        <w:rPr>
          <w:sz w:val="28"/>
          <w:szCs w:val="28"/>
        </w:rPr>
        <w:t>Нет</w:t>
      </w:r>
      <w:proofErr w:type="gramEnd"/>
      <w:r w:rsidRPr="00E1573A">
        <w:rPr>
          <w:sz w:val="28"/>
          <w:szCs w:val="28"/>
        </w:rPr>
        <w:t xml:space="preserve"> раз и навсегда установленного знания, оказывается, ты должен сам научиться думать, отстаивать свою точку зрения, формулировать собственные мысли. </w:t>
      </w:r>
      <w:r w:rsidRPr="00E1573A">
        <w:rPr>
          <w:rStyle w:val="a5"/>
          <w:i w:val="0"/>
          <w:sz w:val="28"/>
          <w:szCs w:val="28"/>
        </w:rPr>
        <w:t>С одной стороны, философия — это рассуждение о наиболее общем. Например, возьмём прикладную профессию повара. Повар готовит еду, он начинает задумываться, что делает еду хорошей, но он не будет философом, а будет лишь хорошим поваром. Затем он может задуматься, что делает вещи хорошими вообще? Это будет уже более близко к философии. Затем он может начать искать ответ на вопрос: что такое хорошее само по себе? И вот это действительно будет философия.</w:t>
      </w:r>
    </w:p>
    <w:p w:rsidR="00E1573A" w:rsidRPr="00E1573A" w:rsidRDefault="00E1573A" w:rsidP="001C552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1573A">
        <w:rPr>
          <w:sz w:val="28"/>
          <w:szCs w:val="28"/>
        </w:rPr>
        <w:t xml:space="preserve">Практика показывает, что философия с её разнообразными средствами, которыми не располагают другие дисциплины, в состоянии сделать процесс общего и профессионального образования </w:t>
      </w:r>
      <w:proofErr w:type="gramStart"/>
      <w:r w:rsidRPr="00E1573A">
        <w:rPr>
          <w:sz w:val="28"/>
          <w:szCs w:val="28"/>
        </w:rPr>
        <w:t>более связным</w:t>
      </w:r>
      <w:proofErr w:type="gramEnd"/>
      <w:r w:rsidRPr="00E1573A">
        <w:rPr>
          <w:sz w:val="28"/>
          <w:szCs w:val="28"/>
        </w:rPr>
        <w:t xml:space="preserve">, логичным, понятным. Философия, направленная на изучение «вечных», «неразрешимых» проблем (казалось </w:t>
      </w:r>
      <w:proofErr w:type="gramStart"/>
      <w:r w:rsidRPr="00E1573A">
        <w:rPr>
          <w:sz w:val="28"/>
          <w:szCs w:val="28"/>
        </w:rPr>
        <w:t>бы</w:t>
      </w:r>
      <w:proofErr w:type="gramEnd"/>
      <w:r w:rsidRPr="00E1573A">
        <w:rPr>
          <w:sz w:val="28"/>
          <w:szCs w:val="28"/>
        </w:rPr>
        <w:t xml:space="preserve"> далеких от сиюминутных потребностей жизни или лежащих вдали от той или иной профессиональной области), оказывается материалом для воспитания культуры мышления, с которой связываются умения свободно оперировать понятиями, самостоятельно высказывать, обосновывать и подвергать критике суждения, находить единое во многом и раскрывать многое в многообразии связей, то есть видеть мир в изменениях, в </w:t>
      </w:r>
      <w:proofErr w:type="gramStart"/>
      <w:r w:rsidRPr="00E1573A">
        <w:rPr>
          <w:sz w:val="28"/>
          <w:szCs w:val="28"/>
        </w:rPr>
        <w:t>развитии</w:t>
      </w:r>
      <w:proofErr w:type="gramEnd"/>
      <w:r w:rsidRPr="00E1573A">
        <w:rPr>
          <w:sz w:val="28"/>
          <w:szCs w:val="28"/>
        </w:rPr>
        <w:t>. В поисках оснований жизнеустройства человек решается обратиться к собственному, индивидуальному сознанию. Осмысливаются ценности личности и разума, свободы и ответственности, бытие в целом и границы человека, который опирается на собственные разум и волю, принимает на себя задачи самоуправления и самовоспитания.</w:t>
      </w:r>
    </w:p>
    <w:p w:rsidR="00E1573A" w:rsidRPr="00E1573A" w:rsidRDefault="00E1573A" w:rsidP="001C5522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5"/>
          <w:i w:val="0"/>
          <w:iCs w:val="0"/>
          <w:sz w:val="28"/>
          <w:szCs w:val="28"/>
        </w:rPr>
      </w:pPr>
      <w:r w:rsidRPr="00E1573A">
        <w:rPr>
          <w:sz w:val="28"/>
          <w:szCs w:val="28"/>
        </w:rPr>
        <w:t xml:space="preserve"> Приходит осознанное отношение к самому процессу обучения. В своей книге "Древний Путь. Белые облака" Тит </w:t>
      </w:r>
      <w:proofErr w:type="spellStart"/>
      <w:r w:rsidRPr="00E1573A">
        <w:rPr>
          <w:sz w:val="28"/>
          <w:szCs w:val="28"/>
        </w:rPr>
        <w:t>Нат</w:t>
      </w:r>
      <w:proofErr w:type="spellEnd"/>
      <w:r w:rsidRPr="00E1573A">
        <w:rPr>
          <w:sz w:val="28"/>
          <w:szCs w:val="28"/>
        </w:rPr>
        <w:t xml:space="preserve"> Хан, </w:t>
      </w:r>
      <w:r w:rsidRPr="00E1573A">
        <w:rPr>
          <w:rStyle w:val="no-wikidata"/>
          <w:sz w:val="28"/>
          <w:szCs w:val="28"/>
        </w:rPr>
        <w:t xml:space="preserve">буддийский монах, писатель, один из самых влиятельных духовных лидеров современности, </w:t>
      </w:r>
      <w:r w:rsidRPr="00E1573A">
        <w:rPr>
          <w:sz w:val="28"/>
          <w:szCs w:val="28"/>
        </w:rPr>
        <w:t xml:space="preserve"> дает </w:t>
      </w:r>
      <w:r w:rsidRPr="00E1573A">
        <w:rPr>
          <w:sz w:val="28"/>
          <w:szCs w:val="28"/>
        </w:rPr>
        <w:lastRenderedPageBreak/>
        <w:t xml:space="preserve">такое определение осознанности: </w:t>
      </w:r>
      <w:r w:rsidRPr="00E1573A">
        <w:rPr>
          <w:rStyle w:val="a5"/>
          <w:i w:val="0"/>
          <w:sz w:val="28"/>
          <w:szCs w:val="28"/>
        </w:rPr>
        <w:t>"Тот, кто живёт осознанно, знает, что он думает, говорит и делает. Такой человек избегает мыслей, слов и действий, которые могут причинить страдания ему и другим… жить осознанно означает жить в настоящем моменте. Такой человек отдаёт себе отчёт в том, что происходит в нём самом и вокруг него».</w:t>
      </w:r>
    </w:p>
    <w:p w:rsidR="00E1573A" w:rsidRPr="00E1573A" w:rsidRDefault="00E1573A" w:rsidP="001C5522">
      <w:pPr>
        <w:pStyle w:val="a3"/>
        <w:spacing w:before="0" w:beforeAutospacing="0" w:after="0" w:afterAutospacing="0" w:line="360" w:lineRule="auto"/>
        <w:ind w:firstLine="567"/>
        <w:jc w:val="both"/>
        <w:rPr>
          <w:rStyle w:val="text"/>
          <w:i/>
          <w:iCs/>
          <w:sz w:val="28"/>
          <w:szCs w:val="28"/>
        </w:rPr>
      </w:pPr>
      <w:r w:rsidRPr="00E1573A">
        <w:rPr>
          <w:sz w:val="28"/>
          <w:szCs w:val="28"/>
        </w:rPr>
        <w:t>На основе выработанной системы ценностей происходит определение смысла жизни. В поиске смысла жизни вырабатывается мировоззрение, расширяется система ценностей, формируется тот нравственный стержень, который помогает справиться с первыми житейскими неурядицами, молодой человек начинает лучше понимать окружающий мир и самого себя, становится в действительности самим собой.</w:t>
      </w:r>
    </w:p>
    <w:p w:rsidR="00E1573A" w:rsidRPr="00E1573A" w:rsidRDefault="00E1573A" w:rsidP="001C552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1573A">
        <w:rPr>
          <w:sz w:val="28"/>
          <w:szCs w:val="28"/>
        </w:rPr>
        <w:t xml:space="preserve">Знания, которые учащийся приобретает на уроках, остаются с ним навсегда, кем бы он в жизни ни стали, какую бы   профессию ни получил, какое бы  социальное и экономическое положение ни занял. Общественные науки дают основу компетенций, помогающих занять в обществе достойное место, способствует  самореализации, повышают конкурентоспособность выпускников колледжа на рынке труда. </w:t>
      </w:r>
    </w:p>
    <w:p w:rsidR="00E1573A" w:rsidRPr="00E1573A" w:rsidRDefault="00E1573A" w:rsidP="001C55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73A">
        <w:rPr>
          <w:rFonts w:ascii="Times New Roman" w:hAnsi="Times New Roman" w:cs="Times New Roman"/>
          <w:sz w:val="28"/>
          <w:szCs w:val="28"/>
        </w:rPr>
        <w:t xml:space="preserve">Задача преподавателя,  осознающего ответственность за настоящее и будущее своей страны, состоит в воспитании сознанного усвоения студентами культурных ценностей и духовных традиций своего народа, базовых национальных ценностей российского общества, общечеловеческих ценностей в контексте формирования у них российской гражданственности. </w:t>
      </w:r>
      <w:proofErr w:type="gramStart"/>
      <w:r w:rsidRPr="00E1573A">
        <w:rPr>
          <w:rFonts w:ascii="Times New Roman" w:hAnsi="Times New Roman" w:cs="Times New Roman"/>
          <w:sz w:val="28"/>
          <w:szCs w:val="28"/>
        </w:rPr>
        <w:t>В связи с нарастающей в последнее время глобальной террористической угрозой, повсеместным проявлением жестокости и насилия, одной из главных задач образования становится культивирование гуманизма, формирование нравственных, социальных и эстетических ориентиров в мировоззрении человека.</w:t>
      </w:r>
      <w:proofErr w:type="gramEnd"/>
      <w:r w:rsidRPr="00E1573A">
        <w:rPr>
          <w:rFonts w:ascii="Times New Roman" w:hAnsi="Times New Roman" w:cs="Times New Roman"/>
          <w:sz w:val="28"/>
          <w:szCs w:val="28"/>
        </w:rPr>
        <w:t xml:space="preserve"> Система базовых ценностей, которая закладывается и формируется на уроках общественных дисциплин,  определяет самосознание личности, характер отношений человека к семье, обществу, государству, труду, смысл человеческой жизни, расставляет приоритеты общественного и личностного </w:t>
      </w:r>
      <w:r w:rsidRPr="00E1573A">
        <w:rPr>
          <w:rFonts w:ascii="Times New Roman" w:hAnsi="Times New Roman" w:cs="Times New Roman"/>
          <w:sz w:val="28"/>
          <w:szCs w:val="28"/>
        </w:rPr>
        <w:lastRenderedPageBreak/>
        <w:t xml:space="preserve">развития.  Это то, что объединяет всех россиян, придает им единую идейность и дополняется их этнической, религиозной, профессиональной и иной идентичностью, то, что позволяет нам быть единым российским народом. </w:t>
      </w:r>
    </w:p>
    <w:p w:rsidR="00E1573A" w:rsidRDefault="00E1573A" w:rsidP="001C5522">
      <w:pPr>
        <w:pStyle w:val="a7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E1573A" w:rsidRPr="00833F4A" w:rsidRDefault="00E1573A" w:rsidP="001C5522">
      <w:pPr>
        <w:pStyle w:val="a7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833F4A">
        <w:rPr>
          <w:rFonts w:ascii="Times New Roman" w:hAnsi="Times New Roman" w:cs="Times New Roman"/>
          <w:sz w:val="28"/>
          <w:szCs w:val="24"/>
        </w:rPr>
        <w:t>Список литературы:</w:t>
      </w:r>
    </w:p>
    <w:p w:rsidR="00E1573A" w:rsidRPr="00C15F14" w:rsidRDefault="00E1573A" w:rsidP="001C5522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4A">
        <w:rPr>
          <w:rFonts w:ascii="Times New Roman" w:eastAsia="Times New Roman" w:hAnsi="Times New Roman" w:cs="Times New Roman"/>
          <w:sz w:val="28"/>
          <w:szCs w:val="24"/>
        </w:rPr>
        <w:t xml:space="preserve">Федеральный государственный образовательный  стандарт общего </w:t>
      </w:r>
      <w:r w:rsidRPr="00C15F14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1715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573A" w:rsidRPr="00C15F14" w:rsidRDefault="00E1573A" w:rsidP="001C5522">
      <w:pPr>
        <w:pStyle w:val="1"/>
        <w:numPr>
          <w:ilvl w:val="0"/>
          <w:numId w:val="1"/>
        </w:numPr>
        <w:spacing w:before="0"/>
        <w:ind w:left="0"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C15F14">
        <w:rPr>
          <w:rFonts w:ascii="Times New Roman" w:hAnsi="Times New Roman" w:cs="Times New Roman"/>
          <w:b w:val="0"/>
          <w:color w:val="auto"/>
        </w:rPr>
        <w:t>Федеральный закон "Об образовании в Российской Федерации" от 29.12.2012 N 273-ФЗ</w:t>
      </w:r>
      <w:r w:rsidR="001715A9">
        <w:rPr>
          <w:rFonts w:ascii="Times New Roman" w:hAnsi="Times New Roman" w:cs="Times New Roman"/>
          <w:b w:val="0"/>
          <w:color w:val="auto"/>
        </w:rPr>
        <w:t>.</w:t>
      </w:r>
    </w:p>
    <w:p w:rsidR="00E1573A" w:rsidRPr="00C15F14" w:rsidRDefault="00E1573A" w:rsidP="001C5522">
      <w:pPr>
        <w:pStyle w:val="2"/>
        <w:numPr>
          <w:ilvl w:val="0"/>
          <w:numId w:val="1"/>
        </w:numPr>
        <w:spacing w:before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15F1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«Концепция духовно-нравственного развития и воспитания личности гражданина России». </w:t>
      </w:r>
      <w:proofErr w:type="spellStart"/>
      <w:r w:rsidRPr="00C15F14">
        <w:rPr>
          <w:rFonts w:ascii="Times New Roman" w:hAnsi="Times New Roman" w:cs="Times New Roman"/>
          <w:b w:val="0"/>
          <w:color w:val="auto"/>
          <w:sz w:val="28"/>
          <w:szCs w:val="28"/>
        </w:rPr>
        <w:t>А.Я.Данилюк</w:t>
      </w:r>
      <w:proofErr w:type="spellEnd"/>
      <w:r w:rsidRPr="00C15F1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spellStart"/>
      <w:r w:rsidRPr="00C15F14">
        <w:rPr>
          <w:rFonts w:ascii="Times New Roman" w:hAnsi="Times New Roman" w:cs="Times New Roman"/>
          <w:b w:val="0"/>
          <w:color w:val="auto"/>
          <w:sz w:val="28"/>
          <w:szCs w:val="28"/>
        </w:rPr>
        <w:t>А.М.Кондаков</w:t>
      </w:r>
      <w:proofErr w:type="spellEnd"/>
      <w:r w:rsidRPr="00C15F1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spellStart"/>
      <w:r w:rsidRPr="00C15F14">
        <w:rPr>
          <w:rFonts w:ascii="Times New Roman" w:hAnsi="Times New Roman" w:cs="Times New Roman"/>
          <w:b w:val="0"/>
          <w:color w:val="auto"/>
          <w:sz w:val="28"/>
          <w:szCs w:val="28"/>
        </w:rPr>
        <w:t>В.А.Тишков</w:t>
      </w:r>
      <w:proofErr w:type="gramStart"/>
      <w:r w:rsidRPr="00C15F14">
        <w:rPr>
          <w:rFonts w:ascii="Times New Roman" w:hAnsi="Times New Roman" w:cs="Times New Roman"/>
          <w:b w:val="0"/>
          <w:color w:val="auto"/>
          <w:sz w:val="28"/>
          <w:szCs w:val="28"/>
        </w:rPr>
        <w:t>,М</w:t>
      </w:r>
      <w:proofErr w:type="spellEnd"/>
      <w:proofErr w:type="gramEnd"/>
      <w:r w:rsidRPr="00C15F14">
        <w:rPr>
          <w:rFonts w:ascii="Times New Roman" w:hAnsi="Times New Roman" w:cs="Times New Roman"/>
          <w:b w:val="0"/>
          <w:color w:val="auto"/>
          <w:sz w:val="28"/>
          <w:szCs w:val="28"/>
        </w:rPr>
        <w:t>., «Просвещение»,2009г</w:t>
      </w:r>
      <w:r w:rsidR="001715A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E1573A" w:rsidRPr="00C15F14" w:rsidRDefault="003174A5" w:rsidP="001C5522">
      <w:pPr>
        <w:pStyle w:val="2"/>
        <w:numPr>
          <w:ilvl w:val="0"/>
          <w:numId w:val="1"/>
        </w:numPr>
        <w:spacing w:before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4"/>
        </w:rPr>
      </w:pPr>
      <w:hyperlink r:id="rId6" w:history="1">
        <w:r w:rsidR="00E1573A" w:rsidRPr="00C15F14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http://dharma.the-serial.ru/books/tit_nat_han_-_belye_oblaka.html</w:t>
        </w:r>
      </w:hyperlink>
      <w:r w:rsidR="00E1573A" w:rsidRPr="00C15F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1573A" w:rsidRPr="00C15F14" w:rsidRDefault="00E1573A" w:rsidP="00E157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515" w:rsidRDefault="00873515"/>
    <w:sectPr w:rsidR="00873515" w:rsidSect="001C552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87225"/>
    <w:multiLevelType w:val="hybridMultilevel"/>
    <w:tmpl w:val="87844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1573A"/>
    <w:rsid w:val="001715A9"/>
    <w:rsid w:val="001C5522"/>
    <w:rsid w:val="003174A5"/>
    <w:rsid w:val="00591DB0"/>
    <w:rsid w:val="00873515"/>
    <w:rsid w:val="00E1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7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57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7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7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E1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1573A"/>
    <w:rPr>
      <w:color w:val="0000FF"/>
      <w:u w:val="single"/>
    </w:rPr>
  </w:style>
  <w:style w:type="character" w:styleId="a5">
    <w:name w:val="Emphasis"/>
    <w:basedOn w:val="a0"/>
    <w:uiPriority w:val="20"/>
    <w:qFormat/>
    <w:rsid w:val="00E1573A"/>
    <w:rPr>
      <w:i/>
      <w:iCs/>
    </w:rPr>
  </w:style>
  <w:style w:type="character" w:styleId="a6">
    <w:name w:val="Strong"/>
    <w:basedOn w:val="a0"/>
    <w:uiPriority w:val="22"/>
    <w:qFormat/>
    <w:rsid w:val="00E1573A"/>
    <w:rPr>
      <w:b/>
      <w:bCs/>
    </w:rPr>
  </w:style>
  <w:style w:type="paragraph" w:styleId="a7">
    <w:name w:val="List Paragraph"/>
    <w:basedOn w:val="a"/>
    <w:uiPriority w:val="34"/>
    <w:qFormat/>
    <w:rsid w:val="00E1573A"/>
    <w:pPr>
      <w:ind w:left="720"/>
      <w:contextualSpacing/>
    </w:pPr>
  </w:style>
  <w:style w:type="character" w:customStyle="1" w:styleId="text">
    <w:name w:val="text"/>
    <w:basedOn w:val="a0"/>
    <w:rsid w:val="00E1573A"/>
  </w:style>
  <w:style w:type="character" w:customStyle="1" w:styleId="no-wikidata">
    <w:name w:val="no-wikidata"/>
    <w:basedOn w:val="a0"/>
    <w:rsid w:val="00E15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harma.the-serial.ru/books/tit_nat_han_-_belye_obla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2424</Words>
  <Characters>13820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m.moor</dc:creator>
  <cp:keywords/>
  <dc:description/>
  <cp:lastModifiedBy>1</cp:lastModifiedBy>
  <cp:revision>6</cp:revision>
  <dcterms:created xsi:type="dcterms:W3CDTF">2018-12-20T02:01:00Z</dcterms:created>
  <dcterms:modified xsi:type="dcterms:W3CDTF">2018-12-20T05:37:00Z</dcterms:modified>
</cp:coreProperties>
</file>